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E80575" w14:textId="77777777" w:rsidR="002B5561" w:rsidRPr="00C83BDF" w:rsidRDefault="002B5561" w:rsidP="002B5561">
      <w:pPr>
        <w:pStyle w:val="Nagwek"/>
        <w:jc w:val="center"/>
      </w:pPr>
      <w:r>
        <w:rPr>
          <w:noProof/>
          <w:lang w:val="pl-PL" w:eastAsia="pl-PL"/>
        </w:rPr>
        <w:drawing>
          <wp:inline distT="0" distB="0" distL="0" distR="0" wp14:anchorId="211FA1F3" wp14:editId="5594A039">
            <wp:extent cx="742950" cy="7620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762000"/>
                    </a:xfrm>
                    <a:prstGeom prst="rect">
                      <a:avLst/>
                    </a:prstGeom>
                    <a:noFill/>
                    <a:ln>
                      <a:noFill/>
                    </a:ln>
                  </pic:spPr>
                </pic:pic>
              </a:graphicData>
            </a:graphic>
          </wp:inline>
        </w:drawing>
      </w:r>
    </w:p>
    <w:p w14:paraId="55265835" w14:textId="77777777" w:rsidR="002B5561" w:rsidRPr="00C83BDF" w:rsidRDefault="002B5561" w:rsidP="002B5561">
      <w:pPr>
        <w:pStyle w:val="Nagwek"/>
        <w:pBdr>
          <w:top w:val="single" w:sz="2" w:space="0" w:color="auto"/>
          <w:bottom w:val="single" w:sz="2" w:space="1" w:color="auto"/>
        </w:pBdr>
        <w:ind w:right="-284"/>
        <w:rPr>
          <w:sz w:val="8"/>
          <w:szCs w:val="8"/>
        </w:rPr>
      </w:pPr>
    </w:p>
    <w:p w14:paraId="3B12C916" w14:textId="77777777" w:rsidR="002B5561" w:rsidRPr="00F40FA7" w:rsidRDefault="002B5561" w:rsidP="002B5561">
      <w:pPr>
        <w:pStyle w:val="Nagwek"/>
        <w:pBdr>
          <w:top w:val="single" w:sz="2" w:space="0" w:color="auto"/>
          <w:bottom w:val="single" w:sz="2" w:space="1" w:color="auto"/>
        </w:pBdr>
        <w:ind w:right="-284"/>
        <w:jc w:val="center"/>
        <w:rPr>
          <w:w w:val="150"/>
          <w:szCs w:val="28"/>
        </w:rPr>
      </w:pPr>
    </w:p>
    <w:p w14:paraId="5AB9370B" w14:textId="77777777" w:rsidR="002B5561" w:rsidRPr="00C83BDF" w:rsidRDefault="002B5561" w:rsidP="002B5561">
      <w:pPr>
        <w:pStyle w:val="Nagwek"/>
        <w:pBdr>
          <w:top w:val="single" w:sz="2" w:space="0" w:color="auto"/>
          <w:bottom w:val="single" w:sz="2" w:space="1" w:color="auto"/>
        </w:pBdr>
        <w:ind w:right="-284"/>
        <w:jc w:val="center"/>
        <w:rPr>
          <w:w w:val="150"/>
          <w:sz w:val="30"/>
          <w:szCs w:val="28"/>
        </w:rPr>
      </w:pPr>
      <w:r w:rsidRPr="00C83BDF">
        <w:rPr>
          <w:w w:val="150"/>
          <w:sz w:val="28"/>
          <w:szCs w:val="28"/>
        </w:rPr>
        <w:t>S</w:t>
      </w:r>
      <w:r w:rsidRPr="00C83BDF">
        <w:rPr>
          <w:sz w:val="28"/>
          <w:szCs w:val="28"/>
        </w:rPr>
        <w:t xml:space="preserve"> </w:t>
      </w:r>
      <w:r w:rsidRPr="00C83BDF">
        <w:rPr>
          <w:w w:val="150"/>
          <w:sz w:val="28"/>
          <w:szCs w:val="28"/>
        </w:rPr>
        <w:t>Ą</w:t>
      </w:r>
      <w:r w:rsidRPr="00C83BDF">
        <w:rPr>
          <w:sz w:val="28"/>
          <w:szCs w:val="28"/>
        </w:rPr>
        <w:t xml:space="preserve"> </w:t>
      </w:r>
      <w:r w:rsidRPr="00C83BDF">
        <w:rPr>
          <w:w w:val="150"/>
          <w:sz w:val="28"/>
          <w:szCs w:val="28"/>
        </w:rPr>
        <w:t xml:space="preserve">D    REJONOWY    </w:t>
      </w:r>
      <w:r>
        <w:rPr>
          <w:w w:val="150"/>
          <w:sz w:val="28"/>
          <w:szCs w:val="28"/>
        </w:rPr>
        <w:t xml:space="preserve"> w </w:t>
      </w:r>
      <w:r w:rsidRPr="00C83BDF">
        <w:rPr>
          <w:w w:val="150"/>
          <w:sz w:val="28"/>
          <w:szCs w:val="28"/>
        </w:rPr>
        <w:t xml:space="preserve">     BYDGOSZCZY</w:t>
      </w:r>
    </w:p>
    <w:p w14:paraId="0E8189F9" w14:textId="77777777" w:rsidR="002B5561" w:rsidRPr="00C83BDF" w:rsidRDefault="002B5561" w:rsidP="002B5561">
      <w:pPr>
        <w:pStyle w:val="Nagwek"/>
        <w:jc w:val="center"/>
        <w:rPr>
          <w:sz w:val="6"/>
          <w:szCs w:val="6"/>
        </w:rPr>
      </w:pPr>
    </w:p>
    <w:p w14:paraId="1A96DB4B" w14:textId="77777777" w:rsidR="002B5561" w:rsidRPr="00C83BDF" w:rsidRDefault="002B5561" w:rsidP="002B5561">
      <w:pPr>
        <w:pStyle w:val="Nagwek"/>
        <w:jc w:val="center"/>
        <w:rPr>
          <w:smallCaps/>
        </w:rPr>
      </w:pPr>
      <w:r w:rsidRPr="00C83BDF">
        <w:t>85-128 BYDGOSZCZ</w:t>
      </w:r>
      <w:r w:rsidRPr="00C83BDF">
        <w:rPr>
          <w:smallCaps/>
        </w:rPr>
        <w:t xml:space="preserve">         Ul.  WAŁY JAGIELLOŃSKIE 4       tel. 52</w:t>
      </w:r>
      <w:r>
        <w:rPr>
          <w:smallCaps/>
        </w:rPr>
        <w:t> 587 85 00</w:t>
      </w:r>
    </w:p>
    <w:p w14:paraId="28678AD0" w14:textId="77777777" w:rsidR="002B5561" w:rsidRPr="00C83BDF" w:rsidRDefault="002B5561" w:rsidP="002B5561">
      <w:pPr>
        <w:pStyle w:val="Nagwek6"/>
        <w:rPr>
          <w:b w:val="0"/>
          <w:w w:val="150"/>
        </w:rPr>
      </w:pPr>
    </w:p>
    <w:p w14:paraId="27451ABE" w14:textId="77777777" w:rsidR="002B5561" w:rsidRPr="00C83BDF" w:rsidRDefault="002B5561" w:rsidP="002B5561">
      <w:pPr>
        <w:pStyle w:val="Nagwek6"/>
        <w:rPr>
          <w:b w:val="0"/>
          <w:w w:val="150"/>
        </w:rPr>
      </w:pPr>
    </w:p>
    <w:p w14:paraId="488D849D" w14:textId="77777777" w:rsidR="005A1288" w:rsidRPr="00B40D24" w:rsidRDefault="005A1288" w:rsidP="005A1288">
      <w:pPr>
        <w:spacing w:after="200" w:line="276" w:lineRule="auto"/>
        <w:rPr>
          <w:rFonts w:ascii="Times New Roman" w:hAnsi="Times New Roman" w:cs="Times New Roman"/>
          <w:color w:val="FF0000"/>
          <w:sz w:val="22"/>
          <w:szCs w:val="22"/>
          <w:lang w:val="en-US"/>
        </w:rPr>
      </w:pPr>
    </w:p>
    <w:p w14:paraId="78255CF7" w14:textId="77777777" w:rsidR="005A1288" w:rsidRPr="00B40D24" w:rsidRDefault="005A1288" w:rsidP="005A1288">
      <w:pPr>
        <w:spacing w:after="200" w:line="276" w:lineRule="auto"/>
        <w:rPr>
          <w:rFonts w:ascii="Times New Roman" w:hAnsi="Times New Roman" w:cs="Times New Roman"/>
          <w:color w:val="FF0000"/>
          <w:sz w:val="22"/>
          <w:szCs w:val="22"/>
          <w:lang w:val="en-US"/>
        </w:rPr>
      </w:pPr>
    </w:p>
    <w:p w14:paraId="4C6C5914" w14:textId="77777777" w:rsidR="005A1288" w:rsidRPr="00B40D24" w:rsidRDefault="005A1288" w:rsidP="005A1288">
      <w:pPr>
        <w:spacing w:after="200" w:line="276" w:lineRule="auto"/>
        <w:rPr>
          <w:rFonts w:ascii="Times New Roman" w:hAnsi="Times New Roman" w:cs="Times New Roman"/>
          <w:color w:val="FF0000"/>
          <w:sz w:val="22"/>
          <w:szCs w:val="22"/>
          <w:lang w:val="en-US"/>
        </w:rPr>
      </w:pPr>
    </w:p>
    <w:p w14:paraId="73A23D16" w14:textId="77777777" w:rsidR="005A1288" w:rsidRPr="00B40D24" w:rsidRDefault="005A1288" w:rsidP="005A1288">
      <w:pPr>
        <w:spacing w:after="200" w:line="276" w:lineRule="auto"/>
        <w:rPr>
          <w:rFonts w:ascii="Times New Roman" w:hAnsi="Times New Roman" w:cs="Times New Roman"/>
          <w:color w:val="FF0000"/>
          <w:sz w:val="22"/>
          <w:szCs w:val="22"/>
          <w:lang w:val="en-US"/>
        </w:rPr>
      </w:pPr>
    </w:p>
    <w:p w14:paraId="320E799E" w14:textId="77777777" w:rsidR="005A1288" w:rsidRPr="00B40D24" w:rsidRDefault="005A1288" w:rsidP="005A1288">
      <w:pPr>
        <w:rPr>
          <w:rFonts w:ascii="Times New Roman" w:hAnsi="Times New Roman" w:cs="Times New Roman"/>
          <w:color w:val="FF0000"/>
          <w:sz w:val="22"/>
          <w:szCs w:val="22"/>
          <w:lang w:val="en-US"/>
        </w:rPr>
      </w:pPr>
    </w:p>
    <w:p w14:paraId="705C695A" w14:textId="77777777" w:rsidR="005A1288" w:rsidRPr="00B40D24" w:rsidRDefault="005A1288" w:rsidP="005A1288">
      <w:pPr>
        <w:jc w:val="center"/>
        <w:rPr>
          <w:rFonts w:ascii="Times New Roman" w:hAnsi="Times New Roman" w:cs="Times New Roman"/>
          <w:b/>
          <w:sz w:val="32"/>
          <w:szCs w:val="32"/>
        </w:rPr>
      </w:pPr>
      <w:r w:rsidRPr="00B40D24">
        <w:rPr>
          <w:rFonts w:ascii="Times New Roman" w:hAnsi="Times New Roman" w:cs="Times New Roman"/>
          <w:b/>
          <w:sz w:val="32"/>
          <w:szCs w:val="32"/>
        </w:rPr>
        <w:t xml:space="preserve">OGŁOSZENIE O ZAMÓWIENIU </w:t>
      </w:r>
    </w:p>
    <w:p w14:paraId="2442A26D" w14:textId="77777777" w:rsidR="005A1288" w:rsidRPr="00B40D24" w:rsidRDefault="005A1288" w:rsidP="005A1288">
      <w:pPr>
        <w:jc w:val="center"/>
        <w:rPr>
          <w:rFonts w:ascii="Times New Roman" w:hAnsi="Times New Roman" w:cs="Times New Roman"/>
          <w:b/>
          <w:sz w:val="32"/>
          <w:szCs w:val="32"/>
        </w:rPr>
      </w:pPr>
      <w:r w:rsidRPr="00B40D24">
        <w:rPr>
          <w:rFonts w:ascii="Times New Roman" w:hAnsi="Times New Roman" w:cs="Times New Roman"/>
          <w:b/>
          <w:sz w:val="32"/>
          <w:szCs w:val="32"/>
        </w:rPr>
        <w:t>(Usługa społeczna)</w:t>
      </w:r>
    </w:p>
    <w:p w14:paraId="2B5DE579" w14:textId="77777777" w:rsidR="005A1288" w:rsidRPr="00B40D24" w:rsidRDefault="005A1288" w:rsidP="005A1288">
      <w:pPr>
        <w:spacing w:after="200" w:line="276" w:lineRule="auto"/>
        <w:rPr>
          <w:rFonts w:ascii="Times New Roman" w:hAnsi="Times New Roman" w:cs="Times New Roman"/>
          <w:sz w:val="22"/>
          <w:szCs w:val="22"/>
        </w:rPr>
      </w:pPr>
    </w:p>
    <w:p w14:paraId="4C391D6F" w14:textId="77777777" w:rsidR="005A1288" w:rsidRPr="00B40D24" w:rsidRDefault="005A1288" w:rsidP="005A1288">
      <w:pPr>
        <w:spacing w:after="200" w:line="276" w:lineRule="auto"/>
        <w:rPr>
          <w:rFonts w:ascii="Times New Roman" w:hAnsi="Times New Roman" w:cs="Times New Roman"/>
          <w:sz w:val="22"/>
          <w:szCs w:val="22"/>
        </w:rPr>
      </w:pPr>
    </w:p>
    <w:p w14:paraId="462B1A4B" w14:textId="77777777" w:rsidR="005A1288" w:rsidRPr="00B40D24" w:rsidRDefault="005A1288" w:rsidP="005A1288">
      <w:pPr>
        <w:spacing w:after="200" w:line="276" w:lineRule="auto"/>
        <w:rPr>
          <w:rFonts w:ascii="Times New Roman" w:hAnsi="Times New Roman" w:cs="Times New Roman"/>
          <w:sz w:val="22"/>
          <w:szCs w:val="22"/>
        </w:rPr>
      </w:pPr>
    </w:p>
    <w:p w14:paraId="7E9C8975" w14:textId="6F270DD3" w:rsidR="005A1288" w:rsidRPr="00B40D24" w:rsidRDefault="005A1288" w:rsidP="005A1288">
      <w:pPr>
        <w:spacing w:after="200" w:line="276" w:lineRule="auto"/>
        <w:jc w:val="center"/>
        <w:rPr>
          <w:rFonts w:ascii="Times New Roman" w:hAnsi="Times New Roman" w:cs="Times New Roman"/>
          <w:b/>
          <w:bCs/>
          <w:sz w:val="28"/>
          <w:szCs w:val="28"/>
        </w:rPr>
      </w:pPr>
      <w:r w:rsidRPr="00B40D24">
        <w:rPr>
          <w:rFonts w:ascii="Times New Roman" w:hAnsi="Times New Roman" w:cs="Times New Roman"/>
          <w:b/>
          <w:bCs/>
          <w:sz w:val="28"/>
          <w:szCs w:val="28"/>
        </w:rPr>
        <w:t>Świadczenie usługi ochrony w Sądzie Rejonowym w Bydgoszczy</w:t>
      </w:r>
    </w:p>
    <w:p w14:paraId="56524204" w14:textId="645CCC40" w:rsidR="005A1288" w:rsidRDefault="005A1288" w:rsidP="005A1288">
      <w:pPr>
        <w:jc w:val="center"/>
        <w:rPr>
          <w:rFonts w:ascii="Times New Roman" w:hAnsi="Times New Roman" w:cs="Times New Roman"/>
        </w:rPr>
      </w:pPr>
      <w:r w:rsidRPr="00B40D24">
        <w:rPr>
          <w:rFonts w:ascii="Times New Roman" w:hAnsi="Times New Roman" w:cs="Times New Roman"/>
        </w:rPr>
        <w:t xml:space="preserve">nr sprawy </w:t>
      </w:r>
      <w:r w:rsidR="002B5561">
        <w:rPr>
          <w:rFonts w:ascii="Times New Roman" w:hAnsi="Times New Roman" w:cs="Times New Roman"/>
        </w:rPr>
        <w:t>PN 2/2020 (G 272-2/20)</w:t>
      </w:r>
    </w:p>
    <w:p w14:paraId="2CBB7EAD" w14:textId="77777777" w:rsidR="005A1288" w:rsidRDefault="005A1288" w:rsidP="005A1288">
      <w:pPr>
        <w:jc w:val="center"/>
        <w:rPr>
          <w:rFonts w:ascii="Times New Roman" w:hAnsi="Times New Roman" w:cs="Times New Roman"/>
        </w:rPr>
      </w:pPr>
    </w:p>
    <w:p w14:paraId="2FF789EA" w14:textId="77777777" w:rsidR="005A1288" w:rsidRDefault="005A1288" w:rsidP="005A1288">
      <w:pPr>
        <w:jc w:val="center"/>
        <w:rPr>
          <w:rFonts w:ascii="Times New Roman" w:hAnsi="Times New Roman" w:cs="Times New Roman"/>
        </w:rPr>
      </w:pPr>
    </w:p>
    <w:p w14:paraId="4672B265" w14:textId="77777777" w:rsidR="005A1288" w:rsidRDefault="005A1288" w:rsidP="005A1288">
      <w:pPr>
        <w:jc w:val="center"/>
        <w:rPr>
          <w:rFonts w:ascii="Times New Roman" w:hAnsi="Times New Roman" w:cs="Times New Roman"/>
        </w:rPr>
      </w:pPr>
    </w:p>
    <w:p w14:paraId="66F4E389" w14:textId="77777777" w:rsidR="005A1288" w:rsidRDefault="005A1288" w:rsidP="005A1288">
      <w:pPr>
        <w:rPr>
          <w:rFonts w:ascii="Times New Roman" w:hAnsi="Times New Roman" w:cs="Times New Roman"/>
          <w:color w:val="FF0000"/>
          <w:sz w:val="40"/>
          <w:szCs w:val="40"/>
        </w:rPr>
      </w:pPr>
    </w:p>
    <w:p w14:paraId="5BC9D9BB" w14:textId="77777777" w:rsidR="005A1288" w:rsidRPr="005D497D" w:rsidRDefault="005A1288" w:rsidP="005A1288">
      <w:pPr>
        <w:rPr>
          <w:rFonts w:ascii="Times New Roman" w:hAnsi="Times New Roman" w:cs="Times New Roman"/>
          <w:color w:val="FF0000"/>
          <w:sz w:val="40"/>
          <w:szCs w:val="40"/>
        </w:rPr>
      </w:pPr>
    </w:p>
    <w:p w14:paraId="69B2C867" w14:textId="77777777" w:rsidR="005A1288" w:rsidRPr="00B40D24" w:rsidRDefault="005A1288" w:rsidP="005A1288">
      <w:pPr>
        <w:rPr>
          <w:rFonts w:ascii="Times New Roman" w:hAnsi="Times New Roman" w:cs="Times New Roman"/>
          <w:color w:val="FF0000"/>
          <w:sz w:val="22"/>
          <w:szCs w:val="22"/>
        </w:rPr>
      </w:pPr>
    </w:p>
    <w:p w14:paraId="3BA29D93" w14:textId="77777777" w:rsidR="002B5561" w:rsidRPr="002B5561" w:rsidRDefault="002B5561" w:rsidP="002B5561">
      <w:pPr>
        <w:pStyle w:val="Bezodstpw"/>
        <w:ind w:firstLine="5387"/>
        <w:rPr>
          <w:b/>
          <w:sz w:val="20"/>
        </w:rPr>
      </w:pPr>
      <w:r w:rsidRPr="002B5561">
        <w:rPr>
          <w:b/>
          <w:sz w:val="20"/>
        </w:rPr>
        <w:t>ZATWIERDZAM  PRZEDKŁADANE</w:t>
      </w:r>
    </w:p>
    <w:p w14:paraId="6883F208" w14:textId="77777777" w:rsidR="002B5561" w:rsidRPr="002B5561" w:rsidRDefault="002B5561" w:rsidP="002B5561">
      <w:pPr>
        <w:pStyle w:val="Bezodstpw"/>
        <w:ind w:firstLine="5387"/>
        <w:rPr>
          <w:b/>
          <w:sz w:val="20"/>
        </w:rPr>
      </w:pPr>
      <w:r w:rsidRPr="002B5561">
        <w:rPr>
          <w:b/>
          <w:sz w:val="20"/>
        </w:rPr>
        <w:t>DOKUMENTY I WYRAŻAM  ZGODĘ</w:t>
      </w:r>
    </w:p>
    <w:p w14:paraId="28E910BF" w14:textId="77777777" w:rsidR="002B5561" w:rsidRPr="002B5561" w:rsidRDefault="002B5561" w:rsidP="002B5561">
      <w:pPr>
        <w:pStyle w:val="Bezodstpw"/>
        <w:ind w:firstLine="5387"/>
        <w:rPr>
          <w:b/>
          <w:sz w:val="20"/>
        </w:rPr>
      </w:pPr>
      <w:r w:rsidRPr="002B5561">
        <w:rPr>
          <w:b/>
          <w:sz w:val="20"/>
        </w:rPr>
        <w:t>NA  ROZPOCZĘCIE POSTĘPOWANIA</w:t>
      </w:r>
    </w:p>
    <w:p w14:paraId="10344230" w14:textId="77777777" w:rsidR="002B5561" w:rsidRPr="00C83BDF" w:rsidRDefault="002B5561" w:rsidP="002B5561">
      <w:pPr>
        <w:rPr>
          <w:b/>
          <w:sz w:val="14"/>
        </w:rPr>
      </w:pPr>
    </w:p>
    <w:p w14:paraId="3FDBD3E6" w14:textId="77777777" w:rsidR="002B5561" w:rsidRPr="00C83BDF" w:rsidRDefault="002B5561" w:rsidP="002B5561">
      <w:pPr>
        <w:rPr>
          <w:sz w:val="16"/>
        </w:rPr>
      </w:pPr>
      <w:r w:rsidRPr="00C83BDF">
        <w:rPr>
          <w:sz w:val="16"/>
        </w:rPr>
        <w:t xml:space="preserve">                          </w:t>
      </w:r>
    </w:p>
    <w:p w14:paraId="6F5CFBB0" w14:textId="06B847D3" w:rsidR="002B5561" w:rsidRDefault="002B5561" w:rsidP="002B5561">
      <w:pPr>
        <w:ind w:left="4956" w:hanging="4956"/>
        <w:rPr>
          <w:b/>
          <w:sz w:val="22"/>
        </w:rPr>
      </w:pPr>
      <w:r w:rsidRPr="002B5561">
        <w:rPr>
          <w:sz w:val="22"/>
        </w:rPr>
        <w:t>Bydgoszcz dnia</w:t>
      </w:r>
      <w:r w:rsidRPr="002B5561">
        <w:rPr>
          <w:i/>
          <w:sz w:val="22"/>
        </w:rPr>
        <w:t xml:space="preserve">  </w:t>
      </w:r>
      <w:r w:rsidR="00BD09C5">
        <w:rPr>
          <w:i/>
          <w:sz w:val="22"/>
        </w:rPr>
        <w:t xml:space="preserve">31 </w:t>
      </w:r>
      <w:r>
        <w:rPr>
          <w:i/>
          <w:sz w:val="22"/>
        </w:rPr>
        <w:t>marca 2020</w:t>
      </w:r>
      <w:r w:rsidRPr="002B5561">
        <w:rPr>
          <w:i/>
          <w:sz w:val="22"/>
        </w:rPr>
        <w:t xml:space="preserve"> r.</w:t>
      </w:r>
      <w:r w:rsidRPr="002B5561">
        <w:rPr>
          <w:b/>
          <w:sz w:val="22"/>
        </w:rPr>
        <w:t xml:space="preserve"> </w:t>
      </w:r>
      <w:r w:rsidRPr="002B5561">
        <w:rPr>
          <w:b/>
          <w:sz w:val="22"/>
        </w:rPr>
        <w:tab/>
      </w:r>
    </w:p>
    <w:p w14:paraId="3D1C3791" w14:textId="77777777" w:rsidR="002B5561" w:rsidRPr="002B5561" w:rsidRDefault="002B5561" w:rsidP="002B5561">
      <w:pPr>
        <w:ind w:left="4956" w:hanging="4956"/>
        <w:rPr>
          <w:b/>
          <w:sz w:val="22"/>
        </w:rPr>
      </w:pPr>
    </w:p>
    <w:p w14:paraId="5D3086AC" w14:textId="3ADDBA05" w:rsidR="002B5561" w:rsidRPr="002B5561" w:rsidRDefault="002B5561" w:rsidP="002B5561">
      <w:pPr>
        <w:ind w:left="4956" w:firstLine="856"/>
        <w:rPr>
          <w:b/>
          <w:i/>
          <w:sz w:val="18"/>
          <w:szCs w:val="18"/>
        </w:rPr>
      </w:pPr>
      <w:r w:rsidRPr="00C83BDF">
        <w:rPr>
          <w:b/>
          <w:sz w:val="32"/>
        </w:rPr>
        <w:t xml:space="preserve">       </w:t>
      </w:r>
      <w:r>
        <w:rPr>
          <w:b/>
          <w:sz w:val="32"/>
        </w:rPr>
        <w:t xml:space="preserve"> </w:t>
      </w:r>
      <w:r w:rsidRPr="002B5561">
        <w:rPr>
          <w:b/>
          <w:i/>
          <w:sz w:val="18"/>
          <w:szCs w:val="18"/>
        </w:rPr>
        <w:t>Andrzej Kozłowski</w:t>
      </w:r>
    </w:p>
    <w:p w14:paraId="29AB5884" w14:textId="7E8C9CEC" w:rsidR="002B5561" w:rsidRPr="002B5561" w:rsidRDefault="002B5561" w:rsidP="002B5561">
      <w:pPr>
        <w:ind w:left="4956" w:firstLine="708"/>
        <w:rPr>
          <w:b/>
          <w:i/>
          <w:sz w:val="18"/>
          <w:szCs w:val="18"/>
        </w:rPr>
      </w:pPr>
      <w:r>
        <w:rPr>
          <w:b/>
          <w:i/>
          <w:sz w:val="18"/>
          <w:szCs w:val="18"/>
        </w:rPr>
        <w:t xml:space="preserve">  </w:t>
      </w:r>
    </w:p>
    <w:p w14:paraId="2D6F863D" w14:textId="77777777" w:rsidR="002B5561" w:rsidRPr="002B5561" w:rsidRDefault="002B5561" w:rsidP="002B5561">
      <w:pPr>
        <w:pStyle w:val="Bezodstpw"/>
        <w:rPr>
          <w:sz w:val="18"/>
          <w:szCs w:val="18"/>
        </w:rPr>
      </w:pPr>
    </w:p>
    <w:p w14:paraId="2A7D942C" w14:textId="77777777" w:rsidR="002B5561" w:rsidRPr="002B5561" w:rsidRDefault="002B5561" w:rsidP="002B5561">
      <w:pPr>
        <w:rPr>
          <w:b/>
          <w:sz w:val="18"/>
          <w:szCs w:val="18"/>
        </w:rPr>
      </w:pPr>
      <w:r w:rsidRPr="002B5561">
        <w:rPr>
          <w:sz w:val="18"/>
          <w:szCs w:val="18"/>
        </w:rPr>
        <w:tab/>
      </w:r>
      <w:r w:rsidRPr="002B5561">
        <w:rPr>
          <w:sz w:val="18"/>
          <w:szCs w:val="18"/>
        </w:rPr>
        <w:tab/>
      </w:r>
      <w:r w:rsidRPr="002B5561">
        <w:rPr>
          <w:sz w:val="18"/>
          <w:szCs w:val="18"/>
        </w:rPr>
        <w:tab/>
      </w:r>
      <w:r w:rsidRPr="002B5561">
        <w:rPr>
          <w:sz w:val="18"/>
          <w:szCs w:val="18"/>
        </w:rPr>
        <w:tab/>
      </w:r>
      <w:r w:rsidRPr="002B5561">
        <w:rPr>
          <w:sz w:val="18"/>
          <w:szCs w:val="18"/>
        </w:rPr>
        <w:tab/>
      </w:r>
      <w:r w:rsidRPr="002B5561">
        <w:rPr>
          <w:sz w:val="18"/>
          <w:szCs w:val="18"/>
        </w:rPr>
        <w:tab/>
      </w:r>
      <w:r w:rsidRPr="002B5561">
        <w:rPr>
          <w:sz w:val="18"/>
          <w:szCs w:val="18"/>
        </w:rPr>
        <w:tab/>
        <w:t xml:space="preserve">             </w:t>
      </w:r>
      <w:r w:rsidRPr="002B5561">
        <w:rPr>
          <w:b/>
          <w:sz w:val="18"/>
          <w:szCs w:val="18"/>
        </w:rPr>
        <w:t xml:space="preserve"> </w:t>
      </w:r>
      <w:r w:rsidRPr="002B5561">
        <w:rPr>
          <w:b/>
          <w:sz w:val="18"/>
          <w:szCs w:val="18"/>
        </w:rPr>
        <w:tab/>
        <w:t>Dyrektor Sądu Rejonowego w Bydgoszczy</w:t>
      </w:r>
    </w:p>
    <w:p w14:paraId="2EAA36CD" w14:textId="77777777" w:rsidR="002B5561" w:rsidRPr="00FD6B5C" w:rsidRDefault="002B5561" w:rsidP="002B5561">
      <w:pPr>
        <w:pStyle w:val="Standard0"/>
        <w:rPr>
          <w:color w:val="FF0000"/>
          <w:sz w:val="36"/>
          <w:szCs w:val="36"/>
        </w:rPr>
      </w:pPr>
    </w:p>
    <w:p w14:paraId="25B5BB57" w14:textId="77777777" w:rsidR="005A1288" w:rsidRDefault="005A1288" w:rsidP="005A1288">
      <w:pPr>
        <w:pStyle w:val="Nagwek1"/>
        <w:numPr>
          <w:ilvl w:val="0"/>
          <w:numId w:val="0"/>
        </w:numPr>
        <w:jc w:val="left"/>
        <w:rPr>
          <w:rFonts w:ascii="Times New Roman" w:eastAsia="Times New Roman" w:hAnsi="Times New Roman"/>
          <w:b w:val="0"/>
          <w:bCs w:val="0"/>
          <w:sz w:val="22"/>
          <w:szCs w:val="22"/>
          <w:lang w:val="pl-PL"/>
        </w:rPr>
      </w:pPr>
    </w:p>
    <w:p w14:paraId="47E0B78C" w14:textId="77777777" w:rsidR="005A1288" w:rsidRPr="00AD0B3D" w:rsidRDefault="005A1288" w:rsidP="005A1288">
      <w:pPr>
        <w:pStyle w:val="Tekstpodstawowy"/>
        <w:rPr>
          <w:lang w:val="pl-PL"/>
        </w:rPr>
      </w:pPr>
    </w:p>
    <w:p w14:paraId="12EE3F84" w14:textId="77777777" w:rsidR="005A1288" w:rsidRPr="00AD0B3D" w:rsidRDefault="005A1288" w:rsidP="005A1288">
      <w:pPr>
        <w:pStyle w:val="Nagwek1"/>
        <w:jc w:val="left"/>
        <w:rPr>
          <w:rFonts w:ascii="Times New Roman" w:hAnsi="Times New Roman"/>
          <w:sz w:val="22"/>
          <w:szCs w:val="22"/>
        </w:rPr>
      </w:pPr>
      <w:r w:rsidRPr="00AD0B3D">
        <w:rPr>
          <w:rFonts w:ascii="Times New Roman" w:hAnsi="Times New Roman"/>
          <w:sz w:val="22"/>
          <w:szCs w:val="22"/>
        </w:rPr>
        <w:t>CZĘŚĆ I - NAZWA I ADRES ZAMAWIAJĄCEGO</w:t>
      </w:r>
    </w:p>
    <w:p w14:paraId="10627CEB" w14:textId="77777777" w:rsidR="002B5561" w:rsidRPr="00AD0B3D" w:rsidRDefault="002B5561" w:rsidP="002B5561">
      <w:pPr>
        <w:pStyle w:val="Bezodstpw"/>
        <w:ind w:left="426"/>
      </w:pPr>
      <w:r w:rsidRPr="00AD0B3D">
        <w:t>ul. Wały Jagiellońskie 4</w:t>
      </w:r>
    </w:p>
    <w:p w14:paraId="2D5F0E00" w14:textId="77777777" w:rsidR="002B5561" w:rsidRPr="00AD0B3D" w:rsidRDefault="002B5561" w:rsidP="002B5561">
      <w:pPr>
        <w:pStyle w:val="Bezodstpw"/>
        <w:ind w:left="426"/>
      </w:pPr>
      <w:r w:rsidRPr="00AD0B3D">
        <w:t xml:space="preserve">85-128 Bydgoszcz, </w:t>
      </w:r>
    </w:p>
    <w:p w14:paraId="32A8EC8B" w14:textId="77777777" w:rsidR="002B5561" w:rsidRPr="00AD0B3D" w:rsidRDefault="002B5561" w:rsidP="002B5561">
      <w:pPr>
        <w:pStyle w:val="Bezodstpw"/>
        <w:ind w:left="426"/>
      </w:pPr>
      <w:r w:rsidRPr="00AD0B3D">
        <w:t xml:space="preserve">Tel. 52 587 85 00, </w:t>
      </w:r>
    </w:p>
    <w:p w14:paraId="15876278" w14:textId="77777777" w:rsidR="002B5561" w:rsidRPr="00AD0B3D" w:rsidRDefault="002B5561" w:rsidP="002B5561">
      <w:pPr>
        <w:pStyle w:val="Bezodstpw"/>
        <w:ind w:left="426"/>
      </w:pPr>
      <w:r w:rsidRPr="00AD0B3D">
        <w:t>Fax. 52 587 85 09,</w:t>
      </w:r>
    </w:p>
    <w:p w14:paraId="05D9647F" w14:textId="77777777" w:rsidR="002B5561" w:rsidRPr="00AD0B3D" w:rsidRDefault="002B5561" w:rsidP="002B5561">
      <w:pPr>
        <w:pStyle w:val="Bezodstpw"/>
        <w:ind w:left="426"/>
      </w:pPr>
      <w:r w:rsidRPr="00AD0B3D">
        <w:t xml:space="preserve">adres strony internetowej na której umieszczona jest Specyfikacja Istotnych Warunków Zamówienia: www.bip.bydgoszcz.sr.gov.pl  </w:t>
      </w:r>
    </w:p>
    <w:p w14:paraId="7FF119E0" w14:textId="77777777" w:rsidR="002B5561" w:rsidRPr="00AD0B3D" w:rsidRDefault="002B5561" w:rsidP="002B5561">
      <w:pPr>
        <w:pStyle w:val="Bezodstpw"/>
        <w:ind w:left="426"/>
      </w:pPr>
      <w:r w:rsidRPr="00AD0B3D">
        <w:t>NIP 953-11-49-225</w:t>
      </w:r>
    </w:p>
    <w:p w14:paraId="5F7A99FD" w14:textId="77777777" w:rsidR="002B5561" w:rsidRPr="00AD0B3D" w:rsidRDefault="002B5561" w:rsidP="002B5561">
      <w:pPr>
        <w:pStyle w:val="Bezodstpw"/>
        <w:ind w:left="426"/>
      </w:pPr>
      <w:r w:rsidRPr="00AD0B3D">
        <w:t>REGON 000321483</w:t>
      </w:r>
    </w:p>
    <w:p w14:paraId="7D72633C" w14:textId="77777777" w:rsidR="002B5561" w:rsidRPr="00AD0B3D" w:rsidRDefault="002B5561" w:rsidP="002B5561">
      <w:pPr>
        <w:pStyle w:val="Bezodstpw"/>
        <w:ind w:firstLine="426"/>
      </w:pPr>
      <w:r w:rsidRPr="00AD0B3D">
        <w:t xml:space="preserve">Numer rachunku bankowego: </w:t>
      </w:r>
    </w:p>
    <w:p w14:paraId="2855FD51" w14:textId="77777777" w:rsidR="002B5561" w:rsidRPr="00AD0B3D" w:rsidRDefault="002B5561" w:rsidP="002B5561">
      <w:pPr>
        <w:pStyle w:val="Bezodstpw"/>
        <w:ind w:firstLine="426"/>
        <w:rPr>
          <w:sz w:val="32"/>
        </w:rPr>
      </w:pPr>
      <w:r w:rsidRPr="00AD0B3D">
        <w:rPr>
          <w:szCs w:val="20"/>
        </w:rPr>
        <w:t>Bank Gospodarstwa Krajowego Oddział w Toruniu </w:t>
      </w:r>
    </w:p>
    <w:p w14:paraId="05E3E478" w14:textId="77777777" w:rsidR="002B5561" w:rsidRPr="00AD0B3D" w:rsidRDefault="002B5561" w:rsidP="002B5561">
      <w:pPr>
        <w:pStyle w:val="Bezodstpw"/>
        <w:ind w:firstLine="426"/>
        <w:rPr>
          <w:sz w:val="32"/>
        </w:rPr>
      </w:pPr>
      <w:r w:rsidRPr="00AD0B3D">
        <w:rPr>
          <w:rStyle w:val="Pogrubienie"/>
        </w:rPr>
        <w:t>94 1130 1017 0021 1000 3890 0004</w:t>
      </w:r>
    </w:p>
    <w:p w14:paraId="12C0937B" w14:textId="77777777" w:rsidR="002B5561" w:rsidRPr="00AD0B3D" w:rsidRDefault="002B5561" w:rsidP="002B5561">
      <w:pPr>
        <w:pStyle w:val="Bezodstpw"/>
        <w:ind w:left="426"/>
      </w:pPr>
    </w:p>
    <w:p w14:paraId="00E69EE5" w14:textId="3346FD4B" w:rsidR="002B5561" w:rsidRPr="00AD0B3D" w:rsidRDefault="002B5561" w:rsidP="002B5561">
      <w:pPr>
        <w:pStyle w:val="Bezodstpw"/>
        <w:ind w:left="426"/>
        <w:rPr>
          <w:bCs/>
          <w:szCs w:val="20"/>
        </w:rPr>
      </w:pPr>
      <w:r w:rsidRPr="00AD0B3D">
        <w:rPr>
          <w:rStyle w:val="Domylnaczcionkaakapitu2"/>
          <w:rFonts w:cs="Times New Roman"/>
        </w:rPr>
        <w:t xml:space="preserve">2. Postępowanie oznaczone jest znakiem: </w:t>
      </w:r>
      <w:r w:rsidRPr="00AD0B3D">
        <w:rPr>
          <w:rStyle w:val="Domylnaczcionkaakapitu2"/>
          <w:rFonts w:cs="Times New Roman"/>
          <w:b/>
        </w:rPr>
        <w:t xml:space="preserve">  PN 2/2020 (G272-2/20)</w:t>
      </w:r>
    </w:p>
    <w:p w14:paraId="1A8BC9DF" w14:textId="77777777" w:rsidR="005A1288" w:rsidRPr="00AD0B3D" w:rsidRDefault="005A1288" w:rsidP="005A1288">
      <w:pPr>
        <w:pStyle w:val="Nagwek1"/>
        <w:jc w:val="left"/>
        <w:rPr>
          <w:rFonts w:ascii="Times New Roman" w:hAnsi="Times New Roman"/>
          <w:sz w:val="22"/>
          <w:szCs w:val="22"/>
        </w:rPr>
      </w:pPr>
    </w:p>
    <w:p w14:paraId="7FCC31DF" w14:textId="77777777" w:rsidR="005A1288" w:rsidRPr="00B40D24" w:rsidRDefault="005A1288" w:rsidP="005A1288">
      <w:pPr>
        <w:pStyle w:val="Nagwek1"/>
        <w:jc w:val="left"/>
        <w:rPr>
          <w:rFonts w:ascii="Times New Roman" w:hAnsi="Times New Roman"/>
          <w:sz w:val="22"/>
          <w:szCs w:val="22"/>
        </w:rPr>
      </w:pPr>
      <w:r w:rsidRPr="00B40D24">
        <w:rPr>
          <w:rFonts w:ascii="Times New Roman" w:hAnsi="Times New Roman"/>
          <w:sz w:val="22"/>
          <w:szCs w:val="22"/>
        </w:rPr>
        <w:t>CZĘŚĆ II - TRYB UDZIELENIA ZAMÓWIENIA</w:t>
      </w:r>
    </w:p>
    <w:p w14:paraId="57A22B40" w14:textId="77777777" w:rsidR="005A1288" w:rsidRPr="00B40D24" w:rsidRDefault="005A1288" w:rsidP="005A1288">
      <w:pPr>
        <w:pStyle w:val="SIWZ1"/>
        <w:rPr>
          <w:rFonts w:ascii="Times New Roman" w:hAnsi="Times New Roman"/>
        </w:rPr>
      </w:pPr>
      <w:r w:rsidRPr="00B40D24">
        <w:rPr>
          <w:rFonts w:ascii="Times New Roman" w:hAnsi="Times New Roman"/>
        </w:rPr>
        <w:t>Przedmiotowe postępowanie jest prowadzone w ramach procedury określonej przez Zamawiającego na podstawie art. 138o ustawy - Prawo zamówień publicznych (</w:t>
      </w:r>
      <w:proofErr w:type="spellStart"/>
      <w:r w:rsidRPr="00B40D24">
        <w:rPr>
          <w:rFonts w:ascii="Times New Roman" w:hAnsi="Times New Roman"/>
        </w:rPr>
        <w:t>t.j</w:t>
      </w:r>
      <w:proofErr w:type="spellEnd"/>
      <w:r w:rsidRPr="00B40D24">
        <w:rPr>
          <w:rFonts w:ascii="Times New Roman" w:hAnsi="Times New Roman"/>
        </w:rPr>
        <w:t>. Dz.</w:t>
      </w:r>
      <w:r>
        <w:rPr>
          <w:rFonts w:ascii="Times New Roman" w:hAnsi="Times New Roman"/>
        </w:rPr>
        <w:t xml:space="preserve"> U z 2018</w:t>
      </w:r>
      <w:r w:rsidRPr="00B40D24">
        <w:rPr>
          <w:rFonts w:ascii="Times New Roman" w:hAnsi="Times New Roman"/>
        </w:rPr>
        <w:t xml:space="preserve"> r. poz. 1</w:t>
      </w:r>
      <w:r>
        <w:rPr>
          <w:rFonts w:ascii="Times New Roman" w:hAnsi="Times New Roman"/>
          <w:lang w:val="pl-PL"/>
        </w:rPr>
        <w:t>986</w:t>
      </w:r>
      <w:r w:rsidRPr="00B40D24">
        <w:rPr>
          <w:rFonts w:ascii="Times New Roman" w:hAnsi="Times New Roman"/>
        </w:rPr>
        <w:t xml:space="preserve"> – </w:t>
      </w:r>
      <w:r w:rsidRPr="00B40D24">
        <w:rPr>
          <w:rFonts w:ascii="Times New Roman" w:hAnsi="Times New Roman"/>
          <w:lang w:val="pl-PL"/>
        </w:rPr>
        <w:t xml:space="preserve">zwanej </w:t>
      </w:r>
      <w:r w:rsidRPr="00B40D24">
        <w:rPr>
          <w:rFonts w:ascii="Times New Roman" w:hAnsi="Times New Roman"/>
        </w:rPr>
        <w:t xml:space="preserve">dalej „ustawa”) i dotyczy usług społecznych o wartości zamówienia poniżej kwoty określonej w przepisie art. 138g ust. 1 pkt 1 ustawy </w:t>
      </w:r>
      <w:proofErr w:type="spellStart"/>
      <w:r w:rsidRPr="00B40D24">
        <w:rPr>
          <w:rFonts w:ascii="Times New Roman" w:hAnsi="Times New Roman"/>
        </w:rPr>
        <w:t>Pzp</w:t>
      </w:r>
      <w:proofErr w:type="spellEnd"/>
      <w:r w:rsidRPr="00B40D24">
        <w:rPr>
          <w:rFonts w:ascii="Times New Roman" w:hAnsi="Times New Roman"/>
        </w:rPr>
        <w:t xml:space="preserve"> (</w:t>
      </w:r>
      <w:r w:rsidRPr="00B40D24">
        <w:rPr>
          <w:rFonts w:ascii="Times New Roman" w:hAnsi="Times New Roman"/>
          <w:lang w:val="pl-PL"/>
        </w:rPr>
        <w:t xml:space="preserve">tj. </w:t>
      </w:r>
      <w:r w:rsidRPr="00B40D24">
        <w:rPr>
          <w:rFonts w:ascii="Times New Roman" w:hAnsi="Times New Roman"/>
        </w:rPr>
        <w:t>poniżej 750.000 euro).</w:t>
      </w:r>
    </w:p>
    <w:p w14:paraId="03621E2E" w14:textId="77777777" w:rsidR="005A1288" w:rsidRPr="00B40D24" w:rsidRDefault="005A1288" w:rsidP="005A1288">
      <w:pPr>
        <w:pStyle w:val="Nagwek1"/>
        <w:jc w:val="left"/>
        <w:rPr>
          <w:rFonts w:ascii="Times New Roman" w:hAnsi="Times New Roman"/>
          <w:color w:val="FF0000"/>
          <w:sz w:val="22"/>
          <w:szCs w:val="22"/>
        </w:rPr>
      </w:pPr>
    </w:p>
    <w:p w14:paraId="662C7BB6" w14:textId="77777777" w:rsidR="005A1288" w:rsidRPr="00604070" w:rsidRDefault="005A1288" w:rsidP="005A1288">
      <w:pPr>
        <w:pStyle w:val="Nagwek1"/>
        <w:jc w:val="left"/>
        <w:rPr>
          <w:rFonts w:ascii="Times New Roman" w:hAnsi="Times New Roman"/>
          <w:sz w:val="22"/>
          <w:szCs w:val="22"/>
        </w:rPr>
      </w:pPr>
      <w:r w:rsidRPr="00604070">
        <w:rPr>
          <w:rFonts w:ascii="Times New Roman" w:hAnsi="Times New Roman"/>
          <w:sz w:val="22"/>
          <w:szCs w:val="22"/>
        </w:rPr>
        <w:t xml:space="preserve">CZĘŚĆ III </w:t>
      </w:r>
      <w:r w:rsidRPr="00604070">
        <w:rPr>
          <w:rFonts w:ascii="Times New Roman" w:hAnsi="Times New Roman"/>
          <w:sz w:val="22"/>
          <w:szCs w:val="22"/>
          <w:lang w:val="pl-PL"/>
        </w:rPr>
        <w:t>-</w:t>
      </w:r>
      <w:r w:rsidRPr="00604070">
        <w:rPr>
          <w:rFonts w:ascii="Times New Roman" w:hAnsi="Times New Roman"/>
          <w:sz w:val="22"/>
          <w:szCs w:val="22"/>
        </w:rPr>
        <w:t xml:space="preserve"> </w:t>
      </w:r>
      <w:r w:rsidRPr="00604070">
        <w:rPr>
          <w:rFonts w:ascii="Times New Roman" w:hAnsi="Times New Roman"/>
          <w:sz w:val="22"/>
          <w:szCs w:val="22"/>
          <w:lang w:val="pl-PL"/>
        </w:rPr>
        <w:t xml:space="preserve">OPIS </w:t>
      </w:r>
      <w:r w:rsidRPr="00604070">
        <w:rPr>
          <w:rFonts w:ascii="Times New Roman" w:hAnsi="Times New Roman"/>
          <w:sz w:val="22"/>
          <w:szCs w:val="22"/>
        </w:rPr>
        <w:t>PRZEDMIOT</w:t>
      </w:r>
      <w:r w:rsidRPr="00604070">
        <w:rPr>
          <w:rFonts w:ascii="Times New Roman" w:hAnsi="Times New Roman"/>
          <w:sz w:val="22"/>
          <w:szCs w:val="22"/>
          <w:lang w:val="pl-PL"/>
        </w:rPr>
        <w:t>U</w:t>
      </w:r>
      <w:r w:rsidRPr="00604070">
        <w:rPr>
          <w:rFonts w:ascii="Times New Roman" w:hAnsi="Times New Roman"/>
          <w:sz w:val="22"/>
          <w:szCs w:val="22"/>
        </w:rPr>
        <w:t xml:space="preserve"> ZAMÓWIENIA</w:t>
      </w:r>
    </w:p>
    <w:p w14:paraId="5392ED60" w14:textId="283FA31C" w:rsidR="005A1288" w:rsidRPr="009C0F9C" w:rsidRDefault="005A1288" w:rsidP="008173A0">
      <w:pPr>
        <w:pStyle w:val="SIWZ1"/>
        <w:numPr>
          <w:ilvl w:val="1"/>
          <w:numId w:val="49"/>
        </w:numPr>
        <w:tabs>
          <w:tab w:val="clear" w:pos="426"/>
        </w:tabs>
        <w:spacing w:before="120" w:line="276" w:lineRule="auto"/>
        <w:ind w:left="426" w:hanging="426"/>
        <w:rPr>
          <w:rFonts w:ascii="Times New Roman" w:hAnsi="Times New Roman" w:cs="Times New Roman"/>
        </w:rPr>
      </w:pPr>
      <w:r w:rsidRPr="005A60DA">
        <w:rPr>
          <w:rFonts w:ascii="Times New Roman" w:hAnsi="Times New Roman"/>
        </w:rPr>
        <w:t>Przedmiotem zamówienia jest</w:t>
      </w:r>
      <w:r w:rsidRPr="005A60DA">
        <w:rPr>
          <w:rFonts w:ascii="Times New Roman" w:eastAsia="Times New Roman" w:hAnsi="Times New Roman"/>
        </w:rPr>
        <w:t xml:space="preserve"> </w:t>
      </w:r>
      <w:r w:rsidRPr="005A60DA">
        <w:rPr>
          <w:rFonts w:ascii="Times New Roman" w:eastAsia="Times New Roman" w:hAnsi="Times New Roman"/>
          <w:lang w:val="pl-PL"/>
        </w:rPr>
        <w:t xml:space="preserve">usługa ochrony w obiektach </w:t>
      </w:r>
      <w:r>
        <w:rPr>
          <w:rFonts w:ascii="Times New Roman" w:eastAsia="Times New Roman" w:hAnsi="Times New Roman"/>
          <w:lang w:val="pl-PL"/>
        </w:rPr>
        <w:t>Sądu Rejonowego w Bydgoszczy</w:t>
      </w:r>
      <w:r w:rsidR="002B5561">
        <w:rPr>
          <w:rFonts w:ascii="Times New Roman" w:eastAsia="Times New Roman" w:hAnsi="Times New Roman"/>
          <w:lang w:val="pl-PL"/>
        </w:rPr>
        <w:t>.</w:t>
      </w:r>
    </w:p>
    <w:p w14:paraId="46A96A2B" w14:textId="77777777" w:rsidR="005A1288" w:rsidRDefault="005A1288" w:rsidP="008173A0">
      <w:pPr>
        <w:pStyle w:val="SIWZ1"/>
        <w:numPr>
          <w:ilvl w:val="1"/>
          <w:numId w:val="49"/>
        </w:numPr>
        <w:tabs>
          <w:tab w:val="clear" w:pos="426"/>
        </w:tabs>
        <w:spacing w:before="120" w:line="276" w:lineRule="auto"/>
        <w:ind w:left="426" w:hanging="426"/>
        <w:rPr>
          <w:rFonts w:ascii="Times New Roman" w:hAnsi="Times New Roman" w:cs="Times New Roman"/>
        </w:rPr>
      </w:pPr>
      <w:r w:rsidRPr="009C0F9C">
        <w:rPr>
          <w:rFonts w:ascii="Times New Roman" w:hAnsi="Times New Roman" w:cs="Times New Roman"/>
        </w:rPr>
        <w:t xml:space="preserve">Zamawiający wymaga realizowania zamówienia zgodnie z wymaganiami wynikającymi z ustawy z dnia 22 sierpnia 1997r. o ochronie osób i mienia (tekst jedn.: Dz.U. z 2017r.  poz. 2213 z </w:t>
      </w:r>
      <w:proofErr w:type="spellStart"/>
      <w:r w:rsidRPr="009C0F9C">
        <w:rPr>
          <w:rFonts w:ascii="Times New Roman" w:hAnsi="Times New Roman" w:cs="Times New Roman"/>
        </w:rPr>
        <w:t>późn</w:t>
      </w:r>
      <w:proofErr w:type="spellEnd"/>
      <w:r w:rsidRPr="009C0F9C">
        <w:rPr>
          <w:rFonts w:ascii="Times New Roman" w:hAnsi="Times New Roman" w:cs="Times New Roman"/>
        </w:rPr>
        <w:t>. zm.).</w:t>
      </w:r>
    </w:p>
    <w:p w14:paraId="6C5ADBD8" w14:textId="77777777" w:rsidR="005A1288" w:rsidRPr="00D36A23" w:rsidRDefault="005A1288" w:rsidP="008173A0">
      <w:pPr>
        <w:numPr>
          <w:ilvl w:val="1"/>
          <w:numId w:val="49"/>
        </w:numPr>
        <w:ind w:left="426" w:hanging="426"/>
        <w:rPr>
          <w:rFonts w:ascii="Times New Roman" w:eastAsia="Calibri" w:hAnsi="Times New Roman" w:cs="Times New Roman"/>
          <w:sz w:val="22"/>
          <w:szCs w:val="22"/>
          <w:lang w:val="x-none"/>
        </w:rPr>
      </w:pPr>
      <w:r w:rsidRPr="0031069B">
        <w:rPr>
          <w:rFonts w:ascii="Times New Roman" w:eastAsia="Calibri" w:hAnsi="Times New Roman" w:cs="Times New Roman"/>
          <w:sz w:val="22"/>
          <w:szCs w:val="22"/>
          <w:lang w:val="x-none"/>
        </w:rPr>
        <w:t xml:space="preserve">Do realizacji usługi wykonawca ma obowiązek wyznaczyć kwalifikowanych pracowników </w:t>
      </w:r>
      <w:r w:rsidRPr="00D36A23">
        <w:rPr>
          <w:rFonts w:ascii="Times New Roman" w:eastAsia="Calibri" w:hAnsi="Times New Roman" w:cs="Times New Roman"/>
          <w:sz w:val="22"/>
          <w:szCs w:val="22"/>
          <w:lang w:val="x-none"/>
        </w:rPr>
        <w:t>ochrony fizycznej.</w:t>
      </w:r>
    </w:p>
    <w:p w14:paraId="74B0E0B5" w14:textId="77777777" w:rsidR="005A1288" w:rsidRPr="00D36A23" w:rsidRDefault="005A1288" w:rsidP="005A1288">
      <w:pPr>
        <w:ind w:left="426"/>
        <w:rPr>
          <w:rFonts w:ascii="Times New Roman" w:eastAsia="Calibri" w:hAnsi="Times New Roman" w:cs="Times New Roman"/>
          <w:sz w:val="22"/>
          <w:szCs w:val="22"/>
          <w:lang w:val="x-none"/>
        </w:rPr>
      </w:pPr>
    </w:p>
    <w:p w14:paraId="40A967AE" w14:textId="77777777" w:rsidR="005A1288" w:rsidRPr="008173A0" w:rsidRDefault="005A1288" w:rsidP="008173A0">
      <w:pPr>
        <w:numPr>
          <w:ilvl w:val="1"/>
          <w:numId w:val="49"/>
        </w:numPr>
        <w:ind w:left="426" w:hanging="426"/>
        <w:rPr>
          <w:rFonts w:ascii="Times New Roman" w:eastAsia="Calibri" w:hAnsi="Times New Roman" w:cs="Times New Roman"/>
          <w:sz w:val="22"/>
          <w:szCs w:val="22"/>
          <w:lang w:val="x-none"/>
        </w:rPr>
      </w:pPr>
      <w:r w:rsidRPr="00D36A23">
        <w:rPr>
          <w:rFonts w:ascii="Times New Roman" w:eastAsia="Calibri" w:hAnsi="Times New Roman" w:cs="Times New Roman"/>
          <w:sz w:val="22"/>
          <w:szCs w:val="22"/>
        </w:rPr>
        <w:t>Pracownicy wyznaczeni do realizacji zamówienia winni być zatrudnieni na podstawie umowy o pracę.</w:t>
      </w:r>
    </w:p>
    <w:p w14:paraId="3A140B95" w14:textId="77777777" w:rsidR="0036295C" w:rsidRPr="00AD0B3D" w:rsidRDefault="0036295C" w:rsidP="00AD0B3D">
      <w:pPr>
        <w:rPr>
          <w:rFonts w:ascii="Times New Roman" w:eastAsia="Calibri" w:hAnsi="Times New Roman"/>
          <w:sz w:val="22"/>
          <w:szCs w:val="22"/>
        </w:rPr>
      </w:pPr>
    </w:p>
    <w:p w14:paraId="2E0D1571" w14:textId="3D8EB90C" w:rsidR="0036295C" w:rsidRDefault="0036295C" w:rsidP="00A6347C">
      <w:pPr>
        <w:numPr>
          <w:ilvl w:val="1"/>
          <w:numId w:val="49"/>
        </w:numPr>
        <w:ind w:left="426" w:hanging="426"/>
        <w:rPr>
          <w:rFonts w:ascii="Times New Roman" w:eastAsia="Calibri" w:hAnsi="Times New Roman" w:cs="Times New Roman"/>
          <w:sz w:val="22"/>
          <w:szCs w:val="22"/>
          <w:lang w:val="x-none"/>
        </w:rPr>
      </w:pPr>
      <w:r>
        <w:rPr>
          <w:rFonts w:ascii="Times New Roman" w:eastAsia="Calibri" w:hAnsi="Times New Roman" w:cs="Times New Roman"/>
          <w:sz w:val="22"/>
          <w:szCs w:val="22"/>
        </w:rPr>
        <w:t xml:space="preserve">Zamawiający wymaga aby pracownicy wyznaczeni do obsługi </w:t>
      </w:r>
      <w:r w:rsidR="008F05ED">
        <w:rPr>
          <w:rFonts w:ascii="Times New Roman" w:eastAsia="Calibri" w:hAnsi="Times New Roman" w:cs="Times New Roman"/>
          <w:sz w:val="22"/>
          <w:szCs w:val="22"/>
        </w:rPr>
        <w:t>prześwietlarki bagażu</w:t>
      </w:r>
      <w:r>
        <w:rPr>
          <w:rFonts w:ascii="Times New Roman" w:eastAsia="Calibri" w:hAnsi="Times New Roman" w:cs="Times New Roman"/>
          <w:sz w:val="22"/>
          <w:szCs w:val="22"/>
        </w:rPr>
        <w:t xml:space="preserve"> </w:t>
      </w:r>
      <w:r>
        <w:rPr>
          <w:rFonts w:ascii="Times New Roman" w:eastAsia="Calibri" w:hAnsi="Times New Roman" w:cs="Times New Roman"/>
          <w:sz w:val="22"/>
          <w:szCs w:val="22"/>
          <w:lang w:val="x-none"/>
        </w:rPr>
        <w:t>posiadali certyfikat</w:t>
      </w:r>
      <w:r w:rsidRPr="0036295C">
        <w:rPr>
          <w:rFonts w:ascii="Times New Roman" w:eastAsia="Calibri" w:hAnsi="Times New Roman" w:cs="Times New Roman"/>
          <w:sz w:val="22"/>
          <w:szCs w:val="22"/>
          <w:lang w:val="x-none"/>
        </w:rPr>
        <w:t xml:space="preserve"> w zakresie szkolenia z bezpieczeństwa jądrowego i ochrony radiologicznej przy obsłudze prześwietlarki rentgenowskiej do bagażu.</w:t>
      </w:r>
    </w:p>
    <w:p w14:paraId="46FC6060" w14:textId="77777777" w:rsidR="00AD336E" w:rsidRPr="00AD0B3D" w:rsidRDefault="00AD336E" w:rsidP="00AD336E">
      <w:pPr>
        <w:pStyle w:val="Akapitzlist"/>
        <w:rPr>
          <w:rFonts w:ascii="Times New Roman" w:eastAsia="Calibri" w:hAnsi="Times New Roman"/>
          <w:sz w:val="22"/>
          <w:szCs w:val="22"/>
        </w:rPr>
      </w:pPr>
    </w:p>
    <w:p w14:paraId="5B0A11EC" w14:textId="0BFD941C" w:rsidR="00AD336E" w:rsidRPr="00AD0B3D" w:rsidRDefault="00AD336E" w:rsidP="00A6347C">
      <w:pPr>
        <w:numPr>
          <w:ilvl w:val="1"/>
          <w:numId w:val="49"/>
        </w:numPr>
        <w:ind w:left="426" w:hanging="426"/>
        <w:rPr>
          <w:rFonts w:ascii="Times New Roman" w:eastAsia="Calibri" w:hAnsi="Times New Roman" w:cs="Times New Roman"/>
          <w:sz w:val="22"/>
          <w:szCs w:val="22"/>
          <w:lang w:val="x-none"/>
        </w:rPr>
      </w:pPr>
      <w:r w:rsidRPr="00AD0B3D">
        <w:rPr>
          <w:rFonts w:ascii="Times New Roman" w:eastAsia="Calibri" w:hAnsi="Times New Roman" w:cs="Times New Roman"/>
          <w:sz w:val="22"/>
          <w:szCs w:val="22"/>
        </w:rPr>
        <w:t>Zamawiający wymaga, aby pracownicy ochrony</w:t>
      </w:r>
      <w:r w:rsidR="00873CFE" w:rsidRPr="00AD0B3D">
        <w:rPr>
          <w:rFonts w:ascii="Times New Roman" w:eastAsia="Calibri" w:hAnsi="Times New Roman" w:cs="Times New Roman"/>
          <w:sz w:val="22"/>
          <w:szCs w:val="22"/>
        </w:rPr>
        <w:t xml:space="preserve"> dysponowali jednym bezdotykowym termometrem do pomiaru temperatury ciała na każdym obiekcie Zamawiającego (tj. Wały Jagiellońskie 4, Toruńska 64a, Grudziądzka 45)</w:t>
      </w:r>
    </w:p>
    <w:p w14:paraId="2C5E7CC7" w14:textId="77777777" w:rsidR="001450DE" w:rsidRPr="00682456" w:rsidRDefault="001450DE" w:rsidP="001450DE">
      <w:pPr>
        <w:pStyle w:val="Akapitzlist"/>
        <w:rPr>
          <w:rFonts w:ascii="Times New Roman" w:eastAsia="Calibri" w:hAnsi="Times New Roman"/>
          <w:sz w:val="22"/>
          <w:szCs w:val="22"/>
        </w:rPr>
      </w:pPr>
    </w:p>
    <w:p w14:paraId="3FE5A34D" w14:textId="14A778BB" w:rsidR="001450DE" w:rsidRPr="00682456" w:rsidRDefault="000F1818" w:rsidP="001450DE">
      <w:pPr>
        <w:numPr>
          <w:ilvl w:val="1"/>
          <w:numId w:val="49"/>
        </w:numPr>
        <w:ind w:left="426" w:hanging="426"/>
        <w:rPr>
          <w:rFonts w:ascii="Times New Roman" w:eastAsia="Calibri" w:hAnsi="Times New Roman" w:cs="Times New Roman"/>
          <w:sz w:val="22"/>
          <w:szCs w:val="22"/>
          <w:lang w:val="x-none"/>
        </w:rPr>
      </w:pPr>
      <w:r w:rsidRPr="00682456">
        <w:rPr>
          <w:rFonts w:ascii="Times New Roman" w:eastAsia="Calibri" w:hAnsi="Times New Roman" w:cs="Times New Roman"/>
          <w:sz w:val="22"/>
          <w:szCs w:val="22"/>
        </w:rPr>
        <w:t xml:space="preserve">Wykonawca zobowiązany jest uzyskać stosowne zezwolenie w związku z koniecznością wjazdu </w:t>
      </w:r>
      <w:r w:rsidR="00BB0410" w:rsidRPr="00682456">
        <w:rPr>
          <w:rFonts w:ascii="Times New Roman" w:eastAsia="Calibri" w:hAnsi="Times New Roman" w:cs="Times New Roman"/>
          <w:sz w:val="22"/>
          <w:szCs w:val="22"/>
        </w:rPr>
        <w:t>lub</w:t>
      </w:r>
      <w:r w:rsidRPr="00682456">
        <w:rPr>
          <w:rFonts w:ascii="Times New Roman" w:eastAsia="Calibri" w:hAnsi="Times New Roman" w:cs="Times New Roman"/>
          <w:sz w:val="22"/>
          <w:szCs w:val="22"/>
        </w:rPr>
        <w:t xml:space="preserve"> parkowania pojazdów na obiektach Zamawiającego.</w:t>
      </w:r>
      <w:r w:rsidR="001450DE" w:rsidRPr="00682456">
        <w:rPr>
          <w:rFonts w:ascii="Times New Roman" w:eastAsia="Calibri" w:hAnsi="Times New Roman" w:cs="Times New Roman"/>
          <w:sz w:val="22"/>
          <w:szCs w:val="22"/>
        </w:rPr>
        <w:t xml:space="preserve"> Zezwolenie  na wjazd nie jest wymagane </w:t>
      </w:r>
      <w:r w:rsidR="002B5561">
        <w:rPr>
          <w:rFonts w:ascii="Times New Roman" w:eastAsia="Calibri" w:hAnsi="Times New Roman" w:cs="Times New Roman"/>
          <w:sz w:val="22"/>
          <w:szCs w:val="22"/>
        </w:rPr>
        <w:br/>
      </w:r>
      <w:r w:rsidR="00CE02D2" w:rsidRPr="00682456">
        <w:rPr>
          <w:rFonts w:ascii="Times New Roman" w:hAnsi="Times New Roman" w:cs="Times New Roman"/>
          <w:lang w:eastAsia="pl-PL"/>
        </w:rPr>
        <w:t xml:space="preserve">w przypadku </w:t>
      </w:r>
      <w:r w:rsidR="00EE7261" w:rsidRPr="00682456">
        <w:rPr>
          <w:rFonts w:ascii="Times New Roman" w:hAnsi="Times New Roman" w:cs="Times New Roman"/>
          <w:lang w:eastAsia="pl-PL"/>
        </w:rPr>
        <w:t>realizacji czynności w ramach patrolu interwencyjnego.</w:t>
      </w:r>
    </w:p>
    <w:p w14:paraId="67B6A5F9" w14:textId="77777777" w:rsidR="005D0DCC" w:rsidRPr="00682456" w:rsidRDefault="005D0DCC" w:rsidP="005D0DCC">
      <w:pPr>
        <w:pStyle w:val="Akapitzlist"/>
        <w:rPr>
          <w:rFonts w:ascii="Times New Roman" w:eastAsia="Calibri" w:hAnsi="Times New Roman"/>
          <w:sz w:val="22"/>
          <w:szCs w:val="22"/>
        </w:rPr>
      </w:pPr>
    </w:p>
    <w:p w14:paraId="4A8B6FE0" w14:textId="77777777" w:rsidR="005A1288" w:rsidRDefault="005A1288" w:rsidP="008173A0">
      <w:pPr>
        <w:pStyle w:val="SIWZ1"/>
        <w:numPr>
          <w:ilvl w:val="1"/>
          <w:numId w:val="49"/>
        </w:numPr>
        <w:tabs>
          <w:tab w:val="clear" w:pos="426"/>
        </w:tabs>
        <w:spacing w:before="120" w:line="276" w:lineRule="auto"/>
        <w:ind w:left="426" w:hanging="426"/>
        <w:rPr>
          <w:rFonts w:ascii="Times New Roman" w:hAnsi="Times New Roman" w:cs="Times New Roman"/>
        </w:rPr>
      </w:pPr>
      <w:r w:rsidRPr="00D36A23">
        <w:rPr>
          <w:rFonts w:ascii="Times New Roman" w:hAnsi="Times New Roman" w:cs="Times New Roman"/>
        </w:rPr>
        <w:t>Zamówienie</w:t>
      </w:r>
      <w:r w:rsidRPr="005A60DA">
        <w:rPr>
          <w:rFonts w:ascii="Times New Roman" w:hAnsi="Times New Roman" w:cs="Times New Roman"/>
        </w:rPr>
        <w:t xml:space="preserve"> nie jest podzielone na</w:t>
      </w:r>
      <w:r>
        <w:rPr>
          <w:rFonts w:ascii="Times New Roman" w:hAnsi="Times New Roman" w:cs="Times New Roman"/>
        </w:rPr>
        <w:t xml:space="preserve"> części.</w:t>
      </w:r>
    </w:p>
    <w:p w14:paraId="624FBC7D" w14:textId="77777777" w:rsidR="005A1288" w:rsidRPr="009C0F9C" w:rsidRDefault="005A1288" w:rsidP="008173A0">
      <w:pPr>
        <w:pStyle w:val="SIWZ1"/>
        <w:numPr>
          <w:ilvl w:val="1"/>
          <w:numId w:val="49"/>
        </w:numPr>
        <w:tabs>
          <w:tab w:val="clear" w:pos="426"/>
        </w:tabs>
        <w:spacing w:before="120" w:line="276" w:lineRule="auto"/>
        <w:ind w:left="426" w:hanging="426"/>
        <w:rPr>
          <w:rFonts w:ascii="Times New Roman" w:hAnsi="Times New Roman" w:cs="Times New Roman"/>
        </w:rPr>
      </w:pPr>
      <w:r w:rsidRPr="009C0F9C">
        <w:rPr>
          <w:rFonts w:ascii="Times New Roman" w:hAnsi="Times New Roman" w:cs="Times New Roman"/>
        </w:rPr>
        <w:lastRenderedPageBreak/>
        <w:t>Opis przedmiotu zamówienia dla poszczególnych części zamieszczono w Załącznikach nr 3,3A,4 oraz 5 do ogłoszenia.</w:t>
      </w:r>
    </w:p>
    <w:p w14:paraId="27FEF8A1" w14:textId="77777777" w:rsidR="005A1288" w:rsidRPr="009C0F9C" w:rsidRDefault="005A1288" w:rsidP="008173A0">
      <w:pPr>
        <w:pStyle w:val="SIWZ1"/>
        <w:numPr>
          <w:ilvl w:val="1"/>
          <w:numId w:val="49"/>
        </w:numPr>
        <w:tabs>
          <w:tab w:val="clear" w:pos="426"/>
        </w:tabs>
        <w:spacing w:before="120" w:line="276" w:lineRule="auto"/>
        <w:ind w:left="426" w:hanging="426"/>
        <w:rPr>
          <w:rFonts w:ascii="Times New Roman" w:hAnsi="Times New Roman" w:cs="Times New Roman"/>
        </w:rPr>
      </w:pPr>
      <w:r w:rsidRPr="009C0F9C">
        <w:rPr>
          <w:rFonts w:ascii="Times New Roman" w:hAnsi="Times New Roman"/>
        </w:rPr>
        <w:t>Oznaczenie przedmiotu zamówienia wg Wspólnego Słownika Zamówień (CPV):</w:t>
      </w:r>
    </w:p>
    <w:p w14:paraId="7B94FD92" w14:textId="77777777" w:rsidR="005A1288" w:rsidRPr="00407C60" w:rsidRDefault="005A1288" w:rsidP="005A1288">
      <w:pPr>
        <w:pStyle w:val="siwz10"/>
        <w:ind w:left="720"/>
        <w:rPr>
          <w:rFonts w:ascii="Times New Roman" w:hAnsi="Times New Roman"/>
        </w:rPr>
      </w:pPr>
      <w:r w:rsidRPr="00604070">
        <w:rPr>
          <w:rFonts w:ascii="Times New Roman" w:hAnsi="Times New Roman"/>
        </w:rPr>
        <w:t xml:space="preserve">Główny przedmiot 79710000-4 </w:t>
      </w:r>
      <w:r w:rsidRPr="00604070">
        <w:rPr>
          <w:rFonts w:ascii="Times New Roman" w:hAnsi="Times New Roman"/>
          <w:i/>
        </w:rPr>
        <w:t>Usługi ochroniarskie</w:t>
      </w:r>
    </w:p>
    <w:p w14:paraId="1DD0B603" w14:textId="77777777" w:rsidR="005A1288" w:rsidRPr="00B40D24" w:rsidRDefault="005A1288" w:rsidP="005A1288">
      <w:pPr>
        <w:pStyle w:val="SIWZ1"/>
        <w:ind w:left="426"/>
        <w:rPr>
          <w:rFonts w:ascii="Times New Roman" w:hAnsi="Times New Roman"/>
          <w:color w:val="FF0000"/>
          <w:shd w:val="clear" w:color="auto" w:fill="FFFF00"/>
        </w:rPr>
      </w:pPr>
    </w:p>
    <w:p w14:paraId="6AE36130" w14:textId="77777777" w:rsidR="005A1288" w:rsidRPr="007158C6" w:rsidRDefault="005A1288" w:rsidP="005A1288">
      <w:pPr>
        <w:pStyle w:val="Nagwek1"/>
        <w:spacing w:line="276" w:lineRule="auto"/>
        <w:jc w:val="both"/>
        <w:rPr>
          <w:rFonts w:ascii="Times New Roman" w:hAnsi="Times New Roman"/>
          <w:bCs w:val="0"/>
          <w:sz w:val="22"/>
          <w:szCs w:val="22"/>
        </w:rPr>
      </w:pPr>
      <w:r w:rsidRPr="007158C6">
        <w:rPr>
          <w:rFonts w:ascii="Times New Roman" w:hAnsi="Times New Roman"/>
          <w:sz w:val="22"/>
          <w:szCs w:val="22"/>
        </w:rPr>
        <w:t xml:space="preserve">CZĘŚĆ </w:t>
      </w:r>
      <w:r w:rsidRPr="007158C6">
        <w:rPr>
          <w:rFonts w:ascii="Times New Roman" w:hAnsi="Times New Roman"/>
          <w:sz w:val="22"/>
          <w:szCs w:val="22"/>
          <w:lang w:val="pl-PL"/>
        </w:rPr>
        <w:t>I</w:t>
      </w:r>
      <w:r w:rsidRPr="007158C6">
        <w:rPr>
          <w:rFonts w:ascii="Times New Roman" w:hAnsi="Times New Roman"/>
          <w:sz w:val="22"/>
          <w:szCs w:val="22"/>
        </w:rPr>
        <w:t xml:space="preserve">V - </w:t>
      </w:r>
      <w:r w:rsidRPr="007158C6">
        <w:rPr>
          <w:rFonts w:ascii="Times New Roman" w:hAnsi="Times New Roman"/>
          <w:bCs w:val="0"/>
          <w:sz w:val="22"/>
          <w:szCs w:val="22"/>
        </w:rPr>
        <w:t>TERMIN WYKONANIA ZAMÓWIENIA, GWARANCJA I WARUNKI PŁATNOŚCI</w:t>
      </w:r>
    </w:p>
    <w:p w14:paraId="30144EF2" w14:textId="2C9304B9" w:rsidR="005A1288" w:rsidRPr="00AD0B3D" w:rsidRDefault="005A1288" w:rsidP="005A1288">
      <w:pPr>
        <w:pStyle w:val="SIWZ1"/>
        <w:numPr>
          <w:ilvl w:val="0"/>
          <w:numId w:val="14"/>
        </w:numPr>
        <w:tabs>
          <w:tab w:val="clear" w:pos="426"/>
        </w:tabs>
        <w:rPr>
          <w:rFonts w:ascii="Times New Roman" w:hAnsi="Times New Roman"/>
          <w:lang w:val="pl-PL"/>
        </w:rPr>
      </w:pPr>
      <w:r w:rsidRPr="00AD0B3D">
        <w:rPr>
          <w:rFonts w:ascii="Times New Roman" w:hAnsi="Times New Roman"/>
        </w:rPr>
        <w:t>Wymagany termin realizacji przedmiotu zamówienia</w:t>
      </w:r>
      <w:r w:rsidR="009B6507" w:rsidRPr="00AD0B3D">
        <w:rPr>
          <w:rFonts w:ascii="Times New Roman" w:hAnsi="Times New Roman"/>
          <w:lang w:val="pl-PL"/>
        </w:rPr>
        <w:t xml:space="preserve"> wynosi 1</w:t>
      </w:r>
      <w:r w:rsidR="007158C6" w:rsidRPr="00AD0B3D">
        <w:rPr>
          <w:rFonts w:ascii="Times New Roman" w:hAnsi="Times New Roman"/>
          <w:lang w:val="pl-PL"/>
        </w:rPr>
        <w:t>8</w:t>
      </w:r>
      <w:r w:rsidRPr="00AD0B3D">
        <w:rPr>
          <w:rFonts w:ascii="Times New Roman" w:hAnsi="Times New Roman"/>
          <w:lang w:val="pl-PL"/>
        </w:rPr>
        <w:t xml:space="preserve"> miesięcy.</w:t>
      </w:r>
    </w:p>
    <w:p w14:paraId="162571F5" w14:textId="77777777" w:rsidR="005A1288" w:rsidRPr="007158C6" w:rsidRDefault="005A1288" w:rsidP="005A1288">
      <w:pPr>
        <w:pStyle w:val="SIWZ1"/>
        <w:numPr>
          <w:ilvl w:val="0"/>
          <w:numId w:val="14"/>
        </w:numPr>
        <w:ind w:left="426" w:hanging="425"/>
        <w:rPr>
          <w:rFonts w:ascii="Times New Roman" w:hAnsi="Times New Roman"/>
          <w:lang w:val="pl-PL"/>
        </w:rPr>
      </w:pPr>
      <w:r w:rsidRPr="007158C6">
        <w:rPr>
          <w:rFonts w:ascii="Times New Roman" w:hAnsi="Times New Roman"/>
        </w:rPr>
        <w:t xml:space="preserve">Zapłata wynagrodzenia nastąpi na rachunek </w:t>
      </w:r>
      <w:r w:rsidRPr="007158C6">
        <w:rPr>
          <w:rFonts w:ascii="Times New Roman" w:hAnsi="Times New Roman"/>
          <w:lang w:val="pl-PL"/>
        </w:rPr>
        <w:t xml:space="preserve">wykonawcy </w:t>
      </w:r>
      <w:r w:rsidRPr="007158C6">
        <w:rPr>
          <w:rFonts w:ascii="Times New Roman" w:hAnsi="Times New Roman"/>
        </w:rPr>
        <w:t xml:space="preserve">zgodnie z postanowieniami wzoru umowy, stanowiącego Załącznik nr </w:t>
      </w:r>
      <w:r w:rsidRPr="007158C6">
        <w:rPr>
          <w:rFonts w:ascii="Times New Roman" w:hAnsi="Times New Roman"/>
          <w:lang w:val="pl-PL"/>
        </w:rPr>
        <w:t>5</w:t>
      </w:r>
      <w:r w:rsidRPr="007158C6">
        <w:rPr>
          <w:rFonts w:ascii="Times New Roman" w:hAnsi="Times New Roman"/>
        </w:rPr>
        <w:t xml:space="preserve"> do </w:t>
      </w:r>
      <w:r w:rsidRPr="007158C6">
        <w:rPr>
          <w:rFonts w:ascii="Times New Roman" w:hAnsi="Times New Roman"/>
          <w:lang w:val="pl-PL"/>
        </w:rPr>
        <w:t>ogłoszenia</w:t>
      </w:r>
      <w:r w:rsidRPr="007158C6">
        <w:rPr>
          <w:rFonts w:ascii="Times New Roman" w:hAnsi="Times New Roman"/>
        </w:rPr>
        <w:t xml:space="preserve">.   </w:t>
      </w:r>
      <w:r w:rsidRPr="007158C6">
        <w:rPr>
          <w:rFonts w:ascii="Times New Roman" w:hAnsi="Times New Roman"/>
          <w:lang w:val="pl-PL"/>
        </w:rPr>
        <w:t xml:space="preserve"> </w:t>
      </w:r>
    </w:p>
    <w:p w14:paraId="359187E4" w14:textId="77777777" w:rsidR="005A1288" w:rsidRPr="00B40D24" w:rsidRDefault="005A1288" w:rsidP="005A1288">
      <w:pPr>
        <w:pStyle w:val="SIWZ1"/>
        <w:rPr>
          <w:rFonts w:ascii="Times New Roman" w:hAnsi="Times New Roman"/>
          <w:color w:val="FF0000"/>
        </w:rPr>
      </w:pPr>
    </w:p>
    <w:p w14:paraId="2B16FF09" w14:textId="77777777" w:rsidR="005A1288" w:rsidRPr="009C0F9C" w:rsidRDefault="005A1288" w:rsidP="005A1288">
      <w:pPr>
        <w:pStyle w:val="Nagwek1"/>
        <w:jc w:val="left"/>
        <w:rPr>
          <w:rFonts w:ascii="Times New Roman" w:hAnsi="Times New Roman"/>
          <w:sz w:val="22"/>
          <w:szCs w:val="22"/>
          <w:lang w:val="pl-PL"/>
        </w:rPr>
      </w:pPr>
      <w:r w:rsidRPr="009C0F9C">
        <w:rPr>
          <w:rFonts w:ascii="Times New Roman" w:hAnsi="Times New Roman"/>
          <w:sz w:val="22"/>
          <w:szCs w:val="22"/>
        </w:rPr>
        <w:t xml:space="preserve">CZĘŚĆ V - </w:t>
      </w:r>
      <w:r w:rsidRPr="009C0F9C">
        <w:rPr>
          <w:rFonts w:ascii="Times New Roman" w:hAnsi="Times New Roman"/>
          <w:sz w:val="22"/>
          <w:szCs w:val="22"/>
          <w:lang w:val="pl-PL"/>
        </w:rPr>
        <w:t>WARUNKI</w:t>
      </w:r>
      <w:r w:rsidRPr="009C0F9C">
        <w:rPr>
          <w:rFonts w:ascii="Times New Roman" w:hAnsi="Times New Roman"/>
          <w:sz w:val="22"/>
          <w:szCs w:val="22"/>
        </w:rPr>
        <w:t xml:space="preserve"> UDZIAŁU W POSTĘPOWANIU</w:t>
      </w:r>
      <w:r w:rsidRPr="009C0F9C">
        <w:rPr>
          <w:rFonts w:ascii="Times New Roman" w:hAnsi="Times New Roman"/>
          <w:sz w:val="22"/>
          <w:szCs w:val="22"/>
          <w:lang w:val="pl-PL"/>
        </w:rPr>
        <w:t xml:space="preserve"> </w:t>
      </w:r>
    </w:p>
    <w:p w14:paraId="2C42C181" w14:textId="77777777" w:rsidR="005A1288" w:rsidRPr="009C0F9C" w:rsidRDefault="005A1288" w:rsidP="005A1288">
      <w:pPr>
        <w:pStyle w:val="SIWZ1"/>
        <w:numPr>
          <w:ilvl w:val="0"/>
          <w:numId w:val="15"/>
        </w:numPr>
        <w:tabs>
          <w:tab w:val="clear" w:pos="426"/>
        </w:tabs>
        <w:rPr>
          <w:rFonts w:ascii="Times New Roman" w:hAnsi="Times New Roman"/>
        </w:rPr>
      </w:pPr>
      <w:r w:rsidRPr="009C0F9C">
        <w:rPr>
          <w:rFonts w:ascii="Times New Roman" w:hAnsi="Times New Roman"/>
        </w:rPr>
        <w:t>O udzielenie zamówienia mogą ubiegać się wykonawcy, którzy:</w:t>
      </w:r>
    </w:p>
    <w:p w14:paraId="18064569" w14:textId="77777777" w:rsidR="005A1288" w:rsidRPr="009C0F9C" w:rsidRDefault="005A1288" w:rsidP="005A1288">
      <w:pPr>
        <w:pStyle w:val="siwz10"/>
        <w:numPr>
          <w:ilvl w:val="0"/>
          <w:numId w:val="16"/>
        </w:numPr>
        <w:rPr>
          <w:rFonts w:ascii="Times New Roman" w:hAnsi="Times New Roman"/>
          <w:lang w:val="pl-PL"/>
        </w:rPr>
      </w:pPr>
      <w:r w:rsidRPr="009C0F9C">
        <w:rPr>
          <w:rFonts w:ascii="Times New Roman" w:hAnsi="Times New Roman"/>
          <w:lang w:val="pl-PL"/>
        </w:rPr>
        <w:t xml:space="preserve"> nie podlegają wykluczeniu </w:t>
      </w:r>
      <w:r w:rsidRPr="009C0F9C">
        <w:rPr>
          <w:rFonts w:ascii="Times New Roman" w:hAnsi="Times New Roman"/>
        </w:rPr>
        <w:t>na podstawie</w:t>
      </w:r>
      <w:r w:rsidRPr="009C0F9C">
        <w:rPr>
          <w:rFonts w:ascii="Times New Roman" w:hAnsi="Times New Roman"/>
          <w:lang w:val="pl-PL"/>
        </w:rPr>
        <w:t xml:space="preserve"> </w:t>
      </w:r>
      <w:r w:rsidRPr="009C0F9C">
        <w:rPr>
          <w:rFonts w:ascii="Times New Roman" w:hAnsi="Times New Roman"/>
        </w:rPr>
        <w:t xml:space="preserve">art. 24 ust 1 pkt. 12-23 </w:t>
      </w:r>
      <w:r w:rsidRPr="009C0F9C">
        <w:rPr>
          <w:rFonts w:ascii="Times New Roman" w:hAnsi="Times New Roman"/>
          <w:lang w:val="pl-PL"/>
        </w:rPr>
        <w:t xml:space="preserve">oraz </w:t>
      </w:r>
      <w:r w:rsidRPr="009C0F9C">
        <w:rPr>
          <w:rFonts w:ascii="Times New Roman" w:hAnsi="Times New Roman"/>
        </w:rPr>
        <w:t xml:space="preserve">art. 24 ust </w:t>
      </w:r>
      <w:r w:rsidRPr="009C0F9C">
        <w:rPr>
          <w:rFonts w:ascii="Times New Roman" w:hAnsi="Times New Roman"/>
          <w:lang w:val="pl-PL"/>
        </w:rPr>
        <w:t>5</w:t>
      </w:r>
      <w:r w:rsidRPr="009C0F9C">
        <w:rPr>
          <w:rFonts w:ascii="Times New Roman" w:hAnsi="Times New Roman"/>
        </w:rPr>
        <w:t xml:space="preserve"> pkt. 1 ustawy</w:t>
      </w:r>
      <w:r w:rsidRPr="009C0F9C">
        <w:rPr>
          <w:rFonts w:ascii="Times New Roman" w:hAnsi="Times New Roman"/>
          <w:lang w:val="pl-PL"/>
        </w:rPr>
        <w:t>.</w:t>
      </w:r>
    </w:p>
    <w:p w14:paraId="43A194ED" w14:textId="77777777" w:rsidR="005A1288" w:rsidRPr="009C0F9C" w:rsidRDefault="005A1288" w:rsidP="005A1288">
      <w:pPr>
        <w:pStyle w:val="siwz10"/>
        <w:numPr>
          <w:ilvl w:val="0"/>
          <w:numId w:val="16"/>
        </w:numPr>
        <w:rPr>
          <w:rFonts w:ascii="Times New Roman" w:hAnsi="Times New Roman"/>
          <w:lang w:val="pl-PL"/>
        </w:rPr>
      </w:pPr>
      <w:r w:rsidRPr="009C0F9C">
        <w:rPr>
          <w:rFonts w:ascii="Times New Roman" w:hAnsi="Times New Roman"/>
          <w:lang w:val="pl-PL"/>
        </w:rPr>
        <w:t>spełniają warunki dotyczące:</w:t>
      </w:r>
    </w:p>
    <w:p w14:paraId="28DB2263" w14:textId="77777777" w:rsidR="005A1288" w:rsidRPr="009C0F9C" w:rsidRDefault="005A1288" w:rsidP="008173A0">
      <w:pPr>
        <w:pStyle w:val="siwz10"/>
        <w:numPr>
          <w:ilvl w:val="0"/>
          <w:numId w:val="48"/>
        </w:numPr>
        <w:ind w:left="1134"/>
        <w:rPr>
          <w:rFonts w:ascii="Times New Roman" w:hAnsi="Times New Roman"/>
          <w:lang w:val="pl-PL"/>
        </w:rPr>
      </w:pPr>
      <w:r w:rsidRPr="009C0F9C">
        <w:rPr>
          <w:rFonts w:ascii="Times New Roman" w:hAnsi="Times New Roman"/>
          <w:lang w:val="pl-PL"/>
        </w:rPr>
        <w:t>kompetencji lub uprawnień do prowadzenia określonej działalności zawodowej, o ile wynika to z odrębnych przepisów;</w:t>
      </w:r>
    </w:p>
    <w:p w14:paraId="79C30515" w14:textId="77777777" w:rsidR="005A1288" w:rsidRPr="00A56D7A" w:rsidRDefault="005A1288" w:rsidP="005A1288">
      <w:pPr>
        <w:pStyle w:val="siwz10"/>
        <w:ind w:left="1134"/>
        <w:rPr>
          <w:rFonts w:ascii="Times New Roman" w:hAnsi="Times New Roman"/>
          <w:lang w:val="pl-PL"/>
        </w:rPr>
      </w:pPr>
      <w:r w:rsidRPr="00A56D7A">
        <w:rPr>
          <w:rFonts w:ascii="Times New Roman" w:hAnsi="Times New Roman"/>
          <w:lang w:val="pl-PL"/>
        </w:rPr>
        <w:t xml:space="preserve">Zamawiający wymaga posiadania ważnej koncesji Ministra Spraw Wewnętrznych na prowadzenie działalności gospodarczej w zakresie ochrony osób i mienia ( w rozumieniu ustawy o ochronie osób i mienia z dnia 22 sierpnia 1997r. Dz. U. Nr 145, poz.  1221 z 2005r. z </w:t>
      </w:r>
      <w:proofErr w:type="spellStart"/>
      <w:r w:rsidRPr="00A56D7A">
        <w:rPr>
          <w:rFonts w:ascii="Times New Roman" w:hAnsi="Times New Roman"/>
          <w:lang w:val="pl-PL"/>
        </w:rPr>
        <w:t>późn</w:t>
      </w:r>
      <w:proofErr w:type="spellEnd"/>
      <w:r w:rsidRPr="00A56D7A">
        <w:rPr>
          <w:rFonts w:ascii="Times New Roman" w:hAnsi="Times New Roman"/>
          <w:lang w:val="pl-PL"/>
        </w:rPr>
        <w:t>. zmianami).</w:t>
      </w:r>
    </w:p>
    <w:p w14:paraId="49A6DDA8" w14:textId="77777777" w:rsidR="005A1288" w:rsidRPr="009C0F9C" w:rsidRDefault="005A1288" w:rsidP="008173A0">
      <w:pPr>
        <w:pStyle w:val="siwz10"/>
        <w:numPr>
          <w:ilvl w:val="0"/>
          <w:numId w:val="48"/>
        </w:numPr>
        <w:ind w:left="1134"/>
        <w:rPr>
          <w:rFonts w:ascii="Times New Roman" w:hAnsi="Times New Roman"/>
          <w:lang w:val="pl-PL"/>
        </w:rPr>
      </w:pPr>
      <w:r w:rsidRPr="009C0F9C">
        <w:rPr>
          <w:rFonts w:ascii="Times New Roman" w:hAnsi="Times New Roman"/>
          <w:lang w:val="pl-PL"/>
        </w:rPr>
        <w:t>zdolności technicznej lub zawodowej, tj.: spełniają następujące warunki szczegółowe:</w:t>
      </w:r>
    </w:p>
    <w:p w14:paraId="21924695" w14:textId="77777777" w:rsidR="005A1288" w:rsidRPr="0061193B" w:rsidRDefault="005A1288" w:rsidP="0061193B">
      <w:pPr>
        <w:pStyle w:val="siwz10"/>
        <w:ind w:left="1134"/>
        <w:rPr>
          <w:rFonts w:ascii="Times New Roman" w:hAnsi="Times New Roman"/>
          <w:lang w:val="pl-PL"/>
        </w:rPr>
      </w:pPr>
      <w:r w:rsidRPr="009C0F9C">
        <w:rPr>
          <w:rFonts w:ascii="Times New Roman" w:hAnsi="Times New Roman"/>
          <w:lang w:val="pl-PL"/>
        </w:rPr>
        <w:t>Wykonawca winien wykazać, że w okresie ostatnich 3 lat przed upływem terminu składania ofert, a jeżeli okres prowadzenia działalności jest krótszy - w tym okresie, wykonał (wykonuje) 3 usługi</w:t>
      </w:r>
      <w:r w:rsidRPr="0003332B">
        <w:rPr>
          <w:rFonts w:ascii="Times New Roman" w:hAnsi="Times New Roman"/>
          <w:lang w:val="pl-PL"/>
        </w:rPr>
        <w:t xml:space="preserve"> ochrony osób i mienia w obiekcie użyteczności publicznej na kwotę </w:t>
      </w:r>
      <w:r w:rsidRPr="00DF0206">
        <w:rPr>
          <w:rFonts w:ascii="Times New Roman" w:hAnsi="Times New Roman"/>
          <w:lang w:val="pl-PL"/>
        </w:rPr>
        <w:t>250.000,00 zł brutto</w:t>
      </w:r>
      <w:r w:rsidR="0061193B">
        <w:rPr>
          <w:rFonts w:ascii="Times New Roman" w:hAnsi="Times New Roman"/>
          <w:lang w:val="pl-PL"/>
        </w:rPr>
        <w:t xml:space="preserve"> każda. </w:t>
      </w:r>
    </w:p>
    <w:p w14:paraId="03AA7FB9" w14:textId="77777777" w:rsidR="005A1288" w:rsidRPr="0003332B" w:rsidRDefault="005A1288" w:rsidP="005A1288">
      <w:pPr>
        <w:pStyle w:val="SIWZ1"/>
        <w:numPr>
          <w:ilvl w:val="0"/>
          <w:numId w:val="15"/>
        </w:numPr>
        <w:tabs>
          <w:tab w:val="clear" w:pos="426"/>
        </w:tabs>
        <w:rPr>
          <w:rFonts w:ascii="Times New Roman" w:hAnsi="Times New Roman"/>
        </w:rPr>
      </w:pPr>
      <w:r w:rsidRPr="0003332B">
        <w:rPr>
          <w:rFonts w:ascii="Times New Roman" w:hAnsi="Times New Roman"/>
        </w:rPr>
        <w:t>Wykonawcy wspólnie ubiegający się o udzielenie zamówienia:</w:t>
      </w:r>
    </w:p>
    <w:p w14:paraId="3EF29B86" w14:textId="77777777" w:rsidR="005A1288" w:rsidRPr="0003332B" w:rsidRDefault="005A1288" w:rsidP="005A1288">
      <w:pPr>
        <w:pStyle w:val="siwz10"/>
        <w:numPr>
          <w:ilvl w:val="0"/>
          <w:numId w:val="17"/>
        </w:numPr>
        <w:rPr>
          <w:rFonts w:ascii="Times New Roman" w:hAnsi="Times New Roman"/>
        </w:rPr>
      </w:pPr>
      <w:r w:rsidRPr="0003332B">
        <w:rPr>
          <w:rFonts w:ascii="Times New Roman" w:hAnsi="Times New Roman"/>
        </w:rPr>
        <w:t>ustanawiają pełnomocnika do reprezentowania ich w postępowaniu o udzielenie zamówienia albo do reprezentowania w postępowaniu i zawarcia umowy w sprawie zamówienia,</w:t>
      </w:r>
    </w:p>
    <w:p w14:paraId="7C4529CF" w14:textId="77777777" w:rsidR="005A1288" w:rsidRPr="0003332B" w:rsidRDefault="005A1288" w:rsidP="005A1288">
      <w:pPr>
        <w:pStyle w:val="siwz10"/>
        <w:numPr>
          <w:ilvl w:val="0"/>
          <w:numId w:val="17"/>
        </w:numPr>
        <w:rPr>
          <w:rFonts w:ascii="Times New Roman" w:hAnsi="Times New Roman"/>
        </w:rPr>
      </w:pPr>
      <w:r w:rsidRPr="0003332B">
        <w:rPr>
          <w:rFonts w:ascii="Times New Roman" w:hAnsi="Times New Roman"/>
        </w:rPr>
        <w:t xml:space="preserve">ponoszą solidarną odpowiedzialność za wykonanie umowy. </w:t>
      </w:r>
    </w:p>
    <w:p w14:paraId="0461EB01" w14:textId="77777777" w:rsidR="005A1288" w:rsidRPr="00604070" w:rsidRDefault="005A1288" w:rsidP="005A1288">
      <w:pPr>
        <w:pStyle w:val="Nagwek1"/>
        <w:spacing w:line="240" w:lineRule="auto"/>
        <w:jc w:val="both"/>
        <w:rPr>
          <w:rFonts w:ascii="Times New Roman" w:hAnsi="Times New Roman"/>
          <w:color w:val="FF0000"/>
          <w:sz w:val="22"/>
          <w:szCs w:val="22"/>
          <w:lang w:val="pl-PL"/>
        </w:rPr>
      </w:pPr>
    </w:p>
    <w:p w14:paraId="3B814221" w14:textId="77777777" w:rsidR="005A1288" w:rsidRPr="00DF0206" w:rsidRDefault="005A1288" w:rsidP="005A1288">
      <w:pPr>
        <w:pStyle w:val="Nagwek1"/>
        <w:spacing w:line="240" w:lineRule="auto"/>
        <w:jc w:val="both"/>
        <w:rPr>
          <w:rFonts w:ascii="Times New Roman" w:hAnsi="Times New Roman"/>
          <w:sz w:val="22"/>
          <w:szCs w:val="22"/>
          <w:lang w:val="pl-PL"/>
        </w:rPr>
      </w:pPr>
      <w:r w:rsidRPr="00DF0206">
        <w:rPr>
          <w:rFonts w:ascii="Times New Roman" w:hAnsi="Times New Roman"/>
          <w:sz w:val="22"/>
          <w:szCs w:val="22"/>
        </w:rPr>
        <w:t>CZĘ</w:t>
      </w:r>
      <w:r w:rsidRPr="00DF0206">
        <w:rPr>
          <w:rFonts w:ascii="Times New Roman" w:hAnsi="Times New Roman"/>
          <w:sz w:val="22"/>
          <w:szCs w:val="22"/>
          <w:lang w:val="pl-PL"/>
        </w:rPr>
        <w:t>ŚĆ</w:t>
      </w:r>
      <w:r w:rsidRPr="00DF0206">
        <w:rPr>
          <w:rFonts w:ascii="Times New Roman" w:hAnsi="Times New Roman"/>
          <w:sz w:val="22"/>
          <w:szCs w:val="22"/>
        </w:rPr>
        <w:t xml:space="preserve"> V</w:t>
      </w:r>
      <w:r w:rsidRPr="00DF0206">
        <w:rPr>
          <w:rFonts w:ascii="Times New Roman" w:hAnsi="Times New Roman"/>
          <w:sz w:val="22"/>
          <w:szCs w:val="22"/>
          <w:lang w:val="pl-PL"/>
        </w:rPr>
        <w:t>I</w:t>
      </w:r>
      <w:r w:rsidRPr="00DF0206">
        <w:rPr>
          <w:rFonts w:ascii="Times New Roman" w:hAnsi="Times New Roman"/>
          <w:sz w:val="22"/>
          <w:szCs w:val="22"/>
        </w:rPr>
        <w:t xml:space="preserve"> - WYKAZ OŚWIADCZEŃ LUB DOKUMENTÓW, </w:t>
      </w:r>
      <w:r w:rsidRPr="00DF0206">
        <w:rPr>
          <w:rFonts w:ascii="Times New Roman" w:hAnsi="Times New Roman"/>
          <w:sz w:val="22"/>
          <w:szCs w:val="22"/>
          <w:lang w:val="pl-PL"/>
        </w:rPr>
        <w:t>WYMAGANYCH W POSTĘPOWANIU</w:t>
      </w:r>
    </w:p>
    <w:p w14:paraId="68D2D1BD" w14:textId="77777777" w:rsidR="005A1288" w:rsidRPr="000A1125" w:rsidRDefault="005A1288" w:rsidP="005A1288">
      <w:pPr>
        <w:pStyle w:val="Tekstpodstawowy"/>
        <w:rPr>
          <w:lang w:val="pl-PL"/>
        </w:rPr>
      </w:pPr>
    </w:p>
    <w:p w14:paraId="7AC5331F" w14:textId="77777777" w:rsidR="005A1288" w:rsidRPr="00884244" w:rsidRDefault="005A1288" w:rsidP="005A1288">
      <w:pPr>
        <w:pStyle w:val="SIWZ1"/>
        <w:numPr>
          <w:ilvl w:val="0"/>
          <w:numId w:val="18"/>
        </w:numPr>
        <w:tabs>
          <w:tab w:val="clear" w:pos="426"/>
        </w:tabs>
        <w:rPr>
          <w:rFonts w:ascii="Times New Roman" w:hAnsi="Times New Roman"/>
          <w:b/>
        </w:rPr>
      </w:pPr>
      <w:r w:rsidRPr="00884244">
        <w:rPr>
          <w:rFonts w:ascii="Times New Roman" w:hAnsi="Times New Roman"/>
          <w:b/>
        </w:rPr>
        <w:t>W</w:t>
      </w:r>
      <w:r w:rsidRPr="00884244">
        <w:rPr>
          <w:rFonts w:ascii="Times New Roman" w:hAnsi="Times New Roman"/>
          <w:b/>
          <w:lang w:val="pl-PL"/>
        </w:rPr>
        <w:t>ykaz</w:t>
      </w:r>
      <w:r w:rsidRPr="00884244">
        <w:rPr>
          <w:rFonts w:ascii="Times New Roman" w:hAnsi="Times New Roman"/>
          <w:b/>
        </w:rPr>
        <w:t xml:space="preserve"> oświadczeń i dokument</w:t>
      </w:r>
      <w:r w:rsidRPr="00884244">
        <w:rPr>
          <w:rFonts w:ascii="Times New Roman" w:hAnsi="Times New Roman"/>
          <w:b/>
          <w:lang w:val="pl-PL"/>
        </w:rPr>
        <w:t>ów, które</w:t>
      </w:r>
      <w:r w:rsidRPr="00884244">
        <w:rPr>
          <w:rFonts w:ascii="Times New Roman" w:hAnsi="Times New Roman"/>
          <w:b/>
        </w:rPr>
        <w:t xml:space="preserve"> wykonawca musi złożyć wraz z ofertą:</w:t>
      </w:r>
    </w:p>
    <w:p w14:paraId="7A4728F0" w14:textId="77777777" w:rsidR="005A1288" w:rsidRPr="00884244" w:rsidRDefault="005A1288" w:rsidP="005A1288">
      <w:pPr>
        <w:pStyle w:val="siwz10"/>
        <w:numPr>
          <w:ilvl w:val="0"/>
          <w:numId w:val="19"/>
        </w:numPr>
        <w:spacing w:after="0"/>
        <w:rPr>
          <w:rFonts w:ascii="Times New Roman" w:hAnsi="Times New Roman"/>
          <w:lang w:val="pl-PL"/>
        </w:rPr>
      </w:pPr>
      <w:r w:rsidRPr="00884244">
        <w:rPr>
          <w:rFonts w:ascii="Times New Roman" w:hAnsi="Times New Roman"/>
        </w:rPr>
        <w:t xml:space="preserve">aktualne na dzień składania ofert oświadczenie w zakresie wskazanym w  Załączniku nr </w:t>
      </w:r>
      <w:r w:rsidRPr="00884244">
        <w:rPr>
          <w:rFonts w:ascii="Times New Roman" w:hAnsi="Times New Roman"/>
          <w:lang w:val="pl-PL"/>
        </w:rPr>
        <w:t>2</w:t>
      </w:r>
      <w:r w:rsidRPr="00884244">
        <w:rPr>
          <w:rFonts w:ascii="Times New Roman" w:hAnsi="Times New Roman"/>
        </w:rPr>
        <w:t xml:space="preserve"> do </w:t>
      </w:r>
      <w:r w:rsidRPr="00884244">
        <w:rPr>
          <w:rFonts w:ascii="Times New Roman" w:hAnsi="Times New Roman"/>
          <w:lang w:val="pl-PL"/>
        </w:rPr>
        <w:t>ogłoszenia</w:t>
      </w:r>
      <w:r w:rsidRPr="00884244">
        <w:rPr>
          <w:rFonts w:ascii="Times New Roman" w:hAnsi="Times New Roman"/>
        </w:rPr>
        <w:t>. Informacje zawarte w oświadczeni</w:t>
      </w:r>
      <w:r w:rsidRPr="00884244">
        <w:rPr>
          <w:rFonts w:ascii="Times New Roman" w:hAnsi="Times New Roman"/>
          <w:lang w:val="pl-PL"/>
        </w:rPr>
        <w:t>u</w:t>
      </w:r>
      <w:r w:rsidRPr="00884244">
        <w:rPr>
          <w:rFonts w:ascii="Times New Roman" w:hAnsi="Times New Roman"/>
        </w:rPr>
        <w:t xml:space="preserve"> stanowią wstępne potwierdzenie, że wykonawca nie podlega wykluczeniu.</w:t>
      </w:r>
      <w:r w:rsidRPr="00884244">
        <w:rPr>
          <w:rFonts w:ascii="Times New Roman" w:hAnsi="Times New Roman"/>
          <w:lang w:val="pl-PL"/>
        </w:rPr>
        <w:t xml:space="preserve"> </w:t>
      </w:r>
    </w:p>
    <w:p w14:paraId="16FA88FC" w14:textId="77777777" w:rsidR="005A1288" w:rsidRPr="00884244" w:rsidRDefault="005A1288" w:rsidP="005A1288">
      <w:pPr>
        <w:pStyle w:val="siwz10"/>
        <w:spacing w:after="0"/>
        <w:ind w:left="720"/>
        <w:rPr>
          <w:rFonts w:ascii="Times New Roman" w:hAnsi="Times New Roman"/>
          <w:lang w:val="pl-PL"/>
        </w:rPr>
      </w:pPr>
      <w:r w:rsidRPr="00884244">
        <w:rPr>
          <w:rFonts w:ascii="Times New Roman" w:hAnsi="Times New Roman"/>
          <w:lang w:val="pl-PL"/>
        </w:rPr>
        <w:t>(Dokument należy złożyć w oryginale)</w:t>
      </w:r>
    </w:p>
    <w:p w14:paraId="2465E086" w14:textId="77777777" w:rsidR="005A1288" w:rsidRPr="00A56D7A" w:rsidRDefault="005A1288" w:rsidP="005A1288">
      <w:pPr>
        <w:pStyle w:val="siwz10"/>
        <w:spacing w:after="0"/>
        <w:ind w:left="720"/>
        <w:rPr>
          <w:rFonts w:ascii="Times New Roman" w:hAnsi="Times New Roman"/>
        </w:rPr>
      </w:pPr>
    </w:p>
    <w:p w14:paraId="73633843" w14:textId="77777777" w:rsidR="005A1288" w:rsidRPr="00A56D7A" w:rsidRDefault="005A1288" w:rsidP="005A1288">
      <w:pPr>
        <w:pStyle w:val="siwz10"/>
        <w:numPr>
          <w:ilvl w:val="0"/>
          <w:numId w:val="19"/>
        </w:numPr>
        <w:spacing w:after="0"/>
        <w:rPr>
          <w:rFonts w:ascii="Times New Roman" w:hAnsi="Times New Roman"/>
          <w:lang w:val="pl-PL"/>
        </w:rPr>
      </w:pPr>
      <w:r w:rsidRPr="00A56D7A">
        <w:rPr>
          <w:rFonts w:ascii="Times New Roman" w:hAnsi="Times New Roman"/>
          <w:lang w:val="pl-PL"/>
        </w:rPr>
        <w:t xml:space="preserve">ważną koncesję Ministra Spraw Wewnętrznych na prowadzenie działalności gospodarczej w zakresie ochrony osób i mienia ( w rozumieniu ustawy o ochronie osób i mienia z dnia 22 sierpnia 1997r. Dz. U. Nr 145, poz.  1221 z 2005r. z </w:t>
      </w:r>
      <w:proofErr w:type="spellStart"/>
      <w:r w:rsidRPr="00A56D7A">
        <w:rPr>
          <w:rFonts w:ascii="Times New Roman" w:hAnsi="Times New Roman"/>
          <w:lang w:val="pl-PL"/>
        </w:rPr>
        <w:t>późn</w:t>
      </w:r>
      <w:proofErr w:type="spellEnd"/>
      <w:r w:rsidRPr="00A56D7A">
        <w:rPr>
          <w:rFonts w:ascii="Times New Roman" w:hAnsi="Times New Roman"/>
          <w:lang w:val="pl-PL"/>
        </w:rPr>
        <w:t>. zmianami).</w:t>
      </w:r>
    </w:p>
    <w:p w14:paraId="40725C66" w14:textId="77777777" w:rsidR="005A1288" w:rsidRPr="00A56D7A" w:rsidRDefault="005A1288" w:rsidP="005A1288">
      <w:pPr>
        <w:pStyle w:val="siwz10"/>
        <w:spacing w:after="0"/>
        <w:ind w:left="720"/>
        <w:rPr>
          <w:rFonts w:ascii="Times New Roman" w:hAnsi="Times New Roman"/>
          <w:lang w:val="pl-PL"/>
        </w:rPr>
      </w:pPr>
      <w:r w:rsidRPr="00A56D7A">
        <w:rPr>
          <w:rFonts w:ascii="Times New Roman" w:hAnsi="Times New Roman"/>
          <w:lang w:val="pl-PL"/>
        </w:rPr>
        <w:lastRenderedPageBreak/>
        <w:t>(Dokument należy złożyć w oryginale lub kopii poświadczonej za zgodność z oryginałem przez wykonawcę)</w:t>
      </w:r>
    </w:p>
    <w:p w14:paraId="7E4F8AD8" w14:textId="77777777" w:rsidR="005A1288" w:rsidRPr="00884244" w:rsidRDefault="005A1288" w:rsidP="005A1288">
      <w:pPr>
        <w:pStyle w:val="siwz10"/>
        <w:spacing w:after="0"/>
        <w:ind w:left="720"/>
        <w:rPr>
          <w:rFonts w:ascii="Times New Roman" w:hAnsi="Times New Roman"/>
        </w:rPr>
      </w:pPr>
    </w:p>
    <w:p w14:paraId="4C8E7FD9" w14:textId="77777777" w:rsidR="005A1288" w:rsidRPr="00884244" w:rsidRDefault="005A1288" w:rsidP="005A1288">
      <w:pPr>
        <w:pStyle w:val="siwz10"/>
        <w:numPr>
          <w:ilvl w:val="0"/>
          <w:numId w:val="19"/>
        </w:numPr>
        <w:spacing w:after="0"/>
        <w:rPr>
          <w:rFonts w:ascii="Times New Roman" w:hAnsi="Times New Roman"/>
          <w:lang w:val="pl-PL"/>
        </w:rPr>
      </w:pPr>
      <w:r w:rsidRPr="00884244">
        <w:rPr>
          <w:rFonts w:ascii="Times New Roman" w:hAnsi="Times New Roman"/>
          <w:lang w:val="pl-PL"/>
        </w:rPr>
        <w:t xml:space="preserve">pełnomocnictwo - wymagane, jeżeli ofertę w postępowaniu składa w imieniu Wykonawcy pełnomocnik. Wykonawcy wspólnie ubiegający się o zamówienie zobowiązani są załączyć do oferty pełnomocnictwo do reprezentowania ich w postępowaniu o udzielenie zamówienia albo reprezentowania w postępowaniu i zawarcia umowy w sprawie zamówienia publicznego. </w:t>
      </w:r>
    </w:p>
    <w:p w14:paraId="11CB7995" w14:textId="77777777" w:rsidR="005A1288" w:rsidRPr="00884244" w:rsidRDefault="005A1288" w:rsidP="005A1288">
      <w:pPr>
        <w:pStyle w:val="siwz10"/>
        <w:spacing w:after="0"/>
        <w:ind w:left="720"/>
        <w:rPr>
          <w:rFonts w:ascii="Times New Roman" w:hAnsi="Times New Roman"/>
          <w:lang w:val="pl-PL"/>
        </w:rPr>
      </w:pPr>
      <w:r w:rsidRPr="00884244">
        <w:rPr>
          <w:rFonts w:ascii="Times New Roman" w:hAnsi="Times New Roman"/>
          <w:lang w:val="pl-PL"/>
        </w:rPr>
        <w:t>(Dokument należy złożyć w oryginale lub kopii poświadczonej notarialnie za zgodność z oryginałem)</w:t>
      </w:r>
    </w:p>
    <w:p w14:paraId="46040320" w14:textId="77777777" w:rsidR="005A1288" w:rsidRPr="00884244" w:rsidRDefault="005A1288" w:rsidP="005A1288">
      <w:pPr>
        <w:pStyle w:val="siwz10"/>
        <w:spacing w:after="0"/>
        <w:ind w:left="720"/>
        <w:rPr>
          <w:rFonts w:ascii="Times New Roman" w:hAnsi="Times New Roman"/>
        </w:rPr>
      </w:pPr>
    </w:p>
    <w:p w14:paraId="22F8ACBB" w14:textId="77777777" w:rsidR="005A1288" w:rsidRPr="00884244" w:rsidRDefault="005A1288" w:rsidP="005A1288">
      <w:pPr>
        <w:pStyle w:val="siwz10"/>
        <w:numPr>
          <w:ilvl w:val="0"/>
          <w:numId w:val="19"/>
        </w:numPr>
        <w:spacing w:after="0"/>
        <w:rPr>
          <w:rFonts w:ascii="Times New Roman" w:hAnsi="Times New Roman"/>
          <w:lang w:val="pl-PL"/>
        </w:rPr>
      </w:pPr>
      <w:r w:rsidRPr="00884244">
        <w:rPr>
          <w:rFonts w:ascii="Times New Roman" w:hAnsi="Times New Roman"/>
          <w:lang w:val="pl-PL"/>
        </w:rPr>
        <w:t xml:space="preserve">odpis z właściwego rejestru lub centralnej ewidencji i informacji o działalności gospodarczej, jeżeli odrębne przepisy wymagają wpisu do rejestru w celu potwierdzenia braku podstaw wykluczenia na podstawie art. 24 ust. 5 pkt 1 ustawy.  </w:t>
      </w:r>
    </w:p>
    <w:p w14:paraId="39074E10" w14:textId="77777777" w:rsidR="005A1288" w:rsidRDefault="005A1288" w:rsidP="005A1288">
      <w:pPr>
        <w:pStyle w:val="siwz10"/>
        <w:spacing w:after="0"/>
        <w:ind w:left="720"/>
        <w:rPr>
          <w:rFonts w:ascii="Times New Roman" w:hAnsi="Times New Roman"/>
          <w:lang w:val="pl-PL"/>
        </w:rPr>
      </w:pPr>
      <w:r w:rsidRPr="00884244">
        <w:rPr>
          <w:rFonts w:ascii="Times New Roman" w:hAnsi="Times New Roman"/>
          <w:lang w:val="pl-PL"/>
        </w:rPr>
        <w:t>(Dokument należy złożyć w oryginale lub kopii poświadczonej za zgodność z oryginałem przez wykonawcę)</w:t>
      </w:r>
    </w:p>
    <w:p w14:paraId="684A8444" w14:textId="77777777" w:rsidR="005A1288" w:rsidRDefault="005A1288" w:rsidP="005A1288">
      <w:pPr>
        <w:pStyle w:val="siwz10"/>
        <w:spacing w:after="0"/>
        <w:rPr>
          <w:rFonts w:ascii="Times New Roman" w:hAnsi="Times New Roman"/>
          <w:lang w:val="pl-PL"/>
        </w:rPr>
      </w:pPr>
    </w:p>
    <w:p w14:paraId="0DC11759" w14:textId="77777777" w:rsidR="005A1288" w:rsidRPr="00A34C2E" w:rsidRDefault="005A1288" w:rsidP="005A1288">
      <w:pPr>
        <w:numPr>
          <w:ilvl w:val="0"/>
          <w:numId w:val="19"/>
        </w:numPr>
        <w:rPr>
          <w:rFonts w:ascii="Times New Roman" w:hAnsi="Times New Roman" w:cs="Times New Roman"/>
          <w:sz w:val="22"/>
          <w:szCs w:val="22"/>
        </w:rPr>
      </w:pPr>
      <w:r w:rsidRPr="00A34C2E">
        <w:rPr>
          <w:rFonts w:ascii="Times New Roman" w:hAnsi="Times New Roman" w:cs="Times New Roman"/>
          <w:sz w:val="22"/>
          <w:szCs w:val="22"/>
        </w:rPr>
        <w:t>Wykaz usług wykonanych,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43A9615C" w14:textId="77777777" w:rsidR="005A1288" w:rsidRDefault="005A1288" w:rsidP="005A1288">
      <w:pPr>
        <w:pStyle w:val="siwz10"/>
        <w:spacing w:after="0"/>
        <w:ind w:left="720"/>
        <w:rPr>
          <w:rFonts w:ascii="Times New Roman" w:hAnsi="Times New Roman"/>
          <w:lang w:val="pl-PL"/>
        </w:rPr>
      </w:pPr>
    </w:p>
    <w:p w14:paraId="5408F0D2" w14:textId="77777777" w:rsidR="005A1288" w:rsidRPr="00884244" w:rsidRDefault="005A1288" w:rsidP="005A1288">
      <w:pPr>
        <w:pStyle w:val="siwz10"/>
        <w:rPr>
          <w:rFonts w:ascii="Times New Roman" w:hAnsi="Times New Roman"/>
          <w:lang w:val="pl-PL"/>
        </w:rPr>
      </w:pPr>
    </w:p>
    <w:p w14:paraId="760B7F6D" w14:textId="77777777" w:rsidR="005A1288" w:rsidRPr="00604070" w:rsidRDefault="005A1288" w:rsidP="005A1288">
      <w:pPr>
        <w:spacing w:line="360" w:lineRule="auto"/>
        <w:rPr>
          <w:rFonts w:ascii="Times New Roman" w:hAnsi="Times New Roman" w:cs="Times New Roman"/>
          <w:b/>
          <w:sz w:val="22"/>
          <w:szCs w:val="22"/>
        </w:rPr>
      </w:pPr>
      <w:r w:rsidRPr="00604070">
        <w:rPr>
          <w:rFonts w:ascii="Times New Roman" w:hAnsi="Times New Roman" w:cs="Times New Roman"/>
          <w:b/>
          <w:sz w:val="22"/>
          <w:szCs w:val="22"/>
        </w:rPr>
        <w:t>CZĘŚĆ VII - WYMAGANIA DOTYCZĄCE WADIUM</w:t>
      </w:r>
    </w:p>
    <w:p w14:paraId="3D89C462" w14:textId="2A1C0D04" w:rsidR="0029135A" w:rsidRPr="00AD0B3D" w:rsidRDefault="0029135A" w:rsidP="0029135A">
      <w:pPr>
        <w:autoSpaceDE w:val="0"/>
        <w:autoSpaceDN w:val="0"/>
        <w:adjustRightInd w:val="0"/>
        <w:spacing w:line="276" w:lineRule="auto"/>
        <w:rPr>
          <w:rFonts w:ascii="Times New Roman" w:hAnsi="Times New Roman" w:cs="Times New Roman"/>
          <w:sz w:val="22"/>
          <w:szCs w:val="22"/>
        </w:rPr>
      </w:pPr>
      <w:r w:rsidRPr="00AD0B3D">
        <w:rPr>
          <w:rFonts w:ascii="Times New Roman" w:hAnsi="Times New Roman" w:cs="Times New Roman"/>
          <w:sz w:val="22"/>
          <w:szCs w:val="22"/>
        </w:rPr>
        <w:t xml:space="preserve">7.1 Wykonawca składający ofertę w niniejszym postępowaniu zobowiązany jest wnieść wadium w wysokości: </w:t>
      </w:r>
      <w:r w:rsidR="005A4A69" w:rsidRPr="00AD0B3D">
        <w:rPr>
          <w:rFonts w:ascii="Times New Roman" w:hAnsi="Times New Roman" w:cs="Times New Roman"/>
          <w:sz w:val="22"/>
          <w:szCs w:val="22"/>
        </w:rPr>
        <w:t>40</w:t>
      </w:r>
      <w:r w:rsidRPr="00AD0B3D">
        <w:rPr>
          <w:rFonts w:ascii="Times New Roman" w:hAnsi="Times New Roman" w:cs="Times New Roman"/>
          <w:sz w:val="22"/>
          <w:szCs w:val="22"/>
        </w:rPr>
        <w:t xml:space="preserve">.000,00 zł (słownie: </w:t>
      </w:r>
      <w:r w:rsidR="005A4A69" w:rsidRPr="00AD0B3D">
        <w:rPr>
          <w:rFonts w:ascii="Times New Roman" w:hAnsi="Times New Roman" w:cs="Times New Roman"/>
          <w:sz w:val="22"/>
          <w:szCs w:val="22"/>
        </w:rPr>
        <w:t>czterdzieści</w:t>
      </w:r>
      <w:r w:rsidRPr="00AD0B3D">
        <w:rPr>
          <w:rFonts w:ascii="Times New Roman" w:hAnsi="Times New Roman" w:cs="Times New Roman"/>
          <w:sz w:val="22"/>
          <w:szCs w:val="22"/>
        </w:rPr>
        <w:t xml:space="preserve"> tysięcy złotych 00/100).</w:t>
      </w:r>
    </w:p>
    <w:p w14:paraId="693FC036" w14:textId="05822036" w:rsidR="0029135A" w:rsidRPr="00AD0B3D" w:rsidRDefault="0029135A" w:rsidP="0029135A">
      <w:pPr>
        <w:autoSpaceDE w:val="0"/>
        <w:autoSpaceDN w:val="0"/>
        <w:adjustRightInd w:val="0"/>
        <w:spacing w:line="276" w:lineRule="auto"/>
        <w:rPr>
          <w:rFonts w:ascii="Times New Roman" w:hAnsi="Times New Roman" w:cs="Times New Roman"/>
          <w:sz w:val="22"/>
          <w:szCs w:val="22"/>
        </w:rPr>
      </w:pPr>
      <w:r w:rsidRPr="00AD0B3D">
        <w:rPr>
          <w:rFonts w:ascii="Times New Roman" w:hAnsi="Times New Roman" w:cs="Times New Roman"/>
          <w:sz w:val="22"/>
          <w:szCs w:val="22"/>
        </w:rPr>
        <w:t xml:space="preserve">7.2  Wadium wnosi się przed upływem terminu składania ofert. Wadium może być wnoszone w formach, o których mowa w art. 45 ust. 6 ustawy </w:t>
      </w:r>
      <w:proofErr w:type="spellStart"/>
      <w:r w:rsidRPr="00AD0B3D">
        <w:rPr>
          <w:rFonts w:ascii="Times New Roman" w:hAnsi="Times New Roman" w:cs="Times New Roman"/>
          <w:sz w:val="22"/>
          <w:szCs w:val="22"/>
        </w:rPr>
        <w:t>Pzp</w:t>
      </w:r>
      <w:proofErr w:type="spellEnd"/>
      <w:r w:rsidRPr="00AD0B3D">
        <w:rPr>
          <w:rFonts w:ascii="Times New Roman" w:hAnsi="Times New Roman" w:cs="Times New Roman"/>
          <w:sz w:val="22"/>
          <w:szCs w:val="22"/>
        </w:rPr>
        <w:t xml:space="preserve">. Zwrot wadium nastąpi zgodnie z dyspozycją art. 46 ustawy </w:t>
      </w:r>
      <w:proofErr w:type="spellStart"/>
      <w:r w:rsidRPr="00AD0B3D">
        <w:rPr>
          <w:rFonts w:ascii="Times New Roman" w:hAnsi="Times New Roman" w:cs="Times New Roman"/>
          <w:sz w:val="22"/>
          <w:szCs w:val="22"/>
        </w:rPr>
        <w:t>Pzp</w:t>
      </w:r>
      <w:proofErr w:type="spellEnd"/>
      <w:r w:rsidRPr="00AD0B3D">
        <w:rPr>
          <w:rFonts w:ascii="Times New Roman" w:hAnsi="Times New Roman" w:cs="Times New Roman"/>
          <w:sz w:val="22"/>
          <w:szCs w:val="22"/>
        </w:rPr>
        <w:t>.</w:t>
      </w:r>
    </w:p>
    <w:p w14:paraId="4DBDC4F0" w14:textId="4139DDE4" w:rsidR="0029135A" w:rsidRPr="00AD0B3D" w:rsidRDefault="0029135A" w:rsidP="0029135A">
      <w:pPr>
        <w:autoSpaceDE w:val="0"/>
        <w:autoSpaceDN w:val="0"/>
        <w:adjustRightInd w:val="0"/>
        <w:spacing w:line="276" w:lineRule="auto"/>
        <w:rPr>
          <w:rFonts w:ascii="Times New Roman" w:hAnsi="Times New Roman" w:cs="Times New Roman"/>
          <w:sz w:val="22"/>
          <w:szCs w:val="22"/>
        </w:rPr>
      </w:pPr>
      <w:r w:rsidRPr="00AD0B3D">
        <w:rPr>
          <w:rFonts w:ascii="Times New Roman" w:hAnsi="Times New Roman" w:cs="Times New Roman"/>
          <w:sz w:val="22"/>
          <w:szCs w:val="22"/>
        </w:rPr>
        <w:t xml:space="preserve">7.3. Wadium wnoszone w pieniądzu wpłaca się przelewem na rachunek bankowy NR  </w:t>
      </w:r>
      <w:r w:rsidRPr="00AD0B3D">
        <w:rPr>
          <w:rStyle w:val="Pogrubienie"/>
          <w:rFonts w:ascii="Times New Roman" w:hAnsi="Times New Roman"/>
          <w:sz w:val="22"/>
          <w:szCs w:val="22"/>
        </w:rPr>
        <w:t xml:space="preserve">94 1130 1017 0021 1000 3890 0004 </w:t>
      </w:r>
      <w:r w:rsidRPr="00AD0B3D">
        <w:rPr>
          <w:rFonts w:ascii="Times New Roman" w:hAnsi="Times New Roman" w:cs="Times New Roman"/>
          <w:sz w:val="22"/>
          <w:szCs w:val="22"/>
        </w:rPr>
        <w:t xml:space="preserve">w tytule przelewu wskazując: „Wadium – postępowanie na Świadczenie usługi </w:t>
      </w:r>
      <w:r w:rsidRPr="00AD0B3D">
        <w:rPr>
          <w:rFonts w:ascii="Times New Roman" w:hAnsi="Times New Roman"/>
        </w:rPr>
        <w:t xml:space="preserve">ochrony w obiektach Sądu Rejonowego w Bydgoszczy </w:t>
      </w:r>
      <w:r w:rsidRPr="00AD0B3D">
        <w:rPr>
          <w:rFonts w:ascii="Times New Roman" w:hAnsi="Times New Roman" w:cs="Times New Roman"/>
          <w:sz w:val="22"/>
          <w:szCs w:val="22"/>
        </w:rPr>
        <w:t>znak sprawy PN 2/2020 (G 272-2/20)”. W przypadku wnoszenia wadium w pieniądzu decyduje data i godzina wpływu środków na rachunek Zamawiającego (wpływ środków na rachunek Zamawiającego musi nastąpić do upływu terminu składania ofert). Zaleca się dołączenie kopii dokumentu przelewu do oferty, celem potwierdzenia tej formy wniesienia wadium. W formularzu ofertowym należy podać również numer konta, na które Zamawiający winien dokonać zwrotu wadium.</w:t>
      </w:r>
    </w:p>
    <w:p w14:paraId="0439058E" w14:textId="6806744E" w:rsidR="0029135A" w:rsidRPr="00AD0B3D" w:rsidRDefault="0029135A" w:rsidP="0029135A">
      <w:pPr>
        <w:autoSpaceDE w:val="0"/>
        <w:autoSpaceDN w:val="0"/>
        <w:adjustRightInd w:val="0"/>
        <w:spacing w:line="276" w:lineRule="auto"/>
        <w:rPr>
          <w:rFonts w:ascii="Times New Roman" w:hAnsi="Times New Roman" w:cs="Times New Roman"/>
          <w:sz w:val="22"/>
          <w:szCs w:val="22"/>
        </w:rPr>
      </w:pPr>
      <w:r w:rsidRPr="00AD0B3D">
        <w:rPr>
          <w:rFonts w:ascii="Times New Roman" w:hAnsi="Times New Roman" w:cs="Times New Roman"/>
          <w:sz w:val="22"/>
          <w:szCs w:val="22"/>
        </w:rPr>
        <w:t xml:space="preserve">7.4. W przypadku wniesienia wadium w formach, o których mowa w art. 45 ust. 6 pkt 2-5 ustawy </w:t>
      </w:r>
      <w:proofErr w:type="spellStart"/>
      <w:r w:rsidRPr="00AD0B3D">
        <w:rPr>
          <w:rFonts w:ascii="Times New Roman" w:hAnsi="Times New Roman" w:cs="Times New Roman"/>
          <w:sz w:val="22"/>
          <w:szCs w:val="22"/>
        </w:rPr>
        <w:t>Pzp</w:t>
      </w:r>
      <w:proofErr w:type="spellEnd"/>
      <w:r w:rsidRPr="00AD0B3D">
        <w:rPr>
          <w:rFonts w:ascii="Times New Roman" w:hAnsi="Times New Roman" w:cs="Times New Roman"/>
          <w:sz w:val="22"/>
          <w:szCs w:val="22"/>
        </w:rPr>
        <w:t xml:space="preserve">, winny one zawierać w szczególności: określenie przetargu (jego nazwę), nazwę Wykonawcy, określenie Zamawiającego – jako beneficjenta, wysokość gwarantowanej kwoty wadium, termin ważności gwarancji (obejmujący okres związania ofertą) oraz zobowiązanie gwaranta do bezwarunkowej i nieodwołalnej wypłaty sumy wadium na pierwsze żądanie (wystąpienie, wniosek, wezwanie) Zamawiającego w przypadkach określonych w art. 46 ust. 4a i art. 46 ust. 5 ustawy </w:t>
      </w:r>
      <w:proofErr w:type="spellStart"/>
      <w:r w:rsidRPr="00AD0B3D">
        <w:rPr>
          <w:rFonts w:ascii="Times New Roman" w:hAnsi="Times New Roman" w:cs="Times New Roman"/>
          <w:sz w:val="22"/>
          <w:szCs w:val="22"/>
        </w:rPr>
        <w:t>Pzp</w:t>
      </w:r>
      <w:proofErr w:type="spellEnd"/>
      <w:r w:rsidRPr="00AD0B3D">
        <w:rPr>
          <w:rFonts w:ascii="Times New Roman" w:hAnsi="Times New Roman" w:cs="Times New Roman"/>
          <w:sz w:val="22"/>
          <w:szCs w:val="22"/>
        </w:rPr>
        <w:t xml:space="preserve"> poprzez określenie przypadków zatrzymania wadium lub wskazanie co najmniej przepisów ustawy </w:t>
      </w:r>
      <w:proofErr w:type="spellStart"/>
      <w:r w:rsidRPr="00AD0B3D">
        <w:rPr>
          <w:rFonts w:ascii="Times New Roman" w:hAnsi="Times New Roman" w:cs="Times New Roman"/>
          <w:sz w:val="22"/>
          <w:szCs w:val="22"/>
        </w:rPr>
        <w:t>Pzp</w:t>
      </w:r>
      <w:proofErr w:type="spellEnd"/>
      <w:r w:rsidRPr="00AD0B3D">
        <w:rPr>
          <w:rFonts w:ascii="Times New Roman" w:hAnsi="Times New Roman" w:cs="Times New Roman"/>
          <w:sz w:val="22"/>
          <w:szCs w:val="22"/>
        </w:rPr>
        <w:t>.</w:t>
      </w:r>
    </w:p>
    <w:p w14:paraId="1A96CE50" w14:textId="1A1F619C" w:rsidR="0029135A" w:rsidRPr="00AD0B3D" w:rsidRDefault="0029135A" w:rsidP="0029135A">
      <w:pPr>
        <w:autoSpaceDE w:val="0"/>
        <w:autoSpaceDN w:val="0"/>
        <w:adjustRightInd w:val="0"/>
        <w:spacing w:line="276" w:lineRule="auto"/>
        <w:rPr>
          <w:rFonts w:ascii="Times New Roman" w:hAnsi="Times New Roman" w:cs="Times New Roman"/>
          <w:sz w:val="22"/>
          <w:szCs w:val="22"/>
        </w:rPr>
      </w:pPr>
      <w:r w:rsidRPr="00AD0B3D">
        <w:rPr>
          <w:rFonts w:ascii="Times New Roman" w:hAnsi="Times New Roman" w:cs="Times New Roman"/>
          <w:sz w:val="22"/>
          <w:szCs w:val="22"/>
        </w:rPr>
        <w:t xml:space="preserve">7.5. Inne zapisy w treści gwarancji lub poręczeń (niewynikające z odrębnych, ogólnie obowiązujących przepisów, które winny być wówczas powołane) nie mogą utrudniać Zamawiającemu realizacji swoich praw do zatrzymania wadium wynikających z zapisów ustawy w art. 46 ust. 4a i 5 ustawy </w:t>
      </w:r>
      <w:proofErr w:type="spellStart"/>
      <w:r w:rsidRPr="00AD0B3D">
        <w:rPr>
          <w:rFonts w:ascii="Times New Roman" w:hAnsi="Times New Roman" w:cs="Times New Roman"/>
          <w:sz w:val="22"/>
          <w:szCs w:val="22"/>
        </w:rPr>
        <w:t>Pzp</w:t>
      </w:r>
      <w:proofErr w:type="spellEnd"/>
      <w:r w:rsidRPr="00AD0B3D">
        <w:rPr>
          <w:rFonts w:ascii="Times New Roman" w:hAnsi="Times New Roman" w:cs="Times New Roman"/>
          <w:sz w:val="22"/>
          <w:szCs w:val="22"/>
        </w:rPr>
        <w:t>.</w:t>
      </w:r>
    </w:p>
    <w:p w14:paraId="26758F9B" w14:textId="5F5485BE" w:rsidR="0029135A" w:rsidRPr="00AD0B3D" w:rsidRDefault="0029135A" w:rsidP="0029135A">
      <w:pPr>
        <w:autoSpaceDE w:val="0"/>
        <w:autoSpaceDN w:val="0"/>
        <w:adjustRightInd w:val="0"/>
        <w:spacing w:line="276" w:lineRule="auto"/>
        <w:rPr>
          <w:rFonts w:ascii="Times New Roman" w:hAnsi="Times New Roman" w:cs="Times New Roman"/>
          <w:sz w:val="22"/>
          <w:szCs w:val="22"/>
        </w:rPr>
      </w:pPr>
      <w:r w:rsidRPr="00AD0B3D">
        <w:rPr>
          <w:rFonts w:ascii="Times New Roman" w:hAnsi="Times New Roman" w:cs="Times New Roman"/>
          <w:sz w:val="22"/>
          <w:szCs w:val="22"/>
        </w:rPr>
        <w:lastRenderedPageBreak/>
        <w:t xml:space="preserve">7.6. Wadium w ofercie wnoszone w formach, o których mowa w art. 45 ust. 6 pkt 2-5 ustawy </w:t>
      </w:r>
      <w:proofErr w:type="spellStart"/>
      <w:r w:rsidRPr="00AD0B3D">
        <w:rPr>
          <w:rFonts w:ascii="Times New Roman" w:hAnsi="Times New Roman" w:cs="Times New Roman"/>
          <w:sz w:val="22"/>
          <w:szCs w:val="22"/>
        </w:rPr>
        <w:t>Pzp</w:t>
      </w:r>
      <w:proofErr w:type="spellEnd"/>
      <w:r w:rsidRPr="00AD0B3D">
        <w:rPr>
          <w:rFonts w:ascii="Times New Roman" w:hAnsi="Times New Roman" w:cs="Times New Roman"/>
          <w:sz w:val="22"/>
          <w:szCs w:val="22"/>
        </w:rPr>
        <w:t xml:space="preserve"> należy przekazać </w:t>
      </w:r>
      <w:r w:rsidRPr="00AD0B3D">
        <w:rPr>
          <w:rFonts w:ascii="Times New Roman" w:hAnsi="Times New Roman" w:cs="Times New Roman"/>
          <w:sz w:val="22"/>
          <w:szCs w:val="22"/>
          <w:u w:val="single"/>
        </w:rPr>
        <w:t>w postaci elektronicznej</w:t>
      </w:r>
      <w:r w:rsidRPr="00AD0B3D">
        <w:rPr>
          <w:rFonts w:ascii="Times New Roman" w:hAnsi="Times New Roman" w:cs="Times New Roman"/>
          <w:sz w:val="22"/>
          <w:szCs w:val="22"/>
        </w:rPr>
        <w:t xml:space="preserve">, w oryginale, podpisanym kwalifikowanym podpisem elektronicznym. </w:t>
      </w:r>
      <w:r w:rsidRPr="00AD0B3D">
        <w:rPr>
          <w:rFonts w:ascii="Times New Roman" w:hAnsi="Times New Roman" w:cs="Times New Roman"/>
          <w:b/>
          <w:bCs/>
          <w:sz w:val="22"/>
          <w:szCs w:val="22"/>
        </w:rPr>
        <w:t>(tj. dokumentu opatrzonego kwalifikowanymi podpisami elektronicznymi osób uprawnionych ze strony gwaranta np. banku, ubezpieczyciela)</w:t>
      </w:r>
      <w:r w:rsidRPr="00AD0B3D">
        <w:rPr>
          <w:rFonts w:ascii="Times New Roman" w:hAnsi="Times New Roman" w:cs="Times New Roman"/>
          <w:sz w:val="22"/>
          <w:szCs w:val="22"/>
        </w:rPr>
        <w:t>. Wykonawca powinien przekazać dokument wadium poprzez dołączenie do oferty lub przekazanie za pomocą poczty elektronicznej na adres: oddzial.finansowy@bydgoszcz.sr.gov.pl do upływu terminu składania ofert.</w:t>
      </w:r>
    </w:p>
    <w:p w14:paraId="0712FE29" w14:textId="70EC3F03" w:rsidR="0029135A" w:rsidRPr="00AD0B3D" w:rsidRDefault="005A4A69" w:rsidP="0029135A">
      <w:pPr>
        <w:autoSpaceDE w:val="0"/>
        <w:autoSpaceDN w:val="0"/>
        <w:adjustRightInd w:val="0"/>
        <w:spacing w:line="276" w:lineRule="auto"/>
        <w:rPr>
          <w:rFonts w:ascii="Times New Roman" w:hAnsi="Times New Roman" w:cs="Times New Roman"/>
          <w:sz w:val="22"/>
          <w:szCs w:val="22"/>
        </w:rPr>
      </w:pPr>
      <w:r w:rsidRPr="00AD0B3D">
        <w:rPr>
          <w:rFonts w:ascii="Times New Roman" w:hAnsi="Times New Roman" w:cs="Times New Roman"/>
          <w:sz w:val="22"/>
          <w:szCs w:val="22"/>
        </w:rPr>
        <w:t>7</w:t>
      </w:r>
      <w:r w:rsidR="0029135A" w:rsidRPr="00AD0B3D">
        <w:rPr>
          <w:rFonts w:ascii="Times New Roman" w:hAnsi="Times New Roman" w:cs="Times New Roman"/>
          <w:sz w:val="22"/>
          <w:szCs w:val="22"/>
        </w:rPr>
        <w:t>.7. W przypadku Wykonawców wspólnie ubiegających się o udzielenie zamówienia z gwarancji powinno wynikać, że dotyczy ona wszystkich podmiotów wspólnie ubiegających się o udzielenie zamówienia.</w:t>
      </w:r>
    </w:p>
    <w:p w14:paraId="7EAD1DFE" w14:textId="7E8F80B8" w:rsidR="0029135A" w:rsidRPr="00AD0B3D" w:rsidRDefault="005A4A69" w:rsidP="0029135A">
      <w:pPr>
        <w:autoSpaceDE w:val="0"/>
        <w:autoSpaceDN w:val="0"/>
        <w:adjustRightInd w:val="0"/>
        <w:spacing w:line="276" w:lineRule="auto"/>
        <w:rPr>
          <w:rFonts w:ascii="Times New Roman" w:hAnsi="Times New Roman" w:cs="Times New Roman"/>
          <w:sz w:val="22"/>
          <w:szCs w:val="22"/>
        </w:rPr>
      </w:pPr>
      <w:r w:rsidRPr="00AD0B3D">
        <w:rPr>
          <w:rFonts w:ascii="Times New Roman" w:hAnsi="Times New Roman" w:cs="Times New Roman"/>
          <w:sz w:val="22"/>
          <w:szCs w:val="22"/>
        </w:rPr>
        <w:t>7</w:t>
      </w:r>
      <w:r w:rsidR="0029135A" w:rsidRPr="00AD0B3D">
        <w:rPr>
          <w:rFonts w:ascii="Times New Roman" w:hAnsi="Times New Roman" w:cs="Times New Roman"/>
          <w:sz w:val="22"/>
          <w:szCs w:val="22"/>
        </w:rPr>
        <w:t>.8. Oferty, które nie zostaną w sposób prawidłowy zabezpieczone wadium w wymaganej wysokości zostaną odrzucone.</w:t>
      </w:r>
    </w:p>
    <w:p w14:paraId="3DA831DF" w14:textId="77777777" w:rsidR="005A1288" w:rsidRPr="00AD0B3D" w:rsidRDefault="005A1288" w:rsidP="005A1288">
      <w:pPr>
        <w:pStyle w:val="SIWZ1"/>
        <w:ind w:left="360"/>
        <w:rPr>
          <w:rFonts w:ascii="Times New Roman" w:hAnsi="Times New Roman"/>
          <w:i/>
          <w:shd w:val="clear" w:color="auto" w:fill="00FF00"/>
        </w:rPr>
      </w:pPr>
    </w:p>
    <w:p w14:paraId="788E06AF" w14:textId="77777777" w:rsidR="005A1288" w:rsidRPr="00AD0B3D" w:rsidRDefault="005A1288" w:rsidP="005A1288">
      <w:pPr>
        <w:pStyle w:val="SIWZ1"/>
        <w:tabs>
          <w:tab w:val="clear" w:pos="426"/>
          <w:tab w:val="left" w:pos="0"/>
        </w:tabs>
        <w:spacing w:line="360" w:lineRule="auto"/>
        <w:rPr>
          <w:rFonts w:ascii="Times New Roman" w:hAnsi="Times New Roman"/>
          <w:b/>
        </w:rPr>
      </w:pPr>
      <w:r w:rsidRPr="00AD0B3D">
        <w:rPr>
          <w:rFonts w:ascii="Times New Roman" w:hAnsi="Times New Roman"/>
          <w:b/>
        </w:rPr>
        <w:t>CZĘŚĆ VIII – TERMIN ZWIĄZANIA OFERTĄ</w:t>
      </w:r>
    </w:p>
    <w:p w14:paraId="7BA35D22" w14:textId="77777777" w:rsidR="005A1288" w:rsidRPr="00AD0B3D" w:rsidRDefault="005A1288" w:rsidP="005A1288">
      <w:pPr>
        <w:pStyle w:val="SIWZ1"/>
        <w:numPr>
          <w:ilvl w:val="0"/>
          <w:numId w:val="21"/>
        </w:numPr>
        <w:ind w:left="426"/>
        <w:rPr>
          <w:rFonts w:ascii="Times New Roman" w:hAnsi="Times New Roman"/>
        </w:rPr>
      </w:pPr>
      <w:r w:rsidRPr="00AD0B3D">
        <w:rPr>
          <w:rFonts w:ascii="Times New Roman" w:hAnsi="Times New Roman"/>
        </w:rPr>
        <w:t xml:space="preserve">Termin związania ofertą wynosi 30 dni. </w:t>
      </w:r>
    </w:p>
    <w:p w14:paraId="4538E167" w14:textId="77777777" w:rsidR="005A1288" w:rsidRPr="00AD0B3D" w:rsidRDefault="005A1288" w:rsidP="005A1288">
      <w:pPr>
        <w:pStyle w:val="SIWZ1"/>
        <w:numPr>
          <w:ilvl w:val="0"/>
          <w:numId w:val="21"/>
        </w:numPr>
        <w:ind w:left="426"/>
        <w:rPr>
          <w:rFonts w:ascii="Times New Roman" w:hAnsi="Times New Roman"/>
        </w:rPr>
      </w:pPr>
      <w:r w:rsidRPr="00AD0B3D">
        <w:rPr>
          <w:rFonts w:ascii="Times New Roman" w:hAnsi="Times New 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14:paraId="322C1698" w14:textId="77777777" w:rsidR="005A1288" w:rsidRPr="00AD0B3D" w:rsidRDefault="005A1288" w:rsidP="005A1288">
      <w:pPr>
        <w:pStyle w:val="SIWZ1"/>
        <w:ind w:left="426"/>
        <w:rPr>
          <w:rFonts w:ascii="Times New Roman" w:hAnsi="Times New Roman"/>
        </w:rPr>
      </w:pPr>
    </w:p>
    <w:p w14:paraId="606B8774" w14:textId="77777777" w:rsidR="005A1288" w:rsidRPr="00AD0B3D" w:rsidRDefault="005A1288" w:rsidP="005A1288">
      <w:pPr>
        <w:pStyle w:val="Nagwek1"/>
        <w:spacing w:before="0"/>
        <w:jc w:val="both"/>
        <w:rPr>
          <w:rFonts w:ascii="Times New Roman" w:hAnsi="Times New Roman"/>
          <w:sz w:val="22"/>
          <w:szCs w:val="22"/>
        </w:rPr>
      </w:pPr>
      <w:r w:rsidRPr="00AD0B3D">
        <w:rPr>
          <w:rFonts w:ascii="Times New Roman" w:hAnsi="Times New Roman"/>
          <w:sz w:val="22"/>
          <w:szCs w:val="22"/>
        </w:rPr>
        <w:t xml:space="preserve">CZĘŚĆ </w:t>
      </w:r>
      <w:r w:rsidRPr="00AD0B3D">
        <w:rPr>
          <w:rFonts w:ascii="Times New Roman" w:hAnsi="Times New Roman"/>
          <w:sz w:val="22"/>
          <w:szCs w:val="22"/>
          <w:lang w:val="pl-PL"/>
        </w:rPr>
        <w:t>I</w:t>
      </w:r>
      <w:r w:rsidRPr="00AD0B3D">
        <w:rPr>
          <w:rFonts w:ascii="Times New Roman" w:hAnsi="Times New Roman"/>
          <w:sz w:val="22"/>
          <w:szCs w:val="22"/>
        </w:rPr>
        <w:t xml:space="preserve">X </w:t>
      </w:r>
      <w:r w:rsidRPr="00AD0B3D">
        <w:rPr>
          <w:rFonts w:ascii="Times New Roman" w:hAnsi="Times New Roman"/>
          <w:sz w:val="22"/>
          <w:szCs w:val="22"/>
          <w:lang w:val="pl-PL"/>
        </w:rPr>
        <w:t>-</w:t>
      </w:r>
      <w:r w:rsidRPr="00AD0B3D">
        <w:rPr>
          <w:rFonts w:ascii="Times New Roman" w:hAnsi="Times New Roman"/>
          <w:sz w:val="22"/>
          <w:szCs w:val="22"/>
        </w:rPr>
        <w:t xml:space="preserve"> OPIS SPOSOBU PRZYGOTOWANIA OFERT</w:t>
      </w:r>
    </w:p>
    <w:p w14:paraId="18385CDD" w14:textId="77777777" w:rsidR="005A1288" w:rsidRPr="00AD0B3D" w:rsidRDefault="005A1288" w:rsidP="005A1288">
      <w:pPr>
        <w:pStyle w:val="SIWZ1"/>
        <w:numPr>
          <w:ilvl w:val="0"/>
          <w:numId w:val="22"/>
        </w:numPr>
        <w:tabs>
          <w:tab w:val="clear" w:pos="426"/>
        </w:tabs>
        <w:rPr>
          <w:rFonts w:ascii="Times New Roman" w:hAnsi="Times New Roman"/>
          <w:lang w:val="pl-PL"/>
        </w:rPr>
      </w:pPr>
      <w:r w:rsidRPr="00AD0B3D">
        <w:rPr>
          <w:rFonts w:ascii="Times New Roman" w:hAnsi="Times New Roman"/>
        </w:rPr>
        <w:t xml:space="preserve">Ofertę stanowi wypełniony druk </w:t>
      </w:r>
      <w:r w:rsidRPr="00AD0B3D">
        <w:rPr>
          <w:rFonts w:ascii="Times New Roman" w:hAnsi="Times New Roman"/>
          <w:i/>
          <w:iCs/>
        </w:rPr>
        <w:t xml:space="preserve">Formularza oferty, </w:t>
      </w:r>
    </w:p>
    <w:p w14:paraId="454F3718" w14:textId="77777777" w:rsidR="005A1288" w:rsidRPr="00AD0B3D" w:rsidRDefault="005A1288" w:rsidP="005A1288">
      <w:pPr>
        <w:pStyle w:val="SIWZ1"/>
        <w:numPr>
          <w:ilvl w:val="0"/>
          <w:numId w:val="22"/>
        </w:numPr>
        <w:tabs>
          <w:tab w:val="clear" w:pos="426"/>
        </w:tabs>
        <w:rPr>
          <w:rFonts w:ascii="Times New Roman" w:hAnsi="Times New Roman"/>
        </w:rPr>
      </w:pPr>
      <w:r w:rsidRPr="00AD0B3D">
        <w:rPr>
          <w:rFonts w:ascii="Times New Roman" w:hAnsi="Times New Roman"/>
        </w:rPr>
        <w:t xml:space="preserve">Wraz z ofertą należy złożyć dokumenty i oświadczenia, o których mowa w pkt. 1 części VI </w:t>
      </w:r>
      <w:r w:rsidRPr="00AD0B3D">
        <w:rPr>
          <w:rFonts w:ascii="Times New Roman" w:hAnsi="Times New Roman"/>
          <w:lang w:val="pl-PL"/>
        </w:rPr>
        <w:t>ogłoszenia</w:t>
      </w:r>
      <w:r w:rsidRPr="00AD0B3D">
        <w:rPr>
          <w:rFonts w:ascii="Times New Roman" w:hAnsi="Times New Roman"/>
        </w:rPr>
        <w:t xml:space="preserve"> oraz pełnomocnictwa wymagane zapisami </w:t>
      </w:r>
      <w:r w:rsidRPr="00AD0B3D">
        <w:rPr>
          <w:rFonts w:ascii="Times New Roman" w:hAnsi="Times New Roman"/>
          <w:lang w:val="pl-PL"/>
        </w:rPr>
        <w:t>ogłoszenia</w:t>
      </w:r>
      <w:r w:rsidRPr="00AD0B3D">
        <w:rPr>
          <w:rFonts w:ascii="Times New Roman" w:hAnsi="Times New Roman"/>
        </w:rPr>
        <w:t>.</w:t>
      </w:r>
    </w:p>
    <w:p w14:paraId="0B015F06" w14:textId="77777777" w:rsidR="005A1288" w:rsidRPr="00AD0B3D" w:rsidRDefault="005A1288" w:rsidP="005A1288">
      <w:pPr>
        <w:pStyle w:val="SIWZ1"/>
        <w:numPr>
          <w:ilvl w:val="0"/>
          <w:numId w:val="22"/>
        </w:numPr>
        <w:ind w:left="426" w:hanging="425"/>
        <w:rPr>
          <w:rFonts w:ascii="Times New Roman" w:hAnsi="Times New Roman"/>
        </w:rPr>
      </w:pPr>
      <w:r w:rsidRPr="00AD0B3D">
        <w:rPr>
          <w:rFonts w:ascii="Times New Roman" w:hAnsi="Times New Roman"/>
        </w:rPr>
        <w:t xml:space="preserve">W przypadku Załącznika nr 1 do </w:t>
      </w:r>
      <w:r w:rsidRPr="00AD0B3D">
        <w:rPr>
          <w:rFonts w:ascii="Times New Roman" w:hAnsi="Times New Roman"/>
          <w:lang w:val="pl-PL"/>
        </w:rPr>
        <w:t>ogłoszenia</w:t>
      </w:r>
      <w:r w:rsidRPr="00AD0B3D">
        <w:rPr>
          <w:rFonts w:ascii="Times New Roman" w:hAnsi="Times New Roman"/>
        </w:rPr>
        <w:t xml:space="preserve"> jeżeli Wykonawca zamierza powierzyć podwykonawcom wykonanie części zamówienia to jest zobowiązany do wskazania tych części oraz</w:t>
      </w:r>
      <w:r w:rsidRPr="00AD0B3D">
        <w:rPr>
          <w:rFonts w:ascii="Times New Roman" w:hAnsi="Times New Roman"/>
          <w:lang w:val="pl-PL"/>
        </w:rPr>
        <w:t xml:space="preserve"> wskazania</w:t>
      </w:r>
      <w:r w:rsidRPr="00AD0B3D">
        <w:rPr>
          <w:rFonts w:ascii="Times New Roman" w:hAnsi="Times New Roman"/>
        </w:rPr>
        <w:t xml:space="preserve"> firm (nazw) tych podwykonawców w miejscu do tego przeznaczonym</w:t>
      </w:r>
      <w:r w:rsidRPr="00AD0B3D">
        <w:rPr>
          <w:rFonts w:ascii="Times New Roman" w:hAnsi="Times New Roman"/>
          <w:lang w:val="pl-PL"/>
        </w:rPr>
        <w:t xml:space="preserve"> (</w:t>
      </w:r>
      <w:r w:rsidRPr="00AD0B3D">
        <w:rPr>
          <w:rFonts w:ascii="Times New Roman" w:hAnsi="Times New Roman"/>
        </w:rPr>
        <w:t xml:space="preserve">zgodnie z treścią </w:t>
      </w:r>
      <w:r w:rsidRPr="00AD0B3D">
        <w:rPr>
          <w:rFonts w:ascii="Times New Roman" w:hAnsi="Times New Roman"/>
          <w:lang w:val="pl-PL"/>
        </w:rPr>
        <w:t>pkt</w:t>
      </w:r>
      <w:r w:rsidRPr="00AD0B3D">
        <w:rPr>
          <w:rFonts w:ascii="Times New Roman" w:hAnsi="Times New Roman"/>
        </w:rPr>
        <w:t xml:space="preserve">. </w:t>
      </w:r>
      <w:r w:rsidRPr="00AD0B3D">
        <w:rPr>
          <w:rFonts w:ascii="Times New Roman" w:hAnsi="Times New Roman"/>
          <w:lang w:val="pl-PL"/>
        </w:rPr>
        <w:t>9</w:t>
      </w:r>
      <w:r w:rsidRPr="00AD0B3D">
        <w:rPr>
          <w:rFonts w:ascii="Times New Roman" w:hAnsi="Times New Roman"/>
        </w:rPr>
        <w:t xml:space="preserve"> </w:t>
      </w:r>
      <w:r w:rsidRPr="00AD0B3D">
        <w:rPr>
          <w:rFonts w:ascii="Times New Roman" w:hAnsi="Times New Roman"/>
          <w:i/>
        </w:rPr>
        <w:t>formularza ofertowego</w:t>
      </w:r>
      <w:r w:rsidRPr="00AD0B3D">
        <w:rPr>
          <w:rFonts w:ascii="Times New Roman" w:hAnsi="Times New Roman"/>
          <w:lang w:val="pl-PL"/>
        </w:rPr>
        <w:t>)</w:t>
      </w:r>
      <w:r w:rsidRPr="00AD0B3D">
        <w:rPr>
          <w:rFonts w:ascii="Times New Roman" w:hAnsi="Times New Roman"/>
        </w:rPr>
        <w:t>. Brak wskazania, o którym mowa w zdaniu poprzednim zostanie uznany za stwierdzenie samodzielnego wykonania zamówienia przez wykonawcę.</w:t>
      </w:r>
    </w:p>
    <w:p w14:paraId="4EA731B6" w14:textId="77777777" w:rsidR="005A1288" w:rsidRPr="00AD0B3D" w:rsidRDefault="005A1288" w:rsidP="005A1288">
      <w:pPr>
        <w:pStyle w:val="SIWZ1"/>
        <w:numPr>
          <w:ilvl w:val="0"/>
          <w:numId w:val="22"/>
        </w:numPr>
        <w:ind w:left="426" w:hanging="425"/>
        <w:rPr>
          <w:rFonts w:ascii="Times New Roman" w:hAnsi="Times New Roman"/>
        </w:rPr>
      </w:pPr>
      <w:r w:rsidRPr="00AD0B3D">
        <w:rPr>
          <w:rFonts w:ascii="Times New Roman" w:hAnsi="Times New Roman"/>
        </w:rPr>
        <w:t>Ofertę należy sporządzić pisemnie w języku polskim, trwałą i czytelną techniką, np. na komputerze.</w:t>
      </w:r>
    </w:p>
    <w:p w14:paraId="7F2AE65C" w14:textId="77777777" w:rsidR="005A1288" w:rsidRPr="00AD0B3D" w:rsidRDefault="005A1288" w:rsidP="005A1288">
      <w:pPr>
        <w:pStyle w:val="SIWZ1"/>
        <w:numPr>
          <w:ilvl w:val="0"/>
          <w:numId w:val="22"/>
        </w:numPr>
        <w:ind w:left="426" w:hanging="425"/>
        <w:rPr>
          <w:rFonts w:ascii="Times New Roman" w:hAnsi="Times New Roman"/>
        </w:rPr>
      </w:pPr>
      <w:r w:rsidRPr="00AD0B3D">
        <w:rPr>
          <w:rFonts w:ascii="Times New Roman" w:hAnsi="Times New Roman"/>
        </w:rPr>
        <w:t>W przypadku załączenia do oferty dokumentów sporządzonych w języku obcym, są składane wraz z tłumaczeniem na język polski.</w:t>
      </w:r>
    </w:p>
    <w:p w14:paraId="2BD4500F" w14:textId="77777777" w:rsidR="005A1288" w:rsidRPr="00AD0B3D" w:rsidRDefault="005A1288" w:rsidP="005A1288">
      <w:pPr>
        <w:pStyle w:val="SIWZ1"/>
        <w:numPr>
          <w:ilvl w:val="0"/>
          <w:numId w:val="22"/>
        </w:numPr>
        <w:ind w:left="426" w:hanging="425"/>
        <w:rPr>
          <w:rFonts w:ascii="Times New Roman" w:hAnsi="Times New Roman"/>
        </w:rPr>
      </w:pPr>
      <w:r w:rsidRPr="00AD0B3D">
        <w:rPr>
          <w:rFonts w:ascii="Times New Roman" w:hAnsi="Times New Roman"/>
        </w:rPr>
        <w:t>Osoby uprawnione do reprezentacji wykonawcy zgodnie z zasadami reprezentacji wskazanymi we właściwym rejestrze lub pełnomocnik muszą złożyć podpisy na formularzach, oświadczeniach i załącznikach w miejscach do tego przeznaczonych. Upoważnienie do działania i wykonywania czynności w postępowaniu w imieniu i na rzecz wykonawcy, w tym do podpisania oferty należy dołączyć do oferty, o ile nie wynika ono z treści oferty.</w:t>
      </w:r>
    </w:p>
    <w:p w14:paraId="0B101403" w14:textId="77777777" w:rsidR="005A1288" w:rsidRPr="00AD0B3D" w:rsidRDefault="005A1288" w:rsidP="005A1288">
      <w:pPr>
        <w:pStyle w:val="StandardZnak"/>
        <w:spacing w:after="120"/>
        <w:ind w:left="426"/>
        <w:jc w:val="both"/>
        <w:rPr>
          <w:bCs/>
          <w:sz w:val="22"/>
          <w:szCs w:val="22"/>
        </w:rPr>
      </w:pPr>
      <w:r w:rsidRPr="00AD0B3D">
        <w:rPr>
          <w:bCs/>
          <w:sz w:val="22"/>
          <w:szCs w:val="22"/>
        </w:rPr>
        <w:t>W przypadku, gdy wykonawcę lub wykonawców występujących wspólnie reprezentuje pełnomocnik, do oferty należy dołączyć pełnomocnictwo podpisane przez osoby uprawnione do reprezentowania wykonawcy. Treść pełnomocnictwa musi jednoznacznie wskazywać czynności, do wykonywania których pełnomocnik jest upoważniony (zakres umocowania). Pełnomocnictwo należy złożyć w oryginale lub kopii poświadczonej notarialnie za zgodność z oryginałem.</w:t>
      </w:r>
    </w:p>
    <w:p w14:paraId="02DC724A" w14:textId="77777777" w:rsidR="005A1288" w:rsidRPr="00AD0B3D" w:rsidRDefault="005A1288" w:rsidP="005A1288">
      <w:pPr>
        <w:pStyle w:val="SIWZ1"/>
        <w:numPr>
          <w:ilvl w:val="0"/>
          <w:numId w:val="22"/>
        </w:numPr>
        <w:ind w:left="426" w:hanging="425"/>
        <w:rPr>
          <w:rFonts w:ascii="Times New Roman" w:hAnsi="Times New Roman"/>
        </w:rPr>
      </w:pPr>
      <w:r w:rsidRPr="00AD0B3D">
        <w:rPr>
          <w:rFonts w:ascii="Times New Roman" w:hAnsi="Times New Roman"/>
        </w:rPr>
        <w:t xml:space="preserve">Zaleca się, aby każda zapisana strona oferty była ponumerowana kolejnymi numerami oraz zaparafowana przez osobę/osoby uprawnione do reprezentacji wykonawcy lub pełnomocnika. </w:t>
      </w:r>
    </w:p>
    <w:p w14:paraId="5E192107" w14:textId="77777777" w:rsidR="005A1288" w:rsidRPr="00AD0B3D" w:rsidRDefault="005A1288" w:rsidP="005A1288">
      <w:pPr>
        <w:pStyle w:val="SIWZ1"/>
        <w:numPr>
          <w:ilvl w:val="0"/>
          <w:numId w:val="22"/>
        </w:numPr>
        <w:ind w:left="426" w:hanging="425"/>
        <w:rPr>
          <w:rFonts w:ascii="Times New Roman" w:hAnsi="Times New Roman"/>
        </w:rPr>
      </w:pPr>
      <w:r w:rsidRPr="00AD0B3D">
        <w:rPr>
          <w:rFonts w:ascii="Times New Roman" w:hAnsi="Times New Roman"/>
        </w:rPr>
        <w:t>Wszelkie zmiany i korekty winny być podpisane przez osoby podpisujące ofertę.</w:t>
      </w:r>
    </w:p>
    <w:p w14:paraId="0514E077" w14:textId="77777777" w:rsidR="005A1288" w:rsidRPr="00AD0B3D" w:rsidRDefault="005A1288" w:rsidP="005A1288">
      <w:pPr>
        <w:pStyle w:val="SIWZ1"/>
        <w:numPr>
          <w:ilvl w:val="0"/>
          <w:numId w:val="22"/>
        </w:numPr>
        <w:ind w:left="426" w:hanging="425"/>
        <w:rPr>
          <w:rFonts w:ascii="Times New Roman" w:hAnsi="Times New Roman"/>
        </w:rPr>
      </w:pPr>
      <w:r w:rsidRPr="00AD0B3D">
        <w:rPr>
          <w:rFonts w:ascii="Times New Roman" w:hAnsi="Times New Roman"/>
        </w:rPr>
        <w:t>Dokumenty przedstawione w formie kserokopii muszą być opatrzone klauzulą: „</w:t>
      </w:r>
      <w:r w:rsidRPr="00AD0B3D">
        <w:rPr>
          <w:rFonts w:ascii="Times New Roman" w:hAnsi="Times New Roman"/>
          <w:i/>
        </w:rPr>
        <w:t>za zgodność z oryginałem</w:t>
      </w:r>
      <w:r w:rsidRPr="00AD0B3D">
        <w:rPr>
          <w:rFonts w:ascii="Times New Roman" w:hAnsi="Times New Roman"/>
        </w:rPr>
        <w:t>” i podpisem osób uprawnionych do reprezentacji wykonawcy lub pełnomocnika, na każdej stronie kopii lub na jednej ze stron wraz z informacją o liczbie poświadczanych stron.</w:t>
      </w:r>
    </w:p>
    <w:p w14:paraId="0CF3F453" w14:textId="77777777" w:rsidR="005A1288" w:rsidRPr="00AD0B3D" w:rsidRDefault="005A1288" w:rsidP="005A1288">
      <w:pPr>
        <w:pStyle w:val="SIWZ1"/>
        <w:numPr>
          <w:ilvl w:val="0"/>
          <w:numId w:val="22"/>
        </w:numPr>
        <w:ind w:left="426" w:hanging="425"/>
        <w:rPr>
          <w:rFonts w:ascii="Times New Roman" w:hAnsi="Times New Roman"/>
        </w:rPr>
      </w:pPr>
      <w:r w:rsidRPr="00AD0B3D">
        <w:rPr>
          <w:rFonts w:ascii="Times New Roman" w:hAnsi="Times New Roman"/>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14:paraId="05F0C562" w14:textId="77777777" w:rsidR="005A1288" w:rsidRPr="00AD0B3D" w:rsidRDefault="005A1288" w:rsidP="005A1288">
      <w:pPr>
        <w:pStyle w:val="SIWZ1"/>
        <w:numPr>
          <w:ilvl w:val="0"/>
          <w:numId w:val="22"/>
        </w:numPr>
        <w:ind w:left="426" w:hanging="425"/>
        <w:rPr>
          <w:rFonts w:ascii="Times New Roman" w:hAnsi="Times New Roman"/>
        </w:rPr>
      </w:pPr>
      <w:r w:rsidRPr="00AD0B3D">
        <w:rPr>
          <w:rFonts w:ascii="Times New Roman" w:hAnsi="Times New Roman"/>
        </w:rPr>
        <w:t xml:space="preserve">Wszystkie strony oferty należy połączyć w sposób zabezpieczający ofertę przed zdekompletowaniem. </w:t>
      </w:r>
    </w:p>
    <w:p w14:paraId="00D1010B" w14:textId="77777777" w:rsidR="005A1288" w:rsidRPr="00AD0B3D" w:rsidRDefault="005A1288" w:rsidP="005A1288">
      <w:pPr>
        <w:pStyle w:val="SIWZ1"/>
        <w:numPr>
          <w:ilvl w:val="0"/>
          <w:numId w:val="22"/>
        </w:numPr>
        <w:ind w:left="426" w:hanging="425"/>
        <w:rPr>
          <w:rFonts w:ascii="Times New Roman" w:hAnsi="Times New Roman"/>
        </w:rPr>
      </w:pPr>
      <w:r w:rsidRPr="00AD0B3D">
        <w:rPr>
          <w:rFonts w:ascii="Times New Roman" w:hAnsi="Times New Roman"/>
        </w:rPr>
        <w:t>Wykonawca poniesie wszelkie koszty związane z przygotowaniem złożeniem oferty.</w:t>
      </w:r>
    </w:p>
    <w:p w14:paraId="6D21BE90" w14:textId="77777777" w:rsidR="005A1288" w:rsidRPr="00AD0B3D" w:rsidRDefault="005A1288" w:rsidP="005A1288">
      <w:pPr>
        <w:pStyle w:val="SIWZ1"/>
        <w:numPr>
          <w:ilvl w:val="0"/>
          <w:numId w:val="22"/>
        </w:numPr>
        <w:ind w:left="426" w:hanging="425"/>
        <w:rPr>
          <w:rFonts w:ascii="Times New Roman" w:hAnsi="Times New Roman"/>
        </w:rPr>
      </w:pPr>
      <w:r w:rsidRPr="00AD0B3D">
        <w:rPr>
          <w:rFonts w:ascii="Times New Roman" w:hAnsi="Times New Roman"/>
        </w:rPr>
        <w:t xml:space="preserve">Ofertę należy umieścić w kopercie oznaczonej w sposób następujący: </w:t>
      </w:r>
    </w:p>
    <w:p w14:paraId="429883AA" w14:textId="77777777" w:rsidR="005A1288" w:rsidRPr="00AD0B3D" w:rsidRDefault="005A1288" w:rsidP="005A1288">
      <w:pPr>
        <w:pStyle w:val="StandardZnak"/>
        <w:tabs>
          <w:tab w:val="left" w:pos="-180"/>
          <w:tab w:val="left" w:pos="540"/>
          <w:tab w:val="left" w:pos="900"/>
        </w:tabs>
        <w:ind w:left="0"/>
        <w:jc w:val="both"/>
        <w:rPr>
          <w:sz w:val="22"/>
          <w:szCs w:val="22"/>
        </w:rPr>
      </w:pPr>
      <w:r w:rsidRPr="00AD0B3D">
        <w:rPr>
          <w:noProof/>
          <w:sz w:val="22"/>
          <w:szCs w:val="22"/>
          <w:lang w:eastAsia="pl-PL"/>
        </w:rPr>
        <mc:AlternateContent>
          <mc:Choice Requires="wps">
            <w:drawing>
              <wp:inline distT="0" distB="0" distL="0" distR="0" wp14:anchorId="7DCA62BB" wp14:editId="583AAD9F">
                <wp:extent cx="6411595" cy="1280795"/>
                <wp:effectExtent l="14605" t="7620" r="12700" b="6985"/>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1595" cy="1280795"/>
                        </a:xfrm>
                        <a:prstGeom prst="rect">
                          <a:avLst/>
                        </a:prstGeom>
                        <a:solidFill>
                          <a:srgbClr val="FFFFFF"/>
                        </a:solidFill>
                        <a:ln w="12700">
                          <a:solidFill>
                            <a:srgbClr val="000000"/>
                          </a:solidFill>
                          <a:miter lim="800000"/>
                          <a:headEnd/>
                          <a:tailEnd/>
                        </a:ln>
                      </wps:spPr>
                      <wps:txbx>
                        <w:txbxContent>
                          <w:p w14:paraId="7CD612E4" w14:textId="77777777" w:rsidR="00584A3A" w:rsidRDefault="00584A3A" w:rsidP="005A1288">
                            <w:pPr>
                              <w:pStyle w:val="StronaXzY"/>
                              <w:ind w:left="0"/>
                              <w:jc w:val="both"/>
                            </w:pPr>
                          </w:p>
                          <w:p w14:paraId="3B9FB747" w14:textId="10CC42E3" w:rsidR="00584A3A" w:rsidRDefault="00584A3A" w:rsidP="005A1288">
                            <w:pPr>
                              <w:pStyle w:val="Akapitzlist"/>
                              <w:jc w:val="center"/>
                              <w:rPr>
                                <w:rFonts w:ascii="Times New Roman" w:hAnsi="Times New Roman"/>
                                <w:b/>
                              </w:rPr>
                            </w:pPr>
                            <w:r>
                              <w:rPr>
                                <w:rFonts w:ascii="Times New Roman" w:hAnsi="Times New Roman"/>
                                <w:b/>
                              </w:rPr>
                              <w:t xml:space="preserve">„SĄD </w:t>
                            </w:r>
                            <w:r>
                              <w:rPr>
                                <w:rFonts w:ascii="Times New Roman" w:hAnsi="Times New Roman"/>
                                <w:b/>
                                <w:lang w:val="pl-PL"/>
                              </w:rPr>
                              <w:t xml:space="preserve">REJONOWY </w:t>
                            </w:r>
                            <w:r>
                              <w:rPr>
                                <w:rFonts w:ascii="Times New Roman" w:hAnsi="Times New Roman"/>
                                <w:b/>
                              </w:rPr>
                              <w:t xml:space="preserve">W BYDGOSZCZY </w:t>
                            </w:r>
                          </w:p>
                          <w:p w14:paraId="341BE0BF" w14:textId="6979A0E0" w:rsidR="00584A3A" w:rsidRPr="005A4A69" w:rsidRDefault="00584A3A" w:rsidP="005A4A69">
                            <w:pPr>
                              <w:jc w:val="center"/>
                              <w:rPr>
                                <w:rFonts w:ascii="Times New Roman" w:hAnsi="Times New Roman" w:cs="Times New Roman"/>
                                <w:b/>
                                <w:bCs/>
                                <w:i/>
                                <w:sz w:val="22"/>
                                <w:szCs w:val="22"/>
                              </w:rPr>
                            </w:pPr>
                            <w:r>
                              <w:rPr>
                                <w:rFonts w:ascii="Times New Roman" w:hAnsi="Times New Roman" w:cs="Times New Roman"/>
                                <w:b/>
                              </w:rPr>
                              <w:t xml:space="preserve">- </w:t>
                            </w:r>
                            <w:r>
                              <w:rPr>
                                <w:rFonts w:ascii="Times New Roman" w:hAnsi="Times New Roman" w:cs="Times New Roman"/>
                                <w:sz w:val="22"/>
                                <w:szCs w:val="22"/>
                              </w:rPr>
                              <w:t>oferta na</w:t>
                            </w:r>
                            <w:r>
                              <w:rPr>
                                <w:rFonts w:ascii="Times New Roman" w:hAnsi="Times New Roman" w:cs="Times New Roman"/>
                                <w:b/>
                                <w:sz w:val="22"/>
                                <w:szCs w:val="22"/>
                              </w:rPr>
                              <w:t xml:space="preserve"> </w:t>
                            </w:r>
                            <w:r w:rsidRPr="000431B5">
                              <w:rPr>
                                <w:rFonts w:ascii="Times New Roman" w:hAnsi="Times New Roman" w:cs="Times New Roman"/>
                                <w:b/>
                                <w:bCs/>
                                <w:i/>
                                <w:sz w:val="22"/>
                                <w:szCs w:val="22"/>
                              </w:rPr>
                              <w:t xml:space="preserve">Świadczenie usługi ochrony w </w:t>
                            </w:r>
                            <w:r>
                              <w:rPr>
                                <w:rFonts w:ascii="Times New Roman" w:hAnsi="Times New Roman" w:cs="Times New Roman"/>
                                <w:b/>
                                <w:bCs/>
                                <w:i/>
                                <w:sz w:val="22"/>
                                <w:szCs w:val="22"/>
                              </w:rPr>
                              <w:t xml:space="preserve">Sądzie Rejonowym w Bydgoszczy </w:t>
                            </w:r>
                            <w:r>
                              <w:rPr>
                                <w:rFonts w:ascii="Times New Roman" w:hAnsi="Times New Roman" w:cs="Times New Roman"/>
                                <w:b/>
                                <w:i/>
                                <w:sz w:val="22"/>
                                <w:szCs w:val="22"/>
                              </w:rPr>
                              <w:t>(usługa społeczna)</w:t>
                            </w:r>
                            <w:r>
                              <w:rPr>
                                <w:rFonts w:ascii="Times New Roman" w:hAnsi="Times New Roman" w:cs="Times New Roman"/>
                                <w:b/>
                                <w:sz w:val="22"/>
                                <w:szCs w:val="22"/>
                              </w:rPr>
                              <w:t>”</w:t>
                            </w:r>
                          </w:p>
                          <w:p w14:paraId="2C89D4BB" w14:textId="77777777" w:rsidR="00584A3A" w:rsidRPr="005A4A69" w:rsidRDefault="00584A3A" w:rsidP="005A1288">
                            <w:pPr>
                              <w:spacing w:line="276" w:lineRule="auto"/>
                              <w:rPr>
                                <w:rFonts w:cs="Calibri"/>
                                <w:i/>
                                <w:iCs/>
                                <w:color w:val="FF0000"/>
                                <w:sz w:val="18"/>
                                <w:szCs w:val="18"/>
                              </w:rPr>
                            </w:pPr>
                          </w:p>
                          <w:p w14:paraId="3EB2DF81" w14:textId="658D6E6C" w:rsidR="00584A3A" w:rsidRPr="00BD09C5" w:rsidRDefault="00584A3A" w:rsidP="005A1288">
                            <w:pPr>
                              <w:spacing w:line="276" w:lineRule="auto"/>
                              <w:jc w:val="center"/>
                              <w:rPr>
                                <w:rFonts w:cs="Calibri"/>
                                <w:i/>
                                <w:iCs/>
                                <w:sz w:val="18"/>
                                <w:szCs w:val="18"/>
                                <w:shd w:val="clear" w:color="auto" w:fill="FFFF00"/>
                              </w:rPr>
                            </w:pPr>
                            <w:r w:rsidRPr="00BD09C5">
                              <w:rPr>
                                <w:rFonts w:cs="Calibri"/>
                                <w:i/>
                                <w:iCs/>
                                <w:sz w:val="18"/>
                                <w:szCs w:val="18"/>
                              </w:rPr>
                              <w:t xml:space="preserve">Nie otwierać przed 14.04.2020  r. godz. </w:t>
                            </w:r>
                            <w:r w:rsidRPr="00BD09C5">
                              <w:rPr>
                                <w:rFonts w:ascii="Times New Roman" w:hAnsi="Times New Roman" w:cs="Times New Roman"/>
                                <w:sz w:val="20"/>
                                <w:szCs w:val="20"/>
                              </w:rPr>
                              <w:t>10:00</w:t>
                            </w:r>
                          </w:p>
                          <w:p w14:paraId="6F351BF8" w14:textId="77777777" w:rsidR="00584A3A" w:rsidRDefault="00584A3A" w:rsidP="005A1288"/>
                          <w:p w14:paraId="637EFD91" w14:textId="77777777" w:rsidR="00584A3A" w:rsidRDefault="00584A3A" w:rsidP="005A1288"/>
                        </w:txbxContent>
                      </wps:txbx>
                      <wps:bodyPr rot="0" vert="horz" wrap="square" lIns="91440" tIns="45720" rIns="91440" bIns="45720" anchor="t" anchorCtr="0" upright="1">
                        <a:noAutofit/>
                      </wps:bodyPr>
                    </wps:wsp>
                  </a:graphicData>
                </a:graphic>
              </wp:inline>
            </w:drawing>
          </mc:Choice>
          <mc:Fallback>
            <w:pict>
              <v:shapetype w14:anchorId="7DCA62BB" id="_x0000_t202" coordsize="21600,21600" o:spt="202" path="m,l,21600r21600,l21600,xe">
                <v:stroke joinstyle="miter"/>
                <v:path gradientshapeok="t" o:connecttype="rect"/>
              </v:shapetype>
              <v:shape id="Pole tekstowe 2" o:spid="_x0000_s1026" type="#_x0000_t202" style="width:504.85pt;height:10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" strokeweight="1pt">
                <v:textbox>
                  <w:txbxContent>
                    <w:p w14:paraId="7CD612E4" w14:textId="77777777" w:rsidR="00584A3A" w:rsidRDefault="00584A3A" w:rsidP="005A1288">
                      <w:pPr>
                        <w:pStyle w:val="StronaXzY"/>
                        <w:ind w:left="0"/>
                        <w:jc w:val="both"/>
                      </w:pPr>
                    </w:p>
                    <w:p w14:paraId="3B9FB747" w14:textId="10CC42E3" w:rsidR="00584A3A" w:rsidRDefault="00584A3A" w:rsidP="005A1288">
                      <w:pPr>
                        <w:pStyle w:val="Akapitzlist"/>
                        <w:jc w:val="center"/>
                        <w:rPr>
                          <w:rFonts w:ascii="Times New Roman" w:hAnsi="Times New Roman"/>
                          <w:b/>
                        </w:rPr>
                      </w:pPr>
                      <w:r>
                        <w:rPr>
                          <w:rFonts w:ascii="Times New Roman" w:hAnsi="Times New Roman"/>
                          <w:b/>
                        </w:rPr>
                        <w:t xml:space="preserve">„SĄD </w:t>
                      </w:r>
                      <w:r>
                        <w:rPr>
                          <w:rFonts w:ascii="Times New Roman" w:hAnsi="Times New Roman"/>
                          <w:b/>
                          <w:lang w:val="pl-PL"/>
                        </w:rPr>
                        <w:t xml:space="preserve">REJONOWY </w:t>
                      </w:r>
                      <w:r>
                        <w:rPr>
                          <w:rFonts w:ascii="Times New Roman" w:hAnsi="Times New Roman"/>
                          <w:b/>
                        </w:rPr>
                        <w:t xml:space="preserve">W BYDGOSZCZY </w:t>
                      </w:r>
                    </w:p>
                    <w:p w14:paraId="341BE0BF" w14:textId="6979A0E0" w:rsidR="00584A3A" w:rsidRPr="005A4A69" w:rsidRDefault="00584A3A" w:rsidP="005A4A69">
                      <w:pPr>
                        <w:jc w:val="center"/>
                        <w:rPr>
                          <w:rFonts w:ascii="Times New Roman" w:hAnsi="Times New Roman" w:cs="Times New Roman"/>
                          <w:b/>
                          <w:bCs/>
                          <w:i/>
                          <w:sz w:val="22"/>
                          <w:szCs w:val="22"/>
                        </w:rPr>
                      </w:pPr>
                      <w:r>
                        <w:rPr>
                          <w:rFonts w:ascii="Times New Roman" w:hAnsi="Times New Roman" w:cs="Times New Roman"/>
                          <w:b/>
                        </w:rPr>
                        <w:t xml:space="preserve">- </w:t>
                      </w:r>
                      <w:r>
                        <w:rPr>
                          <w:rFonts w:ascii="Times New Roman" w:hAnsi="Times New Roman" w:cs="Times New Roman"/>
                          <w:sz w:val="22"/>
                          <w:szCs w:val="22"/>
                        </w:rPr>
                        <w:t>oferta na</w:t>
                      </w:r>
                      <w:r>
                        <w:rPr>
                          <w:rFonts w:ascii="Times New Roman" w:hAnsi="Times New Roman" w:cs="Times New Roman"/>
                          <w:b/>
                          <w:sz w:val="22"/>
                          <w:szCs w:val="22"/>
                        </w:rPr>
                        <w:t xml:space="preserve"> </w:t>
                      </w:r>
                      <w:r w:rsidRPr="000431B5">
                        <w:rPr>
                          <w:rFonts w:ascii="Times New Roman" w:hAnsi="Times New Roman" w:cs="Times New Roman"/>
                          <w:b/>
                          <w:bCs/>
                          <w:i/>
                          <w:sz w:val="22"/>
                          <w:szCs w:val="22"/>
                        </w:rPr>
                        <w:t xml:space="preserve">Świadczenie usługi ochrony w </w:t>
                      </w:r>
                      <w:r>
                        <w:rPr>
                          <w:rFonts w:ascii="Times New Roman" w:hAnsi="Times New Roman" w:cs="Times New Roman"/>
                          <w:b/>
                          <w:bCs/>
                          <w:i/>
                          <w:sz w:val="22"/>
                          <w:szCs w:val="22"/>
                        </w:rPr>
                        <w:t xml:space="preserve">Sądzie Rejonowym w Bydgoszczy </w:t>
                      </w:r>
                      <w:r>
                        <w:rPr>
                          <w:rFonts w:ascii="Times New Roman" w:hAnsi="Times New Roman" w:cs="Times New Roman"/>
                          <w:b/>
                          <w:i/>
                          <w:sz w:val="22"/>
                          <w:szCs w:val="22"/>
                        </w:rPr>
                        <w:t>(usługa społeczna)</w:t>
                      </w:r>
                      <w:r>
                        <w:rPr>
                          <w:rFonts w:ascii="Times New Roman" w:hAnsi="Times New Roman" w:cs="Times New Roman"/>
                          <w:b/>
                          <w:sz w:val="22"/>
                          <w:szCs w:val="22"/>
                        </w:rPr>
                        <w:t>”</w:t>
                      </w:r>
                    </w:p>
                    <w:p w14:paraId="2C89D4BB" w14:textId="77777777" w:rsidR="00584A3A" w:rsidRPr="005A4A69" w:rsidRDefault="00584A3A" w:rsidP="005A1288">
                      <w:pPr>
                        <w:spacing w:line="276" w:lineRule="auto"/>
                        <w:rPr>
                          <w:rFonts w:cs="Calibri"/>
                          <w:i/>
                          <w:iCs/>
                          <w:color w:val="FF0000"/>
                          <w:sz w:val="18"/>
                          <w:szCs w:val="18"/>
                        </w:rPr>
                      </w:pPr>
                    </w:p>
                    <w:p w14:paraId="3EB2DF81" w14:textId="658D6E6C" w:rsidR="00584A3A" w:rsidRPr="00BD09C5" w:rsidRDefault="00584A3A" w:rsidP="005A1288">
                      <w:pPr>
                        <w:spacing w:line="276" w:lineRule="auto"/>
                        <w:jc w:val="center"/>
                        <w:rPr>
                          <w:rFonts w:cs="Calibri"/>
                          <w:i/>
                          <w:iCs/>
                          <w:sz w:val="18"/>
                          <w:szCs w:val="18"/>
                          <w:shd w:val="clear" w:color="auto" w:fill="FFFF00"/>
                        </w:rPr>
                      </w:pPr>
                      <w:r w:rsidRPr="00BD09C5">
                        <w:rPr>
                          <w:rFonts w:cs="Calibri"/>
                          <w:i/>
                          <w:iCs/>
                          <w:sz w:val="18"/>
                          <w:szCs w:val="18"/>
                        </w:rPr>
                        <w:t xml:space="preserve">Nie otwierać przed 14.04.2020  r. godz. </w:t>
                      </w:r>
                      <w:r w:rsidRPr="00BD09C5">
                        <w:rPr>
                          <w:rFonts w:ascii="Times New Roman" w:hAnsi="Times New Roman" w:cs="Times New Roman"/>
                          <w:sz w:val="20"/>
                          <w:szCs w:val="20"/>
                        </w:rPr>
                        <w:t>10:00</w:t>
                      </w:r>
                    </w:p>
                    <w:p w14:paraId="6F351BF8" w14:textId="77777777" w:rsidR="00584A3A" w:rsidRDefault="00584A3A" w:rsidP="005A1288"/>
                    <w:p w14:paraId="637EFD91" w14:textId="77777777" w:rsidR="00584A3A" w:rsidRDefault="00584A3A" w:rsidP="005A1288"/>
                  </w:txbxContent>
                </v:textbox>
                <w10:anchorlock/>
              </v:shape>
            </w:pict>
          </mc:Fallback>
        </mc:AlternateContent>
      </w:r>
    </w:p>
    <w:p w14:paraId="6FFFDE9B" w14:textId="77777777" w:rsidR="005A1288" w:rsidRPr="00AD0B3D" w:rsidRDefault="005A1288" w:rsidP="005A1288">
      <w:pPr>
        <w:pStyle w:val="StandardZnak"/>
        <w:tabs>
          <w:tab w:val="left" w:pos="-180"/>
          <w:tab w:val="left" w:pos="540"/>
          <w:tab w:val="left" w:pos="900"/>
        </w:tabs>
        <w:ind w:left="0"/>
        <w:jc w:val="both"/>
        <w:rPr>
          <w:sz w:val="22"/>
          <w:szCs w:val="22"/>
        </w:rPr>
      </w:pPr>
    </w:p>
    <w:p w14:paraId="460BD5F2" w14:textId="77777777" w:rsidR="005A1288" w:rsidRPr="00AD0B3D" w:rsidRDefault="005A1288" w:rsidP="005A1288">
      <w:pPr>
        <w:pStyle w:val="StandardZnak"/>
        <w:tabs>
          <w:tab w:val="left" w:pos="-180"/>
          <w:tab w:val="left" w:pos="540"/>
          <w:tab w:val="left" w:pos="900"/>
        </w:tabs>
        <w:ind w:left="0"/>
        <w:jc w:val="both"/>
        <w:rPr>
          <w:sz w:val="22"/>
          <w:szCs w:val="22"/>
        </w:rPr>
      </w:pPr>
    </w:p>
    <w:p w14:paraId="4F1B85A5" w14:textId="77777777" w:rsidR="005A1288" w:rsidRPr="00AD0B3D" w:rsidRDefault="005A1288" w:rsidP="005A1288">
      <w:pPr>
        <w:pStyle w:val="SIWZ1"/>
        <w:numPr>
          <w:ilvl w:val="0"/>
          <w:numId w:val="22"/>
        </w:numPr>
        <w:ind w:left="426" w:hanging="425"/>
        <w:rPr>
          <w:rFonts w:ascii="Times New Roman" w:hAnsi="Times New Roman"/>
        </w:rPr>
      </w:pPr>
      <w:r w:rsidRPr="00AD0B3D">
        <w:rPr>
          <w:rFonts w:ascii="Times New Roman" w:hAnsi="Times New Roman"/>
        </w:rPr>
        <w:t xml:space="preserve">Koperta winna być zapieczętowana w sposób gwarantujący zachowanie poufności jej treści oraz zabezpieczający nienaruszalność do terminu otwarcia ofert. </w:t>
      </w:r>
    </w:p>
    <w:p w14:paraId="6DE2F7E2" w14:textId="77777777" w:rsidR="005A1288" w:rsidRPr="00AD0B3D" w:rsidRDefault="005A1288" w:rsidP="005A1288">
      <w:pPr>
        <w:pStyle w:val="SIWZ1"/>
        <w:numPr>
          <w:ilvl w:val="0"/>
          <w:numId w:val="22"/>
        </w:numPr>
        <w:ind w:left="426" w:hanging="425"/>
        <w:rPr>
          <w:rFonts w:ascii="Times New Roman" w:eastAsia="TimesNewRoman" w:hAnsi="Times New Roman"/>
        </w:rPr>
      </w:pPr>
      <w:r w:rsidRPr="00AD0B3D">
        <w:rPr>
          <w:rFonts w:ascii="Times New Roman" w:hAnsi="Times New Roman"/>
        </w:rPr>
        <w:t xml:space="preserve">Informacje stanowiące tajemnice przedsiębiorstwa w rozumieniu ustawy o zwalczaniu nieuczciwej konkurencji należy umieścić w </w:t>
      </w:r>
      <w:r w:rsidRPr="00AD0B3D">
        <w:rPr>
          <w:rFonts w:ascii="Times New Roman" w:hAnsi="Times New Roman"/>
          <w:lang w:val="pl-PL"/>
        </w:rPr>
        <w:t>oddzielnej</w:t>
      </w:r>
      <w:r w:rsidRPr="00AD0B3D">
        <w:rPr>
          <w:rFonts w:ascii="Times New Roman" w:hAnsi="Times New Roman"/>
        </w:rPr>
        <w:t xml:space="preserve"> kopercie </w:t>
      </w:r>
      <w:r w:rsidRPr="00AD0B3D">
        <w:rPr>
          <w:rFonts w:ascii="Times New Roman" w:hAnsi="Times New Roman"/>
          <w:lang w:val="pl-PL"/>
        </w:rPr>
        <w:t>z dopiskiem:</w:t>
      </w:r>
      <w:r w:rsidRPr="00AD0B3D">
        <w:rPr>
          <w:rFonts w:ascii="Times New Roman" w:hAnsi="Times New Roman"/>
        </w:rPr>
        <w:t xml:space="preserve"> „Tajemnica przedsiębiorstwa”. </w:t>
      </w:r>
      <w:r w:rsidRPr="00AD0B3D">
        <w:rPr>
          <w:rFonts w:ascii="Times New Roman" w:eastAsia="TimesNewRoman" w:hAnsi="Times New Roman"/>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w:t>
      </w:r>
      <w:r w:rsidRPr="00AD0B3D">
        <w:rPr>
          <w:rFonts w:ascii="Times New Roman" w:eastAsia="TimesNewRoman" w:hAnsi="Times New Roman"/>
          <w:lang w:val="pl-PL"/>
        </w:rPr>
        <w:t xml:space="preserve"> </w:t>
      </w:r>
      <w:proofErr w:type="spellStart"/>
      <w:r w:rsidRPr="00AD0B3D">
        <w:rPr>
          <w:rFonts w:ascii="Times New Roman" w:eastAsia="TimesNewRoman" w:hAnsi="Times New Roman"/>
          <w:lang w:val="pl-PL"/>
        </w:rPr>
        <w:t>Pzp</w:t>
      </w:r>
      <w:proofErr w:type="spellEnd"/>
      <w:r w:rsidRPr="00AD0B3D">
        <w:rPr>
          <w:rFonts w:ascii="Times New Roman" w:eastAsia="TimesNewRoman" w:hAnsi="Times New Roman"/>
        </w:rPr>
        <w:t>.</w:t>
      </w:r>
    </w:p>
    <w:p w14:paraId="374C9D5A" w14:textId="77777777" w:rsidR="005A1288" w:rsidRPr="00AD0B3D" w:rsidRDefault="005A1288" w:rsidP="005A1288">
      <w:pPr>
        <w:pStyle w:val="Nagwek1"/>
        <w:jc w:val="left"/>
        <w:rPr>
          <w:rFonts w:ascii="Times New Roman" w:hAnsi="Times New Roman"/>
          <w:sz w:val="22"/>
          <w:szCs w:val="22"/>
        </w:rPr>
      </w:pPr>
      <w:r w:rsidRPr="00AD0B3D">
        <w:rPr>
          <w:rFonts w:ascii="Times New Roman" w:hAnsi="Times New Roman"/>
          <w:sz w:val="22"/>
          <w:szCs w:val="22"/>
        </w:rPr>
        <w:t>CZĘŚĆ X -</w:t>
      </w:r>
      <w:r w:rsidRPr="00AD0B3D">
        <w:rPr>
          <w:rFonts w:ascii="Times New Roman" w:hAnsi="Times New Roman"/>
          <w:sz w:val="22"/>
          <w:szCs w:val="22"/>
          <w:lang w:val="pl-PL"/>
        </w:rPr>
        <w:t xml:space="preserve"> </w:t>
      </w:r>
      <w:r w:rsidRPr="00AD0B3D">
        <w:rPr>
          <w:rFonts w:ascii="Times New Roman" w:hAnsi="Times New Roman"/>
          <w:sz w:val="22"/>
          <w:szCs w:val="22"/>
        </w:rPr>
        <w:t>MIEJSCE ORAZ TERMIN SKŁADANIA I OTWARCIA OFERT</w:t>
      </w:r>
    </w:p>
    <w:p w14:paraId="113D501A" w14:textId="4E386813" w:rsidR="005A1288" w:rsidRPr="00AD0B3D" w:rsidRDefault="005A1288" w:rsidP="005A1288">
      <w:pPr>
        <w:pStyle w:val="SIWZ1"/>
        <w:numPr>
          <w:ilvl w:val="0"/>
          <w:numId w:val="23"/>
        </w:numPr>
        <w:ind w:left="426" w:hanging="426"/>
        <w:rPr>
          <w:rFonts w:ascii="Times New Roman" w:hAnsi="Times New Roman"/>
          <w:lang w:val="pl-PL"/>
        </w:rPr>
      </w:pPr>
      <w:r w:rsidRPr="00AD0B3D">
        <w:rPr>
          <w:rFonts w:ascii="Times New Roman" w:hAnsi="Times New Roman"/>
        </w:rPr>
        <w:t>Ofertę należy złożyć w</w:t>
      </w:r>
      <w:r w:rsidRPr="00AD0B3D">
        <w:rPr>
          <w:rFonts w:ascii="Times New Roman" w:hAnsi="Times New Roman"/>
          <w:lang w:val="pl-PL"/>
        </w:rPr>
        <w:t xml:space="preserve"> sekretariacie Dyrektora Sądu </w:t>
      </w:r>
      <w:r w:rsidR="005A4A69" w:rsidRPr="00AD0B3D">
        <w:rPr>
          <w:rFonts w:ascii="Times New Roman" w:hAnsi="Times New Roman"/>
          <w:lang w:val="pl-PL"/>
        </w:rPr>
        <w:t>Rejonowego</w:t>
      </w:r>
      <w:r w:rsidRPr="00AD0B3D">
        <w:rPr>
          <w:rFonts w:ascii="Times New Roman" w:hAnsi="Times New Roman"/>
          <w:lang w:val="pl-PL"/>
        </w:rPr>
        <w:t xml:space="preserve"> w Bydgoszczy, przy ul. Wały Jagiellońskie </w:t>
      </w:r>
      <w:r w:rsidR="005A4A69" w:rsidRPr="00AD0B3D">
        <w:rPr>
          <w:rFonts w:ascii="Times New Roman" w:hAnsi="Times New Roman"/>
          <w:lang w:val="pl-PL"/>
        </w:rPr>
        <w:t>4</w:t>
      </w:r>
      <w:r w:rsidRPr="00AD0B3D">
        <w:rPr>
          <w:rFonts w:ascii="Times New Roman" w:hAnsi="Times New Roman"/>
          <w:lang w:val="pl-PL"/>
        </w:rPr>
        <w:t xml:space="preserve">, w pokoju </w:t>
      </w:r>
      <w:r w:rsidR="005A4A69" w:rsidRPr="00AD0B3D">
        <w:rPr>
          <w:rFonts w:ascii="Times New Roman" w:hAnsi="Times New Roman"/>
          <w:lang w:val="pl-PL"/>
        </w:rPr>
        <w:t>132</w:t>
      </w:r>
      <w:r w:rsidRPr="00AD0B3D">
        <w:rPr>
          <w:rFonts w:ascii="Times New Roman" w:hAnsi="Times New Roman"/>
          <w:lang w:val="pl-PL"/>
        </w:rPr>
        <w:t>.</w:t>
      </w:r>
    </w:p>
    <w:p w14:paraId="7836B714" w14:textId="4A271F23" w:rsidR="005A1288" w:rsidRPr="00AD0B3D" w:rsidRDefault="005A1288" w:rsidP="005A1288">
      <w:pPr>
        <w:pStyle w:val="SIWZ1"/>
        <w:numPr>
          <w:ilvl w:val="0"/>
          <w:numId w:val="23"/>
        </w:numPr>
        <w:ind w:left="426" w:hanging="426"/>
        <w:rPr>
          <w:rFonts w:ascii="Times New Roman" w:hAnsi="Times New Roman"/>
          <w:b/>
          <w:bCs/>
        </w:rPr>
      </w:pPr>
      <w:r w:rsidRPr="00AD0B3D">
        <w:rPr>
          <w:rFonts w:ascii="Times New Roman" w:hAnsi="Times New Roman"/>
          <w:b/>
          <w:bCs/>
        </w:rPr>
        <w:t>Termin składania ofert upływa dnia</w:t>
      </w:r>
      <w:r w:rsidRPr="00AD0B3D">
        <w:rPr>
          <w:rFonts w:ascii="Times New Roman" w:hAnsi="Times New Roman"/>
          <w:b/>
          <w:bCs/>
          <w:lang w:val="pl-PL"/>
        </w:rPr>
        <w:t xml:space="preserve"> </w:t>
      </w:r>
      <w:r w:rsidR="009B6507" w:rsidRPr="00AD0B3D">
        <w:rPr>
          <w:rFonts w:ascii="Times New Roman" w:hAnsi="Times New Roman"/>
          <w:b/>
          <w:bCs/>
          <w:lang w:val="pl-PL"/>
        </w:rPr>
        <w:t>1</w:t>
      </w:r>
      <w:r w:rsidR="005A4A69" w:rsidRPr="00AD0B3D">
        <w:rPr>
          <w:rFonts w:ascii="Times New Roman" w:hAnsi="Times New Roman"/>
          <w:b/>
          <w:bCs/>
          <w:lang w:val="pl-PL"/>
        </w:rPr>
        <w:t>4</w:t>
      </w:r>
      <w:r w:rsidR="009B6507" w:rsidRPr="00AD0B3D">
        <w:rPr>
          <w:rFonts w:ascii="Times New Roman" w:hAnsi="Times New Roman"/>
          <w:b/>
          <w:bCs/>
          <w:lang w:val="pl-PL"/>
        </w:rPr>
        <w:t>.0</w:t>
      </w:r>
      <w:r w:rsidR="005A4A69" w:rsidRPr="00AD0B3D">
        <w:rPr>
          <w:rFonts w:ascii="Times New Roman" w:hAnsi="Times New Roman"/>
          <w:b/>
          <w:bCs/>
          <w:lang w:val="pl-PL"/>
        </w:rPr>
        <w:t>4</w:t>
      </w:r>
      <w:r w:rsidR="009B6507" w:rsidRPr="00AD0B3D">
        <w:rPr>
          <w:rFonts w:ascii="Times New Roman" w:hAnsi="Times New Roman"/>
          <w:b/>
          <w:bCs/>
          <w:lang w:val="pl-PL"/>
        </w:rPr>
        <w:t>.20</w:t>
      </w:r>
      <w:r w:rsidR="005A4A69" w:rsidRPr="00AD0B3D">
        <w:rPr>
          <w:rFonts w:ascii="Times New Roman" w:hAnsi="Times New Roman"/>
          <w:b/>
          <w:bCs/>
          <w:lang w:val="pl-PL"/>
        </w:rPr>
        <w:t>20</w:t>
      </w:r>
      <w:r w:rsidRPr="00AD0B3D">
        <w:rPr>
          <w:rFonts w:ascii="Times New Roman" w:hAnsi="Times New Roman"/>
          <w:b/>
          <w:bCs/>
        </w:rPr>
        <w:t xml:space="preserve"> r.  o godz. 9:00.</w:t>
      </w:r>
    </w:p>
    <w:p w14:paraId="661A7EF6" w14:textId="77777777" w:rsidR="005A1288" w:rsidRPr="00AD0B3D" w:rsidRDefault="005A1288" w:rsidP="005A1288">
      <w:pPr>
        <w:pStyle w:val="SIWZ1"/>
        <w:numPr>
          <w:ilvl w:val="0"/>
          <w:numId w:val="23"/>
        </w:numPr>
        <w:ind w:left="426" w:hanging="426"/>
        <w:rPr>
          <w:rFonts w:ascii="Times New Roman" w:hAnsi="Times New Roman"/>
        </w:rPr>
      </w:pPr>
      <w:r w:rsidRPr="00AD0B3D">
        <w:rPr>
          <w:rFonts w:ascii="Times New Roman" w:hAnsi="Times New Roman"/>
        </w:rPr>
        <w:t>Oferty złożone po terminie zostaną niezwłocznie zwrócone.</w:t>
      </w:r>
    </w:p>
    <w:p w14:paraId="21859795" w14:textId="77777777" w:rsidR="005A1288" w:rsidRPr="00AD0B3D" w:rsidRDefault="005A1288" w:rsidP="005A1288">
      <w:pPr>
        <w:pStyle w:val="SIWZ1"/>
        <w:numPr>
          <w:ilvl w:val="0"/>
          <w:numId w:val="23"/>
        </w:numPr>
        <w:ind w:left="426" w:hanging="426"/>
        <w:rPr>
          <w:rFonts w:ascii="Times New Roman" w:hAnsi="Times New Roman"/>
        </w:rPr>
      </w:pPr>
      <w:r w:rsidRPr="00AD0B3D">
        <w:rPr>
          <w:rFonts w:ascii="Times New Roman" w:hAnsi="Times New Roman"/>
        </w:rPr>
        <w:t>Wykonawca może wprowadzić zmiany lub wycofać złożoną ofertę pod warunkiem, że zamawiający otrzyma pisemne powiadomienie o ich wprowadzeniu lub o wycofaniu oferty przed terminem składania ofert określonym w pkt. 2 niniejszej części. Powiadomienie powinno być opieczętowane i dostarczone w zamkniętej kopercie opisanej zgodnie z zapisem pkt. 1</w:t>
      </w:r>
      <w:r w:rsidRPr="00AD0B3D">
        <w:rPr>
          <w:rFonts w:ascii="Times New Roman" w:hAnsi="Times New Roman"/>
          <w:lang w:val="pl-PL"/>
        </w:rPr>
        <w:t>3</w:t>
      </w:r>
      <w:r w:rsidRPr="00AD0B3D">
        <w:rPr>
          <w:rFonts w:ascii="Times New Roman" w:hAnsi="Times New Roman"/>
        </w:rPr>
        <w:t xml:space="preserve"> Części </w:t>
      </w:r>
      <w:r w:rsidRPr="00AD0B3D">
        <w:rPr>
          <w:rFonts w:ascii="Times New Roman" w:hAnsi="Times New Roman"/>
          <w:lang w:val="pl-PL"/>
        </w:rPr>
        <w:t>I</w:t>
      </w:r>
      <w:r w:rsidRPr="00AD0B3D">
        <w:rPr>
          <w:rFonts w:ascii="Times New Roman" w:hAnsi="Times New Roman"/>
        </w:rPr>
        <w:t xml:space="preserve">X </w:t>
      </w:r>
      <w:r w:rsidRPr="00AD0B3D">
        <w:rPr>
          <w:rFonts w:ascii="Times New Roman" w:hAnsi="Times New Roman"/>
          <w:lang w:val="pl-PL"/>
        </w:rPr>
        <w:t>ogłoszenia</w:t>
      </w:r>
      <w:r w:rsidRPr="00AD0B3D">
        <w:rPr>
          <w:rFonts w:ascii="Times New Roman" w:hAnsi="Times New Roman"/>
        </w:rPr>
        <w:t xml:space="preserve"> i oznaczonej dodatkowo napisem „Zmiana” lub „Wycofanie”.</w:t>
      </w:r>
    </w:p>
    <w:p w14:paraId="1D14FE68" w14:textId="59B78097" w:rsidR="005A1288" w:rsidRPr="00AD0B3D" w:rsidRDefault="005A1288" w:rsidP="005A1288">
      <w:pPr>
        <w:pStyle w:val="SIWZ1"/>
        <w:numPr>
          <w:ilvl w:val="0"/>
          <w:numId w:val="23"/>
        </w:numPr>
        <w:ind w:left="426" w:hanging="426"/>
        <w:rPr>
          <w:rFonts w:ascii="Times New Roman" w:hAnsi="Times New Roman"/>
          <w:bCs/>
          <w:lang w:val="pl-PL"/>
        </w:rPr>
      </w:pPr>
      <w:r w:rsidRPr="00AD0B3D">
        <w:rPr>
          <w:rFonts w:ascii="Times New Roman" w:hAnsi="Times New Roman"/>
        </w:rPr>
        <w:t xml:space="preserve">Otwarcie ofert nastąpi </w:t>
      </w:r>
      <w:r w:rsidRPr="00AD0B3D">
        <w:rPr>
          <w:rFonts w:ascii="Times New Roman" w:hAnsi="Times New Roman"/>
          <w:b/>
          <w:bCs/>
        </w:rPr>
        <w:t xml:space="preserve">dnia </w:t>
      </w:r>
      <w:r w:rsidR="009B6507" w:rsidRPr="00AD0B3D">
        <w:rPr>
          <w:rFonts w:ascii="Times New Roman" w:hAnsi="Times New Roman"/>
          <w:b/>
          <w:bCs/>
          <w:lang w:val="pl-PL"/>
        </w:rPr>
        <w:t>1</w:t>
      </w:r>
      <w:r w:rsidR="005A4A69" w:rsidRPr="00AD0B3D">
        <w:rPr>
          <w:rFonts w:ascii="Times New Roman" w:hAnsi="Times New Roman"/>
          <w:b/>
          <w:bCs/>
          <w:lang w:val="pl-PL"/>
        </w:rPr>
        <w:t>4</w:t>
      </w:r>
      <w:r w:rsidR="009B6507" w:rsidRPr="00AD0B3D">
        <w:rPr>
          <w:rFonts w:ascii="Times New Roman" w:hAnsi="Times New Roman"/>
          <w:b/>
          <w:bCs/>
          <w:lang w:val="pl-PL"/>
        </w:rPr>
        <w:t>.0</w:t>
      </w:r>
      <w:r w:rsidR="005A4A69" w:rsidRPr="00AD0B3D">
        <w:rPr>
          <w:rFonts w:ascii="Times New Roman" w:hAnsi="Times New Roman"/>
          <w:b/>
          <w:bCs/>
          <w:lang w:val="pl-PL"/>
        </w:rPr>
        <w:t>4</w:t>
      </w:r>
      <w:r w:rsidR="009B6507" w:rsidRPr="00AD0B3D">
        <w:rPr>
          <w:rFonts w:ascii="Times New Roman" w:hAnsi="Times New Roman"/>
          <w:b/>
          <w:bCs/>
          <w:lang w:val="pl-PL"/>
        </w:rPr>
        <w:t>.20</w:t>
      </w:r>
      <w:r w:rsidR="005A4A69" w:rsidRPr="00AD0B3D">
        <w:rPr>
          <w:rFonts w:ascii="Times New Roman" w:hAnsi="Times New Roman"/>
          <w:b/>
          <w:bCs/>
          <w:lang w:val="pl-PL"/>
        </w:rPr>
        <w:t>20</w:t>
      </w:r>
      <w:r w:rsidRPr="00AD0B3D">
        <w:rPr>
          <w:rFonts w:ascii="Times New Roman" w:hAnsi="Times New Roman"/>
          <w:b/>
          <w:bCs/>
        </w:rPr>
        <w:t xml:space="preserve"> r. o godz. 10:00 </w:t>
      </w:r>
      <w:r w:rsidRPr="00AD0B3D">
        <w:rPr>
          <w:rFonts w:ascii="Times New Roman" w:hAnsi="Times New Roman"/>
        </w:rPr>
        <w:t>w</w:t>
      </w:r>
      <w:r w:rsidRPr="00AD0B3D">
        <w:rPr>
          <w:rFonts w:ascii="Times New Roman" w:hAnsi="Times New Roman"/>
          <w:lang w:val="pl-PL"/>
        </w:rPr>
        <w:t xml:space="preserve"> siedzibie zamawiającego </w:t>
      </w:r>
      <w:r w:rsidRPr="00AD0B3D">
        <w:rPr>
          <w:rFonts w:ascii="Times New Roman" w:hAnsi="Times New Roman"/>
          <w:bCs/>
          <w:lang w:val="pl-PL"/>
        </w:rPr>
        <w:t>w budynk</w:t>
      </w:r>
      <w:r w:rsidR="009B6507" w:rsidRPr="00AD0B3D">
        <w:rPr>
          <w:rFonts w:ascii="Times New Roman" w:hAnsi="Times New Roman"/>
          <w:bCs/>
          <w:lang w:val="pl-PL"/>
        </w:rPr>
        <w:t xml:space="preserve">u Sądu </w:t>
      </w:r>
      <w:r w:rsidR="005A4A69" w:rsidRPr="00AD0B3D">
        <w:rPr>
          <w:rFonts w:ascii="Times New Roman" w:hAnsi="Times New Roman"/>
          <w:bCs/>
          <w:lang w:val="pl-PL"/>
        </w:rPr>
        <w:t>Rejonowego w Bydgoszczy przy ul. Wały Jagiellońskie 4</w:t>
      </w:r>
      <w:r w:rsidR="009B6507" w:rsidRPr="00AD0B3D">
        <w:rPr>
          <w:rFonts w:ascii="Times New Roman" w:hAnsi="Times New Roman"/>
          <w:bCs/>
          <w:lang w:val="pl-PL"/>
        </w:rPr>
        <w:t xml:space="preserve"> w Oddziale </w:t>
      </w:r>
      <w:r w:rsidR="005A4A69" w:rsidRPr="00AD0B3D">
        <w:rPr>
          <w:rFonts w:ascii="Times New Roman" w:hAnsi="Times New Roman"/>
          <w:bCs/>
          <w:lang w:val="pl-PL"/>
        </w:rPr>
        <w:t>Gospodarczym – pok. 33.</w:t>
      </w:r>
    </w:p>
    <w:p w14:paraId="49709600" w14:textId="77777777" w:rsidR="005A1288" w:rsidRPr="00AD0B3D" w:rsidRDefault="005A1288" w:rsidP="005A1288">
      <w:pPr>
        <w:pStyle w:val="SIWZ1"/>
        <w:numPr>
          <w:ilvl w:val="0"/>
          <w:numId w:val="23"/>
        </w:numPr>
        <w:ind w:left="426" w:hanging="426"/>
        <w:rPr>
          <w:rFonts w:ascii="Times New Roman" w:hAnsi="Times New Roman"/>
        </w:rPr>
      </w:pPr>
      <w:r w:rsidRPr="00AD0B3D">
        <w:rPr>
          <w:rFonts w:ascii="Times New Roman" w:hAnsi="Times New Roman"/>
        </w:rPr>
        <w:t>Otwarcie ofert jest jawne.</w:t>
      </w:r>
    </w:p>
    <w:p w14:paraId="7F375D01" w14:textId="77777777" w:rsidR="005A1288" w:rsidRPr="00AD0B3D" w:rsidRDefault="005A1288" w:rsidP="005A1288">
      <w:pPr>
        <w:pStyle w:val="SIWZ1"/>
        <w:numPr>
          <w:ilvl w:val="0"/>
          <w:numId w:val="23"/>
        </w:numPr>
        <w:ind w:left="426" w:hanging="426"/>
        <w:rPr>
          <w:rFonts w:ascii="Times New Roman" w:hAnsi="Times New Roman"/>
        </w:rPr>
      </w:pPr>
      <w:r w:rsidRPr="00AD0B3D">
        <w:rPr>
          <w:rFonts w:ascii="Times New Roman" w:hAnsi="Times New Roman"/>
        </w:rPr>
        <w:t>Bezpośrednio przed otwarciem ofert zamawiający poda kwotę, jaką zamierza przeznaczyć na sfinansowanie zamówienia.</w:t>
      </w:r>
    </w:p>
    <w:p w14:paraId="09F7FBDC" w14:textId="77777777" w:rsidR="005A1288" w:rsidRPr="00AD0B3D" w:rsidRDefault="005A1288" w:rsidP="005A1288">
      <w:pPr>
        <w:pStyle w:val="SIWZ1"/>
        <w:numPr>
          <w:ilvl w:val="0"/>
          <w:numId w:val="23"/>
        </w:numPr>
        <w:ind w:left="426" w:hanging="426"/>
        <w:rPr>
          <w:rFonts w:ascii="Times New Roman" w:hAnsi="Times New Roman"/>
        </w:rPr>
      </w:pPr>
      <w:r w:rsidRPr="00AD0B3D">
        <w:rPr>
          <w:rFonts w:ascii="Times New Roman" w:hAnsi="Times New Roman"/>
        </w:rPr>
        <w:t>Podczas otwarcia kopert z ofertami zamawiający poda nazwy (firmy) oraz adresy wykonawców, a także informacje dotyczące ceny, terminu wykonania zamówienia, okresu gwarancji i warunków płatności zawartych w ofertach.</w:t>
      </w:r>
    </w:p>
    <w:p w14:paraId="0985CA37" w14:textId="6A71463B" w:rsidR="005A1288" w:rsidRPr="00AD0B3D" w:rsidRDefault="005A1288" w:rsidP="005A1288">
      <w:pPr>
        <w:pStyle w:val="SIWZ1"/>
        <w:numPr>
          <w:ilvl w:val="0"/>
          <w:numId w:val="23"/>
        </w:numPr>
        <w:ind w:left="426" w:hanging="426"/>
        <w:rPr>
          <w:rFonts w:ascii="Times New Roman" w:hAnsi="Times New Roman"/>
        </w:rPr>
      </w:pPr>
      <w:r w:rsidRPr="00AD0B3D">
        <w:rPr>
          <w:rFonts w:ascii="Times New Roman" w:hAnsi="Times New Roman"/>
        </w:rPr>
        <w:t xml:space="preserve">Niezwłocznie po otwarciu ofert zamawiający zamieści na stronie internetowej </w:t>
      </w:r>
      <w:hyperlink r:id="rId9" w:history="1">
        <w:r w:rsidR="005A4A69" w:rsidRPr="00AD0B3D">
          <w:rPr>
            <w:rStyle w:val="Hipercze"/>
            <w:rFonts w:ascii="Times New Roman" w:hAnsi="Times New Roman"/>
            <w:color w:val="auto"/>
          </w:rPr>
          <w:t>www.bip.bydgoszcz.s</w:t>
        </w:r>
        <w:r w:rsidR="005A4A69" w:rsidRPr="00AD0B3D">
          <w:rPr>
            <w:rStyle w:val="Hipercze"/>
            <w:rFonts w:ascii="Times New Roman" w:hAnsi="Times New Roman"/>
            <w:color w:val="auto"/>
            <w:lang w:val="pl-PL"/>
          </w:rPr>
          <w:t>r</w:t>
        </w:r>
        <w:r w:rsidR="005A4A69" w:rsidRPr="00AD0B3D">
          <w:rPr>
            <w:rStyle w:val="Hipercze"/>
            <w:rFonts w:ascii="Times New Roman" w:hAnsi="Times New Roman"/>
            <w:color w:val="auto"/>
          </w:rPr>
          <w:t>.gov.pl</w:t>
        </w:r>
      </w:hyperlink>
      <w:r w:rsidRPr="00AD0B3D">
        <w:rPr>
          <w:rFonts w:ascii="Times New Roman" w:hAnsi="Times New Roman"/>
          <w:i/>
          <w:lang w:val="pl-PL"/>
        </w:rPr>
        <w:t xml:space="preserve"> </w:t>
      </w:r>
      <w:r w:rsidRPr="00AD0B3D">
        <w:rPr>
          <w:rFonts w:ascii="Times New Roman" w:hAnsi="Times New Roman"/>
        </w:rPr>
        <w:t>informacje dotyczące:</w:t>
      </w:r>
    </w:p>
    <w:p w14:paraId="6CAB68A9" w14:textId="77777777" w:rsidR="005A1288" w:rsidRPr="00AD0B3D" w:rsidRDefault="005A1288" w:rsidP="005A1288">
      <w:pPr>
        <w:pStyle w:val="siwz10"/>
        <w:numPr>
          <w:ilvl w:val="0"/>
          <w:numId w:val="24"/>
        </w:numPr>
        <w:rPr>
          <w:rFonts w:ascii="Times New Roman" w:hAnsi="Times New Roman"/>
        </w:rPr>
      </w:pPr>
      <w:r w:rsidRPr="00AD0B3D">
        <w:rPr>
          <w:rFonts w:ascii="Times New Roman" w:hAnsi="Times New Roman"/>
        </w:rPr>
        <w:t>kwoty, jaką zamierza przeznaczyć na sfinansowanie zamówienia,</w:t>
      </w:r>
    </w:p>
    <w:p w14:paraId="06DAFC95" w14:textId="77777777" w:rsidR="005A1288" w:rsidRPr="00AD0B3D" w:rsidRDefault="005A1288" w:rsidP="005A1288">
      <w:pPr>
        <w:pStyle w:val="siwz10"/>
        <w:numPr>
          <w:ilvl w:val="0"/>
          <w:numId w:val="24"/>
        </w:numPr>
        <w:rPr>
          <w:rFonts w:ascii="Times New Roman" w:hAnsi="Times New Roman"/>
        </w:rPr>
      </w:pPr>
      <w:r w:rsidRPr="00AD0B3D">
        <w:rPr>
          <w:rFonts w:ascii="Times New Roman" w:hAnsi="Times New Roman"/>
        </w:rPr>
        <w:t>firm oraz adresów wykonawców, którzy złożyli oferty w terminie,</w:t>
      </w:r>
    </w:p>
    <w:p w14:paraId="1A1883DF" w14:textId="77777777" w:rsidR="005A1288" w:rsidRPr="00AD0B3D" w:rsidRDefault="005A1288" w:rsidP="005A1288">
      <w:pPr>
        <w:pStyle w:val="siwz10"/>
        <w:numPr>
          <w:ilvl w:val="0"/>
          <w:numId w:val="24"/>
        </w:numPr>
        <w:rPr>
          <w:rFonts w:ascii="Times New Roman" w:hAnsi="Times New Roman"/>
        </w:rPr>
      </w:pPr>
      <w:r w:rsidRPr="00AD0B3D">
        <w:rPr>
          <w:rFonts w:ascii="Times New Roman" w:hAnsi="Times New Roman"/>
        </w:rPr>
        <w:lastRenderedPageBreak/>
        <w:t>ceny, terminu wykonania zamówienia, okresu gwarancji i warunków płatności zawartych w ofertach.</w:t>
      </w:r>
    </w:p>
    <w:p w14:paraId="3987CE24" w14:textId="77777777" w:rsidR="005A1288" w:rsidRDefault="005A1288" w:rsidP="006617E1">
      <w:pPr>
        <w:pStyle w:val="siwz10"/>
        <w:ind w:left="360"/>
        <w:rPr>
          <w:rFonts w:ascii="Times New Roman" w:hAnsi="Times New Roman"/>
        </w:rPr>
      </w:pPr>
    </w:p>
    <w:p w14:paraId="4BF8EFE0" w14:textId="77777777" w:rsidR="006617E1" w:rsidRPr="00AD0B3D" w:rsidRDefault="006617E1" w:rsidP="006617E1">
      <w:pPr>
        <w:pStyle w:val="siwz10"/>
        <w:ind w:left="360"/>
        <w:rPr>
          <w:rFonts w:ascii="Times New Roman" w:hAnsi="Times New Roman"/>
        </w:rPr>
      </w:pPr>
    </w:p>
    <w:p w14:paraId="29FC0389" w14:textId="77777777" w:rsidR="005A1288" w:rsidRPr="00AD0B3D" w:rsidRDefault="005A1288" w:rsidP="005A1288">
      <w:pPr>
        <w:pStyle w:val="Nagwek1"/>
        <w:spacing w:line="240" w:lineRule="auto"/>
        <w:jc w:val="left"/>
        <w:rPr>
          <w:rFonts w:ascii="Times New Roman" w:hAnsi="Times New Roman"/>
          <w:sz w:val="22"/>
          <w:szCs w:val="22"/>
        </w:rPr>
      </w:pPr>
      <w:r w:rsidRPr="00AD0B3D">
        <w:rPr>
          <w:rFonts w:ascii="Times New Roman" w:hAnsi="Times New Roman"/>
          <w:sz w:val="22"/>
          <w:szCs w:val="22"/>
        </w:rPr>
        <w:t>CZĘŚĆ XI -</w:t>
      </w:r>
      <w:r w:rsidRPr="00AD0B3D">
        <w:rPr>
          <w:rFonts w:ascii="Times New Roman" w:hAnsi="Times New Roman"/>
          <w:sz w:val="22"/>
          <w:szCs w:val="22"/>
          <w:lang w:val="pl-PL"/>
        </w:rPr>
        <w:t xml:space="preserve"> </w:t>
      </w:r>
      <w:r w:rsidRPr="00AD0B3D">
        <w:rPr>
          <w:rFonts w:ascii="Times New Roman" w:hAnsi="Times New Roman"/>
          <w:sz w:val="22"/>
          <w:szCs w:val="22"/>
        </w:rPr>
        <w:t>OPIS SPOSOBU OBLICZENIA CENY</w:t>
      </w:r>
    </w:p>
    <w:p w14:paraId="44206B0C" w14:textId="77777777" w:rsidR="005A1288" w:rsidRPr="00AD0B3D" w:rsidRDefault="005A1288" w:rsidP="005A1288">
      <w:pPr>
        <w:pStyle w:val="SIWZ1"/>
        <w:numPr>
          <w:ilvl w:val="0"/>
          <w:numId w:val="25"/>
        </w:numPr>
        <w:tabs>
          <w:tab w:val="clear" w:pos="426"/>
        </w:tabs>
        <w:rPr>
          <w:rFonts w:ascii="Times New Roman" w:hAnsi="Times New Roman"/>
        </w:rPr>
      </w:pPr>
      <w:r w:rsidRPr="00AD0B3D">
        <w:rPr>
          <w:rFonts w:ascii="Times New Roman" w:hAnsi="Times New Roman"/>
        </w:rPr>
        <w:t xml:space="preserve">Wykonawca musi zaoferować cenę jednoznaczną i ostateczną, która nie będzie podlegała negocjacjom przy podpisaniu umowy. </w:t>
      </w:r>
    </w:p>
    <w:p w14:paraId="2AB781C1" w14:textId="77777777" w:rsidR="005A1288" w:rsidRPr="00AD0B3D" w:rsidRDefault="005A1288" w:rsidP="005A1288">
      <w:pPr>
        <w:pStyle w:val="SIWZ1"/>
        <w:numPr>
          <w:ilvl w:val="0"/>
          <w:numId w:val="25"/>
        </w:numPr>
        <w:tabs>
          <w:tab w:val="clear" w:pos="426"/>
        </w:tabs>
        <w:rPr>
          <w:rFonts w:ascii="Times New Roman" w:hAnsi="Times New Roman"/>
        </w:rPr>
      </w:pPr>
      <w:r w:rsidRPr="00AD0B3D">
        <w:rPr>
          <w:rFonts w:ascii="Times New Roman" w:hAnsi="Times New Roman"/>
        </w:rPr>
        <w:t xml:space="preserve">Cenę oferty należy podać w walucie polskiej, </w:t>
      </w:r>
      <w:r w:rsidRPr="00AD0B3D">
        <w:rPr>
          <w:rFonts w:ascii="Times New Roman" w:hAnsi="Times New Roman"/>
          <w:lang w:val="pl-PL"/>
        </w:rPr>
        <w:t>w której</w:t>
      </w:r>
      <w:r w:rsidRPr="00AD0B3D">
        <w:rPr>
          <w:rFonts w:ascii="Times New Roman" w:hAnsi="Times New Roman"/>
        </w:rPr>
        <w:t xml:space="preserve"> dokonywane będą rozliczenia pomiędzy zamawiającym a wykonawcą.</w:t>
      </w:r>
    </w:p>
    <w:p w14:paraId="5CF98D26" w14:textId="77777777" w:rsidR="005A1288" w:rsidRPr="00AD0B3D" w:rsidRDefault="005A1288" w:rsidP="005A1288">
      <w:pPr>
        <w:pStyle w:val="SIWZ1"/>
        <w:numPr>
          <w:ilvl w:val="0"/>
          <w:numId w:val="25"/>
        </w:numPr>
        <w:tabs>
          <w:tab w:val="clear" w:pos="426"/>
        </w:tabs>
        <w:rPr>
          <w:rFonts w:ascii="Times New Roman" w:hAnsi="Times New Roman"/>
          <w:lang w:val="pl-PL"/>
        </w:rPr>
      </w:pPr>
      <w:r w:rsidRPr="00AD0B3D">
        <w:rPr>
          <w:rFonts w:ascii="Times New Roman" w:hAnsi="Times New Roman"/>
        </w:rPr>
        <w:t xml:space="preserve">Wykonawca składając ofertę określi wartość brutto </w:t>
      </w:r>
      <w:r w:rsidRPr="00AD0B3D">
        <w:rPr>
          <w:rFonts w:ascii="Times New Roman" w:hAnsi="Times New Roman"/>
          <w:lang w:val="pl-PL"/>
        </w:rPr>
        <w:t>oferty.</w:t>
      </w:r>
    </w:p>
    <w:p w14:paraId="2EA12239" w14:textId="783E8F83" w:rsidR="00413374" w:rsidRPr="00AD0B3D" w:rsidRDefault="00413374" w:rsidP="00413374">
      <w:pPr>
        <w:pStyle w:val="Akapitzlist"/>
        <w:numPr>
          <w:ilvl w:val="0"/>
          <w:numId w:val="25"/>
        </w:numPr>
        <w:rPr>
          <w:rFonts w:ascii="Times New Roman" w:eastAsia="Calibri" w:hAnsi="Times New Roman" w:cs="Calibri"/>
          <w:sz w:val="22"/>
          <w:szCs w:val="22"/>
          <w:lang w:val="pl-PL"/>
        </w:rPr>
      </w:pPr>
      <w:r w:rsidRPr="00AD0B3D">
        <w:rPr>
          <w:rFonts w:ascii="Times New Roman" w:eastAsia="Calibri" w:hAnsi="Times New Roman" w:cs="Calibri"/>
          <w:sz w:val="22"/>
          <w:szCs w:val="22"/>
          <w:lang w:val="pl-PL"/>
        </w:rPr>
        <w:t xml:space="preserve">W cenie należy uwzględnić wszystkie koszty Wykonawcy mające wpływ na cenę oferty w tym również związane z Pracowniczymi Planami Kapitałowymi oraz wzrostem płacy minimalnej. </w:t>
      </w:r>
    </w:p>
    <w:p w14:paraId="2D037224" w14:textId="77777777" w:rsidR="00413374" w:rsidRPr="00AD0B3D" w:rsidRDefault="00413374" w:rsidP="00413374">
      <w:pPr>
        <w:pStyle w:val="Akapitzlist"/>
        <w:ind w:left="360"/>
        <w:rPr>
          <w:rFonts w:ascii="Times New Roman" w:eastAsia="Calibri" w:hAnsi="Times New Roman" w:cs="Calibri"/>
          <w:sz w:val="22"/>
          <w:szCs w:val="22"/>
          <w:lang w:val="pl-PL"/>
        </w:rPr>
      </w:pPr>
    </w:p>
    <w:p w14:paraId="6CA8C1F2" w14:textId="77777777" w:rsidR="005A1288" w:rsidRPr="00AD0B3D" w:rsidRDefault="005A1288" w:rsidP="005A1288">
      <w:pPr>
        <w:pStyle w:val="SIWZ1"/>
        <w:numPr>
          <w:ilvl w:val="0"/>
          <w:numId w:val="25"/>
        </w:numPr>
        <w:tabs>
          <w:tab w:val="clear" w:pos="426"/>
        </w:tabs>
        <w:rPr>
          <w:rFonts w:ascii="Times New Roman" w:hAnsi="Times New Roman"/>
        </w:rPr>
      </w:pPr>
      <w:r w:rsidRPr="00AD0B3D">
        <w:rPr>
          <w:rFonts w:ascii="Times New Roman" w:hAnsi="Times New Roman"/>
        </w:rPr>
        <w:t xml:space="preserve">Cena oferty </w:t>
      </w:r>
      <w:r w:rsidRPr="00AD0B3D">
        <w:rPr>
          <w:rFonts w:ascii="Times New Roman" w:hAnsi="Times New Roman"/>
          <w:lang w:val="pl-PL"/>
        </w:rPr>
        <w:t>musi</w:t>
      </w:r>
      <w:r w:rsidRPr="00AD0B3D">
        <w:rPr>
          <w:rFonts w:ascii="Times New Roman" w:hAnsi="Times New Roman"/>
        </w:rPr>
        <w:t xml:space="preserve"> zawiera</w:t>
      </w:r>
      <w:r w:rsidRPr="00AD0B3D">
        <w:rPr>
          <w:rFonts w:ascii="Times New Roman" w:hAnsi="Times New Roman"/>
          <w:lang w:val="pl-PL"/>
        </w:rPr>
        <w:t>ć</w:t>
      </w:r>
      <w:r w:rsidRPr="00AD0B3D">
        <w:rPr>
          <w:rFonts w:ascii="Times New Roman" w:hAnsi="Times New Roman"/>
        </w:rPr>
        <w:t xml:space="preserve"> wszystkie koszty niezbędne do wykonania przedmiotu zamówienia.</w:t>
      </w:r>
    </w:p>
    <w:p w14:paraId="21254445" w14:textId="77777777" w:rsidR="005A1288" w:rsidRPr="00AD0B3D" w:rsidRDefault="005A1288" w:rsidP="005A1288">
      <w:pPr>
        <w:pStyle w:val="SIWZ1"/>
        <w:numPr>
          <w:ilvl w:val="0"/>
          <w:numId w:val="25"/>
        </w:numPr>
        <w:tabs>
          <w:tab w:val="clear" w:pos="426"/>
        </w:tabs>
        <w:rPr>
          <w:rFonts w:ascii="Times New Roman" w:hAnsi="Times New Roman"/>
        </w:rPr>
      </w:pPr>
      <w:r w:rsidRPr="00AD0B3D">
        <w:rPr>
          <w:rFonts w:ascii="Times New Roman" w:hAnsi="Times New Roman"/>
        </w:rPr>
        <w:t xml:space="preserve">Wszystkie ceny określone przez wykonawcę zostaną ustalone na okres ważności umowy. </w:t>
      </w:r>
    </w:p>
    <w:p w14:paraId="2DB8DF83" w14:textId="77777777" w:rsidR="005A1288" w:rsidRPr="00AD0B3D" w:rsidRDefault="005A1288" w:rsidP="005A1288">
      <w:pPr>
        <w:pStyle w:val="SIWZ1"/>
        <w:numPr>
          <w:ilvl w:val="0"/>
          <w:numId w:val="25"/>
        </w:numPr>
        <w:tabs>
          <w:tab w:val="clear" w:pos="426"/>
        </w:tabs>
        <w:rPr>
          <w:rFonts w:ascii="Times New Roman" w:hAnsi="Times New Roman"/>
          <w:iCs/>
        </w:rPr>
      </w:pPr>
      <w:r w:rsidRPr="00AD0B3D">
        <w:rPr>
          <w:rFonts w:ascii="Times New Roman" w:hAnsi="Times New Roman"/>
          <w:iCs/>
        </w:rPr>
        <w:t>Cenę oferty oraz pozostałe wartości należy przedstawić z dokładnością do dwóch miejsc po przecinku przy zachowaniu matematycznej zasady zaokrąglania liczb. Kwoty zaokrągla się do pełnych groszy, przy czym końcówki poniżej 0,5 grosza pomija się, a końcówki od 0,5 grosza zaokrągla się do 1 grosza.</w:t>
      </w:r>
    </w:p>
    <w:p w14:paraId="28637344" w14:textId="77777777" w:rsidR="005A1288" w:rsidRPr="00AD0B3D" w:rsidRDefault="005A1288" w:rsidP="005A1288">
      <w:pPr>
        <w:pStyle w:val="Nagwek1"/>
        <w:spacing w:line="276" w:lineRule="auto"/>
        <w:jc w:val="both"/>
        <w:rPr>
          <w:rFonts w:ascii="Times New Roman" w:hAnsi="Times New Roman"/>
          <w:sz w:val="22"/>
          <w:szCs w:val="22"/>
        </w:rPr>
      </w:pPr>
    </w:p>
    <w:p w14:paraId="0A49C6E8" w14:textId="77777777" w:rsidR="005A1288" w:rsidRPr="00AD0B3D" w:rsidRDefault="005A1288" w:rsidP="005A1288">
      <w:pPr>
        <w:pStyle w:val="Nagwek1"/>
        <w:spacing w:line="276" w:lineRule="auto"/>
        <w:jc w:val="both"/>
        <w:rPr>
          <w:rFonts w:ascii="Times New Roman" w:hAnsi="Times New Roman"/>
          <w:sz w:val="22"/>
          <w:szCs w:val="22"/>
        </w:rPr>
      </w:pPr>
      <w:r w:rsidRPr="00AD0B3D">
        <w:rPr>
          <w:rFonts w:ascii="Times New Roman" w:hAnsi="Times New Roman"/>
          <w:sz w:val="22"/>
          <w:szCs w:val="22"/>
        </w:rPr>
        <w:t>CZĘŚĆ XI</w:t>
      </w:r>
      <w:r w:rsidRPr="00AD0B3D">
        <w:rPr>
          <w:rFonts w:ascii="Times New Roman" w:hAnsi="Times New Roman"/>
          <w:sz w:val="22"/>
          <w:szCs w:val="22"/>
          <w:lang w:val="pl-PL"/>
        </w:rPr>
        <w:t>I</w:t>
      </w:r>
      <w:r w:rsidRPr="00AD0B3D">
        <w:rPr>
          <w:rFonts w:ascii="Times New Roman" w:hAnsi="Times New Roman"/>
          <w:sz w:val="22"/>
          <w:szCs w:val="22"/>
        </w:rPr>
        <w:t xml:space="preserve"> -</w:t>
      </w:r>
      <w:r w:rsidRPr="00AD0B3D">
        <w:rPr>
          <w:rFonts w:ascii="Times New Roman" w:hAnsi="Times New Roman"/>
          <w:sz w:val="22"/>
          <w:szCs w:val="22"/>
          <w:lang w:val="pl-PL"/>
        </w:rPr>
        <w:t xml:space="preserve"> </w:t>
      </w:r>
      <w:r w:rsidRPr="00AD0B3D">
        <w:rPr>
          <w:rFonts w:ascii="Times New Roman" w:hAnsi="Times New Roman"/>
          <w:sz w:val="22"/>
          <w:szCs w:val="22"/>
        </w:rPr>
        <w:t>OPIS KRYTERIÓW, KTÓRYMI ZAMAWIAJĄCY BĘDZIE SIĘ KIEROWAŁ PRZY WYBORZE OFERTY WRAZ Z PODANIEM WAG TYCH KRYTERIÓW I SPOSOBU OCENY OFERT</w:t>
      </w:r>
    </w:p>
    <w:p w14:paraId="4B606588" w14:textId="77777777" w:rsidR="00C77BE0" w:rsidRPr="00AD0B3D" w:rsidRDefault="00C77BE0" w:rsidP="00C77BE0">
      <w:pPr>
        <w:pStyle w:val="Akapitzlist"/>
        <w:widowControl w:val="0"/>
        <w:numPr>
          <w:ilvl w:val="3"/>
          <w:numId w:val="24"/>
        </w:numPr>
        <w:autoSpaceDE w:val="0"/>
        <w:spacing w:after="120"/>
        <w:ind w:left="426" w:hanging="426"/>
        <w:rPr>
          <w:rFonts w:ascii="Times New Roman" w:eastAsia="Calibri" w:hAnsi="Times New Roman" w:cs="Calibri"/>
          <w:sz w:val="22"/>
          <w:szCs w:val="22"/>
        </w:rPr>
      </w:pPr>
      <w:r w:rsidRPr="00AD0B3D">
        <w:rPr>
          <w:rFonts w:ascii="Times New Roman" w:eastAsia="Calibri" w:hAnsi="Times New Roman" w:cs="Calibri"/>
          <w:sz w:val="22"/>
          <w:szCs w:val="22"/>
        </w:rPr>
        <w:t>Wybór oferty najkorzystniejszej  nastąpi na podstawie następujących kryteriów oceny ofert:</w:t>
      </w:r>
    </w:p>
    <w:p w14:paraId="4C23F589" w14:textId="77777777" w:rsidR="00C77BE0" w:rsidRPr="00AD0B3D" w:rsidRDefault="00C77BE0" w:rsidP="00C77BE0">
      <w:pPr>
        <w:tabs>
          <w:tab w:val="left" w:pos="1134"/>
        </w:tabs>
        <w:suppressAutoHyphens w:val="0"/>
        <w:spacing w:after="120" w:line="276" w:lineRule="auto"/>
        <w:ind w:left="567"/>
        <w:jc w:val="left"/>
        <w:rPr>
          <w:rFonts w:ascii="Times New Roman" w:eastAsiaTheme="minorHAnsi" w:hAnsi="Times New Roman" w:cs="Times New Roman"/>
          <w:b/>
          <w:sz w:val="22"/>
          <w:szCs w:val="22"/>
          <w:lang w:eastAsia="en-US"/>
        </w:rPr>
      </w:pPr>
      <w:r w:rsidRPr="00AD0B3D">
        <w:rPr>
          <w:rFonts w:ascii="Times New Roman" w:eastAsiaTheme="minorHAnsi" w:hAnsi="Times New Roman" w:cs="Times New Roman"/>
          <w:b/>
          <w:sz w:val="22"/>
          <w:szCs w:val="22"/>
          <w:lang w:eastAsia="en-US"/>
        </w:rPr>
        <w:t xml:space="preserve">cena – 100% </w:t>
      </w:r>
    </w:p>
    <w:p w14:paraId="1A8F6E86" w14:textId="77777777" w:rsidR="00C77BE0" w:rsidRPr="00AD0B3D" w:rsidRDefault="00C77BE0" w:rsidP="003F0A2C">
      <w:pPr>
        <w:widowControl w:val="0"/>
        <w:tabs>
          <w:tab w:val="left" w:pos="426"/>
        </w:tabs>
        <w:suppressAutoHyphens w:val="0"/>
        <w:autoSpaceDE w:val="0"/>
        <w:spacing w:after="120" w:line="276" w:lineRule="auto"/>
        <w:ind w:left="360"/>
        <w:jc w:val="left"/>
        <w:rPr>
          <w:rFonts w:ascii="Times New Roman" w:eastAsia="Calibri" w:hAnsi="Times New Roman" w:cs="Calibri"/>
          <w:sz w:val="22"/>
          <w:szCs w:val="22"/>
          <w:lang w:val="x-none"/>
        </w:rPr>
      </w:pPr>
      <w:r w:rsidRPr="00AD0B3D">
        <w:rPr>
          <w:rFonts w:ascii="Times New Roman" w:eastAsia="Calibri" w:hAnsi="Times New Roman" w:cs="Calibri"/>
          <w:sz w:val="22"/>
          <w:szCs w:val="22"/>
          <w:lang w:val="x-none"/>
        </w:rPr>
        <w:t>Oferty nieodrzucone, będą oceniane według ww. kryteriów, w następujący sposób:</w:t>
      </w:r>
    </w:p>
    <w:p w14:paraId="0B8FD7C9" w14:textId="77777777" w:rsidR="00C77BE0" w:rsidRPr="00AD0B3D" w:rsidRDefault="00C77BE0" w:rsidP="008173A0">
      <w:pPr>
        <w:numPr>
          <w:ilvl w:val="0"/>
          <w:numId w:val="26"/>
        </w:numPr>
        <w:suppressAutoHyphens w:val="0"/>
        <w:spacing w:after="120" w:line="276" w:lineRule="auto"/>
        <w:jc w:val="left"/>
        <w:rPr>
          <w:rFonts w:ascii="Times New Roman" w:hAnsi="Times New Roman" w:cs="Times New Roman"/>
          <w:sz w:val="22"/>
          <w:szCs w:val="22"/>
          <w:lang w:val="x-none"/>
        </w:rPr>
      </w:pPr>
      <w:r w:rsidRPr="00AD0B3D">
        <w:rPr>
          <w:rFonts w:ascii="Times New Roman" w:hAnsi="Times New Roman" w:cs="Times New Roman"/>
          <w:sz w:val="22"/>
          <w:szCs w:val="22"/>
          <w:lang w:val="x-none"/>
        </w:rPr>
        <w:t xml:space="preserve">Kryterium </w:t>
      </w:r>
      <w:r w:rsidRPr="00AD0B3D">
        <w:rPr>
          <w:rFonts w:ascii="Times New Roman" w:hAnsi="Times New Roman" w:cs="Times New Roman"/>
          <w:b/>
          <w:sz w:val="22"/>
          <w:szCs w:val="22"/>
          <w:lang w:val="x-none"/>
        </w:rPr>
        <w:t>cena (C)</w:t>
      </w:r>
      <w:r w:rsidRPr="00AD0B3D">
        <w:rPr>
          <w:rFonts w:ascii="Times New Roman" w:hAnsi="Times New Roman" w:cs="Times New Roman"/>
          <w:sz w:val="22"/>
          <w:szCs w:val="22"/>
          <w:lang w:val="x-none"/>
        </w:rPr>
        <w:t xml:space="preserve"> – 100%: </w:t>
      </w:r>
      <w:r w:rsidRPr="00AD0B3D">
        <w:rPr>
          <w:rFonts w:ascii="Times New Roman" w:hAnsi="Times New Roman" w:cs="Times New Roman"/>
          <w:sz w:val="22"/>
          <w:szCs w:val="22"/>
        </w:rPr>
        <w:t xml:space="preserve">w tym </w:t>
      </w:r>
      <w:proofErr w:type="spellStart"/>
      <w:r w:rsidRPr="00AD0B3D">
        <w:rPr>
          <w:rFonts w:ascii="Times New Roman" w:hAnsi="Times New Roman" w:cs="Times New Roman"/>
          <w:sz w:val="22"/>
          <w:szCs w:val="22"/>
        </w:rPr>
        <w:t>podkryterium</w:t>
      </w:r>
      <w:proofErr w:type="spellEnd"/>
      <w:r w:rsidRPr="00AD0B3D">
        <w:rPr>
          <w:rFonts w:ascii="Times New Roman" w:hAnsi="Times New Roman" w:cs="Times New Roman"/>
          <w:sz w:val="22"/>
          <w:szCs w:val="22"/>
        </w:rPr>
        <w:t xml:space="preserve"> 95%</w:t>
      </w:r>
      <w:r w:rsidRPr="00AD0B3D">
        <w:rPr>
          <w:rFonts w:ascii="Times New Roman" w:eastAsiaTheme="minorHAnsi" w:hAnsi="Times New Roman" w:cs="Times New Roman"/>
          <w:sz w:val="22"/>
          <w:szCs w:val="22"/>
          <w:lang w:eastAsia="en-US"/>
        </w:rPr>
        <w:t xml:space="preserve"> </w:t>
      </w:r>
      <w:r w:rsidRPr="00AD0B3D">
        <w:rPr>
          <w:rFonts w:ascii="Times New Roman" w:hAnsi="Times New Roman" w:cs="Times New Roman"/>
          <w:sz w:val="22"/>
          <w:szCs w:val="22"/>
        </w:rPr>
        <w:t xml:space="preserve">za godzinę usługi ochrony, </w:t>
      </w:r>
    </w:p>
    <w:p w14:paraId="2855E9FA" w14:textId="77777777" w:rsidR="00C77BE0" w:rsidRPr="00AD0B3D" w:rsidRDefault="00C77BE0" w:rsidP="00C77BE0">
      <w:pPr>
        <w:spacing w:after="120"/>
        <w:ind w:left="720"/>
        <w:rPr>
          <w:rFonts w:ascii="Times New Roman" w:hAnsi="Times New Roman" w:cs="Times New Roman"/>
          <w:sz w:val="22"/>
          <w:szCs w:val="22"/>
          <w:lang w:val="x-none"/>
        </w:rPr>
      </w:pPr>
      <w:r w:rsidRPr="00AD0B3D">
        <w:rPr>
          <w:rFonts w:ascii="Times New Roman" w:hAnsi="Times New Roman" w:cs="Times New Roman"/>
          <w:sz w:val="22"/>
          <w:szCs w:val="22"/>
        </w:rPr>
        <w:t xml:space="preserve">                                                                                 5 % za  1km asysty</w:t>
      </w:r>
    </w:p>
    <w:p w14:paraId="02FDD8E4" w14:textId="77777777" w:rsidR="00C77BE0" w:rsidRPr="00AD0B3D" w:rsidRDefault="00C77BE0" w:rsidP="00C77BE0">
      <w:pPr>
        <w:spacing w:after="120"/>
        <w:ind w:left="720"/>
        <w:rPr>
          <w:rFonts w:ascii="Times New Roman" w:hAnsi="Times New Roman" w:cs="Times New Roman"/>
          <w:sz w:val="22"/>
          <w:szCs w:val="22"/>
          <w:lang w:val="x-none"/>
        </w:rPr>
      </w:pPr>
      <w:r w:rsidRPr="00AD0B3D">
        <w:rPr>
          <w:rFonts w:ascii="Times New Roman" w:hAnsi="Times New Roman" w:cs="Times New Roman"/>
          <w:sz w:val="22"/>
          <w:szCs w:val="22"/>
          <w:lang w:val="x-none"/>
        </w:rPr>
        <w:t>Oferta z najniższą ceną brutto</w:t>
      </w:r>
      <w:r w:rsidRPr="00AD0B3D">
        <w:rPr>
          <w:rFonts w:ascii="Times New Roman" w:hAnsi="Times New Roman" w:cs="Times New Roman"/>
          <w:sz w:val="22"/>
          <w:szCs w:val="22"/>
        </w:rPr>
        <w:t xml:space="preserve"> za godzinę usługi ochrony  </w:t>
      </w:r>
      <w:r w:rsidRPr="00AD0B3D">
        <w:rPr>
          <w:rFonts w:ascii="Times New Roman" w:hAnsi="Times New Roman" w:cs="Times New Roman"/>
          <w:sz w:val="22"/>
          <w:szCs w:val="22"/>
          <w:lang w:val="x-none"/>
        </w:rPr>
        <w:t>otrzyma maksymalną liczbę punktów tj.</w:t>
      </w:r>
      <w:r w:rsidRPr="00AD0B3D">
        <w:rPr>
          <w:rFonts w:ascii="Times New Roman" w:hAnsi="Times New Roman" w:cs="Times New Roman"/>
          <w:b/>
          <w:sz w:val="22"/>
          <w:szCs w:val="22"/>
          <w:lang w:val="x-none"/>
        </w:rPr>
        <w:t> </w:t>
      </w:r>
      <w:r w:rsidRPr="00AD0B3D">
        <w:rPr>
          <w:rFonts w:ascii="Times New Roman" w:hAnsi="Times New Roman" w:cs="Times New Roman"/>
          <w:sz w:val="22"/>
          <w:szCs w:val="22"/>
          <w:lang w:val="x-none"/>
        </w:rPr>
        <w:t>9</w:t>
      </w:r>
      <w:r w:rsidRPr="00AD0B3D">
        <w:rPr>
          <w:rFonts w:ascii="Times New Roman" w:hAnsi="Times New Roman" w:cs="Times New Roman"/>
          <w:sz w:val="22"/>
          <w:szCs w:val="22"/>
        </w:rPr>
        <w:t>5</w:t>
      </w:r>
      <w:r w:rsidRPr="00AD0B3D">
        <w:rPr>
          <w:rFonts w:ascii="Times New Roman" w:hAnsi="Times New Roman" w:cs="Times New Roman"/>
          <w:sz w:val="22"/>
          <w:szCs w:val="22"/>
          <w:lang w:val="x-none"/>
        </w:rPr>
        <w:t xml:space="preserve"> punktów, a pozostałym ofertom przypisana zostanie odpowiednio liczba punktów zgodnie ze wzorem:</w:t>
      </w:r>
    </w:p>
    <w:p w14:paraId="5F7657BA" w14:textId="77777777" w:rsidR="00C77BE0" w:rsidRPr="00AD0B3D" w:rsidRDefault="00C77BE0" w:rsidP="00C77BE0">
      <w:pPr>
        <w:suppressAutoHyphens w:val="0"/>
        <w:spacing w:after="120" w:line="276" w:lineRule="auto"/>
        <w:ind w:left="851" w:hanging="295"/>
        <w:jc w:val="left"/>
        <w:rPr>
          <w:rFonts w:ascii="Times New Roman" w:eastAsiaTheme="minorHAnsi" w:hAnsi="Times New Roman" w:cs="Times New Roman"/>
          <w:sz w:val="22"/>
          <w:szCs w:val="22"/>
          <w:lang w:eastAsia="en-US"/>
        </w:rPr>
      </w:pPr>
      <w:r w:rsidRPr="00AD0B3D">
        <w:rPr>
          <w:rFonts w:ascii="Times New Roman" w:eastAsiaTheme="minorHAnsi" w:hAnsi="Times New Roman" w:cs="Times New Roman"/>
          <w:sz w:val="22"/>
          <w:szCs w:val="22"/>
          <w:lang w:eastAsia="en-US"/>
        </w:rPr>
        <w:t xml:space="preserve">                            </w:t>
      </w:r>
      <w:proofErr w:type="spellStart"/>
      <w:r w:rsidRPr="00AD0B3D">
        <w:rPr>
          <w:rFonts w:ascii="Times New Roman" w:eastAsiaTheme="minorHAnsi" w:hAnsi="Times New Roman" w:cs="Times New Roman"/>
          <w:sz w:val="22"/>
          <w:szCs w:val="22"/>
          <w:lang w:eastAsia="en-US"/>
        </w:rPr>
        <w:t>Ch</w:t>
      </w:r>
      <w:proofErr w:type="spellEnd"/>
      <w:r w:rsidRPr="00AD0B3D">
        <w:rPr>
          <w:rFonts w:ascii="Times New Roman" w:eastAsiaTheme="minorHAnsi" w:hAnsi="Times New Roman" w:cs="Times New Roman"/>
          <w:sz w:val="22"/>
          <w:szCs w:val="22"/>
          <w:lang w:eastAsia="en-US"/>
        </w:rPr>
        <w:t xml:space="preserve"> min             </w:t>
      </w:r>
    </w:p>
    <w:p w14:paraId="5A105D8D" w14:textId="77777777" w:rsidR="00C77BE0" w:rsidRPr="00AD0B3D" w:rsidRDefault="00C77BE0" w:rsidP="00C77BE0">
      <w:pPr>
        <w:suppressAutoHyphens w:val="0"/>
        <w:spacing w:after="120" w:line="276" w:lineRule="auto"/>
        <w:ind w:left="851" w:hanging="295"/>
        <w:jc w:val="left"/>
        <w:rPr>
          <w:rFonts w:ascii="Times New Roman" w:eastAsiaTheme="minorHAnsi" w:hAnsi="Times New Roman" w:cs="Times New Roman"/>
          <w:sz w:val="22"/>
          <w:szCs w:val="22"/>
          <w:lang w:eastAsia="en-US"/>
        </w:rPr>
      </w:pPr>
      <w:r w:rsidRPr="00AD0B3D">
        <w:rPr>
          <w:rFonts w:ascii="Times New Roman" w:eastAsiaTheme="minorHAnsi" w:hAnsi="Times New Roman" w:cs="Times New Roman"/>
          <w:sz w:val="22"/>
          <w:szCs w:val="22"/>
          <w:lang w:eastAsia="en-US"/>
        </w:rPr>
        <w:t xml:space="preserve">               C = ------------------ x 95%  x 100</w:t>
      </w:r>
    </w:p>
    <w:p w14:paraId="40E1D90B" w14:textId="77777777" w:rsidR="00C77BE0" w:rsidRPr="00AD0B3D" w:rsidRDefault="00C77BE0" w:rsidP="00C77BE0">
      <w:pPr>
        <w:suppressAutoHyphens w:val="0"/>
        <w:spacing w:after="120" w:line="276" w:lineRule="auto"/>
        <w:ind w:left="851" w:hanging="295"/>
        <w:jc w:val="left"/>
        <w:rPr>
          <w:rFonts w:ascii="Times New Roman" w:eastAsiaTheme="minorHAnsi" w:hAnsi="Times New Roman" w:cs="Times New Roman"/>
          <w:sz w:val="22"/>
          <w:szCs w:val="22"/>
          <w:lang w:eastAsia="en-US"/>
        </w:rPr>
      </w:pPr>
      <w:r w:rsidRPr="00AD0B3D">
        <w:rPr>
          <w:rFonts w:ascii="Times New Roman" w:eastAsiaTheme="minorHAnsi" w:hAnsi="Times New Roman" w:cs="Times New Roman"/>
          <w:sz w:val="22"/>
          <w:szCs w:val="22"/>
          <w:lang w:eastAsia="en-US"/>
        </w:rPr>
        <w:t xml:space="preserve">                            </w:t>
      </w:r>
      <w:proofErr w:type="spellStart"/>
      <w:r w:rsidRPr="00AD0B3D">
        <w:rPr>
          <w:rFonts w:ascii="Times New Roman" w:eastAsiaTheme="minorHAnsi" w:hAnsi="Times New Roman" w:cs="Times New Roman"/>
          <w:sz w:val="22"/>
          <w:szCs w:val="22"/>
          <w:lang w:eastAsia="en-US"/>
        </w:rPr>
        <w:t>Ch</w:t>
      </w:r>
      <w:proofErr w:type="spellEnd"/>
      <w:r w:rsidRPr="00AD0B3D">
        <w:rPr>
          <w:rFonts w:ascii="Times New Roman" w:eastAsiaTheme="minorHAnsi" w:hAnsi="Times New Roman" w:cs="Times New Roman"/>
          <w:sz w:val="22"/>
          <w:szCs w:val="22"/>
          <w:lang w:eastAsia="en-US"/>
        </w:rPr>
        <w:t xml:space="preserve"> </w:t>
      </w:r>
      <w:proofErr w:type="spellStart"/>
      <w:r w:rsidRPr="00AD0B3D">
        <w:rPr>
          <w:rFonts w:ascii="Times New Roman" w:eastAsiaTheme="minorHAnsi" w:hAnsi="Times New Roman" w:cs="Times New Roman"/>
          <w:sz w:val="22"/>
          <w:szCs w:val="22"/>
          <w:lang w:eastAsia="en-US"/>
        </w:rPr>
        <w:t>ofer</w:t>
      </w:r>
      <w:proofErr w:type="spellEnd"/>
      <w:r w:rsidRPr="00AD0B3D">
        <w:rPr>
          <w:rFonts w:ascii="Times New Roman" w:eastAsiaTheme="minorHAnsi" w:hAnsi="Times New Roman" w:cs="Times New Roman"/>
          <w:sz w:val="22"/>
          <w:szCs w:val="22"/>
          <w:lang w:eastAsia="en-US"/>
        </w:rPr>
        <w:t>.</w:t>
      </w:r>
    </w:p>
    <w:p w14:paraId="33504746" w14:textId="77777777" w:rsidR="00C77BE0" w:rsidRPr="00AD0B3D" w:rsidRDefault="00C77BE0" w:rsidP="00C77BE0">
      <w:pPr>
        <w:suppressAutoHyphens w:val="0"/>
        <w:spacing w:after="120" w:line="276" w:lineRule="auto"/>
        <w:ind w:left="720"/>
        <w:jc w:val="left"/>
        <w:rPr>
          <w:rFonts w:ascii="Times New Roman" w:eastAsiaTheme="minorHAnsi" w:hAnsi="Times New Roman" w:cs="Times New Roman"/>
          <w:sz w:val="22"/>
          <w:szCs w:val="22"/>
          <w:lang w:eastAsia="en-US"/>
        </w:rPr>
      </w:pPr>
      <w:r w:rsidRPr="00AD0B3D">
        <w:rPr>
          <w:rFonts w:ascii="Times New Roman" w:eastAsiaTheme="minorHAnsi" w:hAnsi="Times New Roman" w:cs="Times New Roman"/>
          <w:sz w:val="22"/>
          <w:szCs w:val="22"/>
          <w:lang w:eastAsia="en-US"/>
        </w:rPr>
        <w:t>gdzie:</w:t>
      </w:r>
    </w:p>
    <w:p w14:paraId="29CB1ED3" w14:textId="77777777" w:rsidR="00C77BE0" w:rsidRPr="00AD0B3D" w:rsidRDefault="00C77BE0" w:rsidP="00C77BE0">
      <w:pPr>
        <w:suppressAutoHyphens w:val="0"/>
        <w:spacing w:after="120" w:line="276" w:lineRule="auto"/>
        <w:ind w:left="720"/>
        <w:jc w:val="left"/>
        <w:rPr>
          <w:rFonts w:ascii="Times New Roman" w:eastAsiaTheme="minorHAnsi" w:hAnsi="Times New Roman" w:cs="Times New Roman"/>
          <w:sz w:val="22"/>
          <w:szCs w:val="22"/>
          <w:lang w:eastAsia="en-US"/>
        </w:rPr>
      </w:pPr>
      <w:proofErr w:type="spellStart"/>
      <w:r w:rsidRPr="00AD0B3D">
        <w:rPr>
          <w:rFonts w:ascii="Times New Roman" w:eastAsiaTheme="minorHAnsi" w:hAnsi="Times New Roman" w:cs="Times New Roman"/>
          <w:sz w:val="22"/>
          <w:szCs w:val="22"/>
          <w:lang w:eastAsia="en-US"/>
        </w:rPr>
        <w:t>Ch</w:t>
      </w:r>
      <w:proofErr w:type="spellEnd"/>
      <w:r w:rsidRPr="00AD0B3D">
        <w:rPr>
          <w:rFonts w:ascii="Times New Roman" w:eastAsiaTheme="minorHAnsi" w:hAnsi="Times New Roman" w:cs="Times New Roman"/>
          <w:sz w:val="22"/>
          <w:szCs w:val="22"/>
          <w:lang w:eastAsia="en-US"/>
        </w:rPr>
        <w:t xml:space="preserve"> - wartość punktowa badanej oferty za kryterium cena za godzinę usługi ochrony</w:t>
      </w:r>
    </w:p>
    <w:p w14:paraId="706A48AF" w14:textId="77777777" w:rsidR="00C77BE0" w:rsidRPr="00AD0B3D" w:rsidRDefault="00C77BE0" w:rsidP="00C77BE0">
      <w:pPr>
        <w:suppressAutoHyphens w:val="0"/>
        <w:spacing w:after="120" w:line="276" w:lineRule="auto"/>
        <w:ind w:left="720"/>
        <w:jc w:val="left"/>
        <w:rPr>
          <w:rFonts w:ascii="Times New Roman" w:eastAsiaTheme="minorHAnsi" w:hAnsi="Times New Roman" w:cs="Times New Roman"/>
          <w:sz w:val="22"/>
          <w:szCs w:val="22"/>
          <w:lang w:eastAsia="en-US"/>
        </w:rPr>
      </w:pPr>
      <w:proofErr w:type="spellStart"/>
      <w:r w:rsidRPr="00AD0B3D">
        <w:rPr>
          <w:rFonts w:ascii="Times New Roman" w:eastAsiaTheme="minorHAnsi" w:hAnsi="Times New Roman" w:cs="Times New Roman"/>
          <w:sz w:val="22"/>
          <w:szCs w:val="22"/>
          <w:lang w:eastAsia="en-US"/>
        </w:rPr>
        <w:t>Ch</w:t>
      </w:r>
      <w:proofErr w:type="spellEnd"/>
      <w:r w:rsidRPr="00AD0B3D">
        <w:rPr>
          <w:rFonts w:ascii="Times New Roman" w:eastAsiaTheme="minorHAnsi" w:hAnsi="Times New Roman" w:cs="Times New Roman"/>
          <w:sz w:val="22"/>
          <w:szCs w:val="22"/>
          <w:lang w:eastAsia="en-US"/>
        </w:rPr>
        <w:t xml:space="preserve"> min - oferowana najniższa cena za godzinę usługi ochrony spośród badanych ofert,</w:t>
      </w:r>
    </w:p>
    <w:p w14:paraId="38735F14" w14:textId="77777777" w:rsidR="00C77BE0" w:rsidRPr="00AD0B3D" w:rsidRDefault="00C77BE0" w:rsidP="00C77BE0">
      <w:pPr>
        <w:suppressAutoHyphens w:val="0"/>
        <w:spacing w:after="120" w:line="276" w:lineRule="auto"/>
        <w:ind w:left="720"/>
        <w:jc w:val="left"/>
        <w:rPr>
          <w:rFonts w:ascii="Times New Roman" w:eastAsiaTheme="minorHAnsi" w:hAnsi="Times New Roman" w:cs="Times New Roman"/>
          <w:sz w:val="22"/>
          <w:szCs w:val="22"/>
          <w:lang w:eastAsia="en-US"/>
        </w:rPr>
      </w:pPr>
      <w:proofErr w:type="spellStart"/>
      <w:r w:rsidRPr="00AD0B3D">
        <w:rPr>
          <w:rFonts w:ascii="Times New Roman" w:eastAsiaTheme="minorHAnsi" w:hAnsi="Times New Roman" w:cs="Times New Roman"/>
          <w:sz w:val="22"/>
          <w:szCs w:val="22"/>
          <w:lang w:eastAsia="en-US"/>
        </w:rPr>
        <w:t>Ch</w:t>
      </w:r>
      <w:proofErr w:type="spellEnd"/>
      <w:r w:rsidRPr="00AD0B3D">
        <w:rPr>
          <w:rFonts w:ascii="Times New Roman" w:eastAsiaTheme="minorHAnsi" w:hAnsi="Times New Roman" w:cs="Times New Roman"/>
          <w:sz w:val="22"/>
          <w:szCs w:val="22"/>
          <w:lang w:eastAsia="en-US"/>
        </w:rPr>
        <w:t xml:space="preserve"> </w:t>
      </w:r>
      <w:proofErr w:type="spellStart"/>
      <w:r w:rsidRPr="00AD0B3D">
        <w:rPr>
          <w:rFonts w:ascii="Times New Roman" w:eastAsiaTheme="minorHAnsi" w:hAnsi="Times New Roman" w:cs="Times New Roman"/>
          <w:sz w:val="22"/>
          <w:szCs w:val="22"/>
          <w:lang w:eastAsia="en-US"/>
        </w:rPr>
        <w:t>ofer</w:t>
      </w:r>
      <w:proofErr w:type="spellEnd"/>
      <w:r w:rsidRPr="00AD0B3D">
        <w:rPr>
          <w:rFonts w:ascii="Times New Roman" w:eastAsiaTheme="minorHAnsi" w:hAnsi="Times New Roman" w:cs="Times New Roman"/>
          <w:sz w:val="22"/>
          <w:szCs w:val="22"/>
          <w:lang w:eastAsia="en-US"/>
        </w:rPr>
        <w:t>. - cena za godzinę usługi ochrony oferty badanej.</w:t>
      </w:r>
    </w:p>
    <w:p w14:paraId="3D1365B2" w14:textId="77777777" w:rsidR="00C77BE0" w:rsidRDefault="00C77BE0" w:rsidP="00C77BE0">
      <w:pPr>
        <w:suppressAutoHyphens w:val="0"/>
        <w:spacing w:line="360" w:lineRule="auto"/>
        <w:rPr>
          <w:rFonts w:ascii="Times New Roman" w:eastAsiaTheme="minorHAnsi" w:hAnsi="Times New Roman" w:cs="Times New Roman"/>
          <w:bCs/>
          <w:sz w:val="22"/>
          <w:szCs w:val="22"/>
          <w:lang w:eastAsia="en-US"/>
        </w:rPr>
      </w:pPr>
      <w:r w:rsidRPr="00AD0B3D">
        <w:rPr>
          <w:rFonts w:ascii="Times New Roman" w:eastAsiaTheme="minorHAnsi" w:hAnsi="Times New Roman" w:cs="Times New Roman"/>
          <w:bCs/>
          <w:sz w:val="22"/>
          <w:szCs w:val="22"/>
          <w:lang w:eastAsia="en-US"/>
        </w:rPr>
        <w:t xml:space="preserve">                </w:t>
      </w:r>
    </w:p>
    <w:p w14:paraId="281754B2" w14:textId="77777777" w:rsidR="006617E1" w:rsidRPr="00AD0B3D" w:rsidRDefault="006617E1" w:rsidP="00C77BE0">
      <w:pPr>
        <w:suppressAutoHyphens w:val="0"/>
        <w:spacing w:line="360" w:lineRule="auto"/>
        <w:rPr>
          <w:rFonts w:ascii="Times New Roman" w:eastAsiaTheme="minorHAnsi" w:hAnsi="Times New Roman" w:cs="Times New Roman"/>
          <w:bCs/>
          <w:sz w:val="22"/>
          <w:szCs w:val="22"/>
          <w:lang w:eastAsia="en-US"/>
        </w:rPr>
      </w:pPr>
    </w:p>
    <w:p w14:paraId="2C3138EE" w14:textId="77777777" w:rsidR="00C77BE0" w:rsidRPr="00AD0B3D" w:rsidRDefault="00C77BE0" w:rsidP="00C77BE0">
      <w:pPr>
        <w:spacing w:after="120"/>
        <w:ind w:left="720"/>
        <w:rPr>
          <w:rFonts w:ascii="Times New Roman" w:hAnsi="Times New Roman" w:cs="Times New Roman"/>
          <w:sz w:val="22"/>
          <w:szCs w:val="22"/>
          <w:lang w:val="x-none"/>
        </w:rPr>
      </w:pPr>
      <w:r w:rsidRPr="00AD0B3D">
        <w:rPr>
          <w:rFonts w:ascii="Times New Roman" w:hAnsi="Times New Roman" w:cs="Times New Roman"/>
          <w:sz w:val="22"/>
          <w:szCs w:val="22"/>
          <w:lang w:val="x-none"/>
        </w:rPr>
        <w:t>Oferta z najniższą ceną brutto</w:t>
      </w:r>
      <w:r w:rsidRPr="00AD0B3D">
        <w:rPr>
          <w:rFonts w:ascii="Times New Roman" w:hAnsi="Times New Roman" w:cs="Times New Roman"/>
          <w:sz w:val="22"/>
          <w:szCs w:val="22"/>
        </w:rPr>
        <w:t xml:space="preserve"> za 1 km asysty  </w:t>
      </w:r>
      <w:r w:rsidRPr="00AD0B3D">
        <w:rPr>
          <w:rFonts w:ascii="Times New Roman" w:hAnsi="Times New Roman" w:cs="Times New Roman"/>
          <w:sz w:val="22"/>
          <w:szCs w:val="22"/>
          <w:lang w:val="x-none"/>
        </w:rPr>
        <w:t>otrzyma maksymalną liczbę punktów tj.</w:t>
      </w:r>
      <w:r w:rsidRPr="00AD0B3D">
        <w:rPr>
          <w:rFonts w:ascii="Times New Roman" w:hAnsi="Times New Roman" w:cs="Times New Roman"/>
          <w:b/>
          <w:sz w:val="22"/>
          <w:szCs w:val="22"/>
          <w:lang w:val="x-none"/>
        </w:rPr>
        <w:t> </w:t>
      </w:r>
      <w:r w:rsidRPr="00AD0B3D">
        <w:rPr>
          <w:rFonts w:ascii="Times New Roman" w:hAnsi="Times New Roman" w:cs="Times New Roman"/>
          <w:sz w:val="22"/>
          <w:szCs w:val="22"/>
        </w:rPr>
        <w:t>5</w:t>
      </w:r>
      <w:r w:rsidRPr="00AD0B3D">
        <w:rPr>
          <w:rFonts w:ascii="Times New Roman" w:hAnsi="Times New Roman" w:cs="Times New Roman"/>
          <w:sz w:val="22"/>
          <w:szCs w:val="22"/>
          <w:lang w:val="x-none"/>
        </w:rPr>
        <w:t xml:space="preserve"> punktów, a pozostałym ofertom przypisana zostanie odpowiednio liczba punktów zgodnie ze wzorem:</w:t>
      </w:r>
    </w:p>
    <w:p w14:paraId="7761BF13" w14:textId="77777777" w:rsidR="00C77BE0" w:rsidRPr="00AD0B3D" w:rsidRDefault="00C77BE0" w:rsidP="00C77BE0">
      <w:pPr>
        <w:suppressAutoHyphens w:val="0"/>
        <w:spacing w:line="360" w:lineRule="auto"/>
        <w:rPr>
          <w:rFonts w:ascii="Times New Roman" w:eastAsiaTheme="minorHAnsi" w:hAnsi="Times New Roman" w:cs="Times New Roman"/>
          <w:bCs/>
          <w:sz w:val="22"/>
          <w:szCs w:val="22"/>
          <w:lang w:eastAsia="en-US"/>
        </w:rPr>
      </w:pPr>
      <w:r w:rsidRPr="00AD0B3D">
        <w:rPr>
          <w:rFonts w:ascii="Times New Roman" w:eastAsiaTheme="minorHAnsi" w:hAnsi="Times New Roman" w:cs="Times New Roman"/>
          <w:bCs/>
          <w:sz w:val="22"/>
          <w:szCs w:val="22"/>
          <w:lang w:eastAsia="en-US"/>
        </w:rPr>
        <w:lastRenderedPageBreak/>
        <w:t xml:space="preserve">                            Ca min             </w:t>
      </w:r>
    </w:p>
    <w:p w14:paraId="7BEC3A14" w14:textId="77777777" w:rsidR="00C77BE0" w:rsidRPr="00AD0B3D" w:rsidRDefault="00C77BE0" w:rsidP="00C77BE0">
      <w:pPr>
        <w:suppressAutoHyphens w:val="0"/>
        <w:spacing w:line="360" w:lineRule="auto"/>
        <w:rPr>
          <w:rFonts w:ascii="Times New Roman" w:eastAsiaTheme="minorHAnsi" w:hAnsi="Times New Roman" w:cs="Times New Roman"/>
          <w:bCs/>
          <w:sz w:val="22"/>
          <w:szCs w:val="22"/>
          <w:lang w:eastAsia="en-US"/>
        </w:rPr>
      </w:pPr>
      <w:r w:rsidRPr="00AD0B3D">
        <w:rPr>
          <w:rFonts w:ascii="Times New Roman" w:eastAsiaTheme="minorHAnsi" w:hAnsi="Times New Roman" w:cs="Times New Roman"/>
          <w:bCs/>
          <w:sz w:val="22"/>
          <w:szCs w:val="22"/>
          <w:lang w:eastAsia="en-US"/>
        </w:rPr>
        <w:t xml:space="preserve">               C = ------------------ x 5 %  x 100</w:t>
      </w:r>
    </w:p>
    <w:p w14:paraId="307D0CF9" w14:textId="77777777" w:rsidR="00C77BE0" w:rsidRPr="00AD0B3D" w:rsidRDefault="00C77BE0" w:rsidP="00C77BE0">
      <w:pPr>
        <w:suppressAutoHyphens w:val="0"/>
        <w:spacing w:line="360" w:lineRule="auto"/>
        <w:rPr>
          <w:rFonts w:ascii="Times New Roman" w:eastAsiaTheme="minorHAnsi" w:hAnsi="Times New Roman" w:cs="Times New Roman"/>
          <w:bCs/>
          <w:sz w:val="22"/>
          <w:szCs w:val="22"/>
          <w:lang w:eastAsia="en-US"/>
        </w:rPr>
      </w:pPr>
      <w:r w:rsidRPr="00AD0B3D">
        <w:rPr>
          <w:rFonts w:ascii="Times New Roman" w:eastAsiaTheme="minorHAnsi" w:hAnsi="Times New Roman" w:cs="Times New Roman"/>
          <w:bCs/>
          <w:sz w:val="22"/>
          <w:szCs w:val="22"/>
          <w:lang w:eastAsia="en-US"/>
        </w:rPr>
        <w:t xml:space="preserve">                            Ca </w:t>
      </w:r>
      <w:proofErr w:type="spellStart"/>
      <w:r w:rsidRPr="00AD0B3D">
        <w:rPr>
          <w:rFonts w:ascii="Times New Roman" w:eastAsiaTheme="minorHAnsi" w:hAnsi="Times New Roman" w:cs="Times New Roman"/>
          <w:bCs/>
          <w:sz w:val="22"/>
          <w:szCs w:val="22"/>
          <w:lang w:eastAsia="en-US"/>
        </w:rPr>
        <w:t>ofer</w:t>
      </w:r>
      <w:proofErr w:type="spellEnd"/>
      <w:r w:rsidRPr="00AD0B3D">
        <w:rPr>
          <w:rFonts w:ascii="Times New Roman" w:eastAsiaTheme="minorHAnsi" w:hAnsi="Times New Roman" w:cs="Times New Roman"/>
          <w:bCs/>
          <w:sz w:val="22"/>
          <w:szCs w:val="22"/>
          <w:lang w:eastAsia="en-US"/>
        </w:rPr>
        <w:t>.</w:t>
      </w:r>
    </w:p>
    <w:p w14:paraId="4867821A" w14:textId="77777777" w:rsidR="00C77BE0" w:rsidRPr="00AD0B3D" w:rsidRDefault="00C77BE0" w:rsidP="00C77BE0">
      <w:pPr>
        <w:suppressAutoHyphens w:val="0"/>
        <w:spacing w:line="360" w:lineRule="auto"/>
        <w:ind w:firstLine="709"/>
        <w:rPr>
          <w:rFonts w:ascii="Times New Roman" w:eastAsiaTheme="minorHAnsi" w:hAnsi="Times New Roman" w:cs="Times New Roman"/>
          <w:bCs/>
          <w:sz w:val="22"/>
          <w:szCs w:val="22"/>
          <w:lang w:eastAsia="en-US"/>
        </w:rPr>
      </w:pPr>
      <w:r w:rsidRPr="00AD0B3D">
        <w:rPr>
          <w:rFonts w:ascii="Times New Roman" w:eastAsiaTheme="minorHAnsi" w:hAnsi="Times New Roman" w:cs="Times New Roman"/>
          <w:bCs/>
          <w:sz w:val="22"/>
          <w:szCs w:val="22"/>
          <w:lang w:eastAsia="en-US"/>
        </w:rPr>
        <w:t>gdzie:</w:t>
      </w:r>
    </w:p>
    <w:p w14:paraId="45F6EA86" w14:textId="77777777" w:rsidR="00C77BE0" w:rsidRPr="00AD0B3D" w:rsidRDefault="00C77BE0" w:rsidP="00C77BE0">
      <w:pPr>
        <w:suppressAutoHyphens w:val="0"/>
        <w:spacing w:line="360" w:lineRule="auto"/>
        <w:ind w:firstLine="709"/>
        <w:rPr>
          <w:rFonts w:ascii="Times New Roman" w:eastAsiaTheme="minorHAnsi" w:hAnsi="Times New Roman" w:cs="Times New Roman"/>
          <w:bCs/>
          <w:sz w:val="22"/>
          <w:szCs w:val="22"/>
          <w:lang w:eastAsia="en-US"/>
        </w:rPr>
      </w:pPr>
      <w:r w:rsidRPr="00AD0B3D">
        <w:rPr>
          <w:rFonts w:ascii="Times New Roman" w:eastAsiaTheme="minorHAnsi" w:hAnsi="Times New Roman" w:cs="Times New Roman"/>
          <w:bCs/>
          <w:sz w:val="22"/>
          <w:szCs w:val="22"/>
          <w:lang w:eastAsia="en-US"/>
        </w:rPr>
        <w:t>Ca - wartość punktowa badanej oferty za kryterium cena za 1 km asysty,</w:t>
      </w:r>
    </w:p>
    <w:p w14:paraId="2C8FF0AC" w14:textId="77777777" w:rsidR="00C77BE0" w:rsidRPr="00AD0B3D" w:rsidRDefault="00C77BE0" w:rsidP="00C77BE0">
      <w:pPr>
        <w:suppressAutoHyphens w:val="0"/>
        <w:spacing w:line="360" w:lineRule="auto"/>
        <w:ind w:firstLine="709"/>
        <w:rPr>
          <w:rFonts w:ascii="Times New Roman" w:eastAsiaTheme="minorHAnsi" w:hAnsi="Times New Roman" w:cs="Times New Roman"/>
          <w:bCs/>
          <w:sz w:val="22"/>
          <w:szCs w:val="22"/>
          <w:lang w:eastAsia="en-US"/>
        </w:rPr>
      </w:pPr>
      <w:r w:rsidRPr="00AD0B3D">
        <w:rPr>
          <w:rFonts w:ascii="Times New Roman" w:eastAsiaTheme="minorHAnsi" w:hAnsi="Times New Roman" w:cs="Times New Roman"/>
          <w:bCs/>
          <w:sz w:val="22"/>
          <w:szCs w:val="22"/>
          <w:lang w:eastAsia="en-US"/>
        </w:rPr>
        <w:t>Ca min - oferowana najniższa cena za 1 km asysty spośród badanych ofert,</w:t>
      </w:r>
    </w:p>
    <w:p w14:paraId="2910AFBB" w14:textId="77777777" w:rsidR="00C77BE0" w:rsidRPr="00AD0B3D" w:rsidRDefault="00C77BE0" w:rsidP="00C77BE0">
      <w:pPr>
        <w:suppressAutoHyphens w:val="0"/>
        <w:spacing w:line="360" w:lineRule="auto"/>
        <w:ind w:firstLine="709"/>
        <w:rPr>
          <w:rFonts w:ascii="Times New Roman" w:eastAsiaTheme="minorHAnsi" w:hAnsi="Times New Roman" w:cs="Times New Roman"/>
          <w:bCs/>
          <w:sz w:val="22"/>
          <w:szCs w:val="22"/>
          <w:lang w:eastAsia="en-US"/>
        </w:rPr>
      </w:pPr>
      <w:r w:rsidRPr="00AD0B3D">
        <w:rPr>
          <w:rFonts w:ascii="Times New Roman" w:eastAsiaTheme="minorHAnsi" w:hAnsi="Times New Roman" w:cs="Times New Roman"/>
          <w:bCs/>
          <w:sz w:val="22"/>
          <w:szCs w:val="22"/>
          <w:lang w:eastAsia="en-US"/>
        </w:rPr>
        <w:t xml:space="preserve">Ca </w:t>
      </w:r>
      <w:proofErr w:type="spellStart"/>
      <w:r w:rsidRPr="00AD0B3D">
        <w:rPr>
          <w:rFonts w:ascii="Times New Roman" w:eastAsiaTheme="minorHAnsi" w:hAnsi="Times New Roman" w:cs="Times New Roman"/>
          <w:bCs/>
          <w:sz w:val="22"/>
          <w:szCs w:val="22"/>
          <w:lang w:eastAsia="en-US"/>
        </w:rPr>
        <w:t>ofer</w:t>
      </w:r>
      <w:proofErr w:type="spellEnd"/>
      <w:r w:rsidRPr="00AD0B3D">
        <w:rPr>
          <w:rFonts w:ascii="Times New Roman" w:eastAsiaTheme="minorHAnsi" w:hAnsi="Times New Roman" w:cs="Times New Roman"/>
          <w:bCs/>
          <w:sz w:val="22"/>
          <w:szCs w:val="22"/>
          <w:lang w:eastAsia="en-US"/>
        </w:rPr>
        <w:t>. - cena za 1 km asysty oferty badanej.</w:t>
      </w:r>
    </w:p>
    <w:p w14:paraId="00326A16" w14:textId="77777777" w:rsidR="00C77BE0" w:rsidRPr="00AD0B3D" w:rsidRDefault="00C77BE0" w:rsidP="00C77BE0">
      <w:pPr>
        <w:suppressAutoHyphens w:val="0"/>
        <w:spacing w:line="360" w:lineRule="auto"/>
        <w:rPr>
          <w:rFonts w:ascii="Times New Roman" w:eastAsiaTheme="minorHAnsi" w:hAnsi="Times New Roman" w:cs="Times New Roman"/>
          <w:bCs/>
          <w:sz w:val="22"/>
          <w:szCs w:val="22"/>
          <w:lang w:eastAsia="en-US"/>
        </w:rPr>
      </w:pPr>
      <w:r w:rsidRPr="00AD0B3D">
        <w:rPr>
          <w:rFonts w:ascii="Times New Roman" w:eastAsiaTheme="minorHAnsi" w:hAnsi="Times New Roman" w:cs="Times New Roman"/>
          <w:bCs/>
          <w:sz w:val="22"/>
          <w:szCs w:val="22"/>
          <w:lang w:eastAsia="en-US"/>
        </w:rPr>
        <w:t xml:space="preserve"> </w:t>
      </w:r>
      <w:r w:rsidRPr="00AD0B3D">
        <w:rPr>
          <w:rFonts w:ascii="Times New Roman" w:eastAsiaTheme="minorHAnsi" w:hAnsi="Times New Roman" w:cs="Times New Roman"/>
          <w:bCs/>
          <w:sz w:val="22"/>
          <w:szCs w:val="22"/>
          <w:lang w:eastAsia="en-US"/>
        </w:rPr>
        <w:tab/>
      </w:r>
      <w:r w:rsidRPr="00AD0B3D">
        <w:rPr>
          <w:rFonts w:ascii="Times New Roman" w:eastAsiaTheme="minorHAnsi" w:hAnsi="Times New Roman" w:cs="Times New Roman"/>
          <w:bCs/>
          <w:sz w:val="22"/>
          <w:szCs w:val="22"/>
          <w:lang w:eastAsia="en-US"/>
        </w:rPr>
        <w:tab/>
      </w:r>
      <w:r w:rsidRPr="00AD0B3D">
        <w:rPr>
          <w:rFonts w:ascii="Times New Roman" w:eastAsiaTheme="minorHAnsi" w:hAnsi="Times New Roman" w:cs="Times New Roman"/>
          <w:bCs/>
          <w:sz w:val="22"/>
          <w:szCs w:val="22"/>
          <w:lang w:eastAsia="en-US"/>
        </w:rPr>
        <w:tab/>
      </w:r>
      <w:r w:rsidRPr="00AD0B3D">
        <w:rPr>
          <w:rFonts w:ascii="Times New Roman" w:eastAsiaTheme="minorHAnsi" w:hAnsi="Times New Roman" w:cs="Times New Roman"/>
          <w:bCs/>
          <w:sz w:val="22"/>
          <w:szCs w:val="22"/>
          <w:lang w:eastAsia="en-US"/>
        </w:rPr>
        <w:tab/>
      </w:r>
    </w:p>
    <w:p w14:paraId="291C769B" w14:textId="77777777" w:rsidR="00C77BE0" w:rsidRPr="00AD0B3D" w:rsidRDefault="00C77BE0" w:rsidP="00C77BE0">
      <w:pPr>
        <w:suppressAutoHyphens w:val="0"/>
        <w:spacing w:line="360" w:lineRule="auto"/>
        <w:ind w:left="2124" w:firstLine="708"/>
        <w:rPr>
          <w:rFonts w:ascii="Times New Roman" w:eastAsiaTheme="minorHAnsi" w:hAnsi="Times New Roman" w:cs="Times New Roman"/>
          <w:bCs/>
          <w:sz w:val="22"/>
          <w:szCs w:val="22"/>
          <w:lang w:eastAsia="en-US"/>
        </w:rPr>
      </w:pPr>
      <w:proofErr w:type="spellStart"/>
      <w:r w:rsidRPr="00AD0B3D">
        <w:rPr>
          <w:rFonts w:ascii="Times New Roman" w:eastAsiaTheme="minorHAnsi" w:hAnsi="Times New Roman" w:cs="Times New Roman"/>
          <w:bCs/>
          <w:sz w:val="22"/>
          <w:szCs w:val="22"/>
          <w:lang w:eastAsia="en-US"/>
        </w:rPr>
        <w:t>Ch</w:t>
      </w:r>
      <w:proofErr w:type="spellEnd"/>
      <w:r w:rsidRPr="00AD0B3D">
        <w:rPr>
          <w:rFonts w:ascii="Times New Roman" w:eastAsiaTheme="minorHAnsi" w:hAnsi="Times New Roman" w:cs="Times New Roman"/>
          <w:bCs/>
          <w:sz w:val="22"/>
          <w:szCs w:val="22"/>
          <w:lang w:eastAsia="en-US"/>
        </w:rPr>
        <w:t xml:space="preserve"> + Ca = </w:t>
      </w:r>
      <w:proofErr w:type="spellStart"/>
      <w:r w:rsidRPr="00AD0B3D">
        <w:rPr>
          <w:rFonts w:ascii="Times New Roman" w:eastAsiaTheme="minorHAnsi" w:hAnsi="Times New Roman" w:cs="Times New Roman"/>
          <w:bCs/>
          <w:sz w:val="22"/>
          <w:szCs w:val="22"/>
          <w:lang w:eastAsia="en-US"/>
        </w:rPr>
        <w:t>Wpo</w:t>
      </w:r>
      <w:proofErr w:type="spellEnd"/>
    </w:p>
    <w:p w14:paraId="43FEDD05" w14:textId="77777777" w:rsidR="00C77BE0" w:rsidRPr="00AD0B3D" w:rsidRDefault="00C77BE0" w:rsidP="00C77BE0">
      <w:pPr>
        <w:suppressAutoHyphens w:val="0"/>
        <w:spacing w:line="360" w:lineRule="auto"/>
        <w:rPr>
          <w:rFonts w:ascii="Times New Roman" w:eastAsiaTheme="minorHAnsi" w:hAnsi="Times New Roman" w:cs="Times New Roman"/>
          <w:bCs/>
          <w:sz w:val="22"/>
          <w:szCs w:val="22"/>
          <w:lang w:eastAsia="en-US"/>
        </w:rPr>
      </w:pPr>
      <w:r w:rsidRPr="00AD0B3D">
        <w:rPr>
          <w:rFonts w:ascii="Times New Roman" w:eastAsiaTheme="minorHAnsi" w:hAnsi="Times New Roman" w:cs="Times New Roman"/>
          <w:bCs/>
          <w:sz w:val="22"/>
          <w:szCs w:val="22"/>
          <w:lang w:eastAsia="en-US"/>
        </w:rPr>
        <w:t>gdzie:</w:t>
      </w:r>
    </w:p>
    <w:p w14:paraId="2371E056" w14:textId="77777777" w:rsidR="00C77BE0" w:rsidRPr="00AD0B3D" w:rsidRDefault="00C77BE0" w:rsidP="00C77BE0">
      <w:pPr>
        <w:suppressAutoHyphens w:val="0"/>
        <w:spacing w:line="360" w:lineRule="auto"/>
        <w:rPr>
          <w:rFonts w:ascii="Times New Roman" w:eastAsiaTheme="minorHAnsi" w:hAnsi="Times New Roman" w:cs="Times New Roman"/>
          <w:bCs/>
          <w:sz w:val="22"/>
          <w:szCs w:val="22"/>
          <w:lang w:eastAsia="en-US"/>
        </w:rPr>
      </w:pPr>
      <w:proofErr w:type="spellStart"/>
      <w:r w:rsidRPr="00AD0B3D">
        <w:rPr>
          <w:rFonts w:ascii="Times New Roman" w:eastAsiaTheme="minorHAnsi" w:hAnsi="Times New Roman" w:cs="Times New Roman"/>
          <w:bCs/>
          <w:sz w:val="22"/>
          <w:szCs w:val="22"/>
          <w:lang w:eastAsia="en-US"/>
        </w:rPr>
        <w:t>Ch</w:t>
      </w:r>
      <w:proofErr w:type="spellEnd"/>
      <w:r w:rsidRPr="00AD0B3D">
        <w:rPr>
          <w:rFonts w:ascii="Times New Roman" w:eastAsiaTheme="minorHAnsi" w:hAnsi="Times New Roman" w:cs="Times New Roman"/>
          <w:bCs/>
          <w:sz w:val="22"/>
          <w:szCs w:val="22"/>
          <w:lang w:eastAsia="en-US"/>
        </w:rPr>
        <w:t xml:space="preserve"> - wartość punktowa badanej oferty za kryterium cena za godzinę usługi ochrony</w:t>
      </w:r>
    </w:p>
    <w:p w14:paraId="62B7FCB6" w14:textId="77777777" w:rsidR="00C77BE0" w:rsidRPr="00AD0B3D" w:rsidRDefault="00C77BE0" w:rsidP="00C77BE0">
      <w:pPr>
        <w:suppressAutoHyphens w:val="0"/>
        <w:spacing w:line="360" w:lineRule="auto"/>
        <w:rPr>
          <w:rFonts w:ascii="Times New Roman" w:eastAsiaTheme="minorHAnsi" w:hAnsi="Times New Roman" w:cs="Times New Roman"/>
          <w:bCs/>
          <w:sz w:val="22"/>
          <w:szCs w:val="22"/>
          <w:lang w:eastAsia="en-US"/>
        </w:rPr>
      </w:pPr>
      <w:r w:rsidRPr="00AD0B3D">
        <w:rPr>
          <w:rFonts w:ascii="Times New Roman" w:eastAsiaTheme="minorHAnsi" w:hAnsi="Times New Roman" w:cs="Times New Roman"/>
          <w:bCs/>
          <w:sz w:val="22"/>
          <w:szCs w:val="22"/>
          <w:lang w:eastAsia="en-US"/>
        </w:rPr>
        <w:t>Ca - wartość punktowa badanej oferty za kryterium cena za 1 km asysty,</w:t>
      </w:r>
    </w:p>
    <w:p w14:paraId="4766B82B" w14:textId="77777777" w:rsidR="00C77BE0" w:rsidRPr="00AD0B3D" w:rsidRDefault="00C77BE0" w:rsidP="00C77BE0">
      <w:pPr>
        <w:suppressAutoHyphens w:val="0"/>
        <w:spacing w:line="360" w:lineRule="auto"/>
        <w:rPr>
          <w:rFonts w:ascii="Times New Roman" w:eastAsiaTheme="minorHAnsi" w:hAnsi="Times New Roman" w:cs="Times New Roman"/>
          <w:bCs/>
          <w:sz w:val="22"/>
          <w:szCs w:val="22"/>
          <w:lang w:eastAsia="en-US"/>
        </w:rPr>
      </w:pPr>
      <w:proofErr w:type="spellStart"/>
      <w:r w:rsidRPr="00AD0B3D">
        <w:rPr>
          <w:rFonts w:ascii="Times New Roman" w:eastAsiaTheme="minorHAnsi" w:hAnsi="Times New Roman" w:cs="Times New Roman"/>
          <w:bCs/>
          <w:sz w:val="22"/>
          <w:szCs w:val="22"/>
          <w:lang w:eastAsia="en-US"/>
        </w:rPr>
        <w:t>Wpa</w:t>
      </w:r>
      <w:proofErr w:type="spellEnd"/>
      <w:r w:rsidRPr="00AD0B3D">
        <w:rPr>
          <w:rFonts w:ascii="Times New Roman" w:eastAsiaTheme="minorHAnsi" w:hAnsi="Times New Roman" w:cs="Times New Roman"/>
          <w:bCs/>
          <w:sz w:val="22"/>
          <w:szCs w:val="22"/>
          <w:lang w:eastAsia="en-US"/>
        </w:rPr>
        <w:t>- wartość punktowa oferty</w:t>
      </w:r>
    </w:p>
    <w:p w14:paraId="4AB43298" w14:textId="77777777" w:rsidR="00C77BE0" w:rsidRPr="00AD0B3D" w:rsidRDefault="00C77BE0" w:rsidP="00C77BE0">
      <w:pPr>
        <w:suppressAutoHyphens w:val="0"/>
        <w:spacing w:line="360" w:lineRule="auto"/>
        <w:rPr>
          <w:rFonts w:ascii="Times New Roman" w:eastAsiaTheme="minorHAnsi" w:hAnsi="Times New Roman" w:cs="Times New Roman"/>
          <w:bCs/>
          <w:i/>
          <w:sz w:val="22"/>
          <w:szCs w:val="22"/>
          <w:lang w:eastAsia="en-US"/>
        </w:rPr>
      </w:pPr>
    </w:p>
    <w:p w14:paraId="7E05DD69" w14:textId="77777777" w:rsidR="005A1288" w:rsidRPr="00AD0B3D" w:rsidRDefault="005A1288" w:rsidP="003F0A2C">
      <w:pPr>
        <w:pStyle w:val="SIWZ1"/>
        <w:numPr>
          <w:ilvl w:val="3"/>
          <w:numId w:val="24"/>
        </w:numPr>
        <w:ind w:left="0" w:hanging="284"/>
        <w:rPr>
          <w:rFonts w:ascii="Times New Roman" w:hAnsi="Times New Roman"/>
        </w:rPr>
      </w:pPr>
      <w:r w:rsidRPr="00AD0B3D">
        <w:rPr>
          <w:rFonts w:ascii="Times New Roman" w:hAnsi="Times New Roman"/>
        </w:rPr>
        <w:t>Jeżeli nie można wybrać najkorzystniejszej oferty z uwagi na to, że zostały złożone oferty o takiej samej cenie, zamawiający wzywa wykonawców, którzy złożyli te oferty, do złożenia w terminie określonym przez zamawiającego ofert dodatkowych.</w:t>
      </w:r>
    </w:p>
    <w:p w14:paraId="420C1070" w14:textId="77777777" w:rsidR="005A1288" w:rsidRPr="00AD0B3D" w:rsidRDefault="005A1288" w:rsidP="003F0A2C">
      <w:pPr>
        <w:pStyle w:val="SIWZ1"/>
        <w:numPr>
          <w:ilvl w:val="3"/>
          <w:numId w:val="24"/>
        </w:numPr>
        <w:ind w:left="0" w:hanging="284"/>
        <w:rPr>
          <w:rFonts w:ascii="Times New Roman" w:hAnsi="Times New Roman"/>
        </w:rPr>
      </w:pPr>
      <w:r w:rsidRPr="00AD0B3D">
        <w:rPr>
          <w:rFonts w:ascii="Times New Roman" w:hAnsi="Times New Roman"/>
        </w:rPr>
        <w:t xml:space="preserve">Zamawiający przyzna zamówienie wykonawcy, który spełni warunki udziału w postępowaniu, a jego oferta </w:t>
      </w:r>
      <w:r w:rsidRPr="00AD0B3D">
        <w:rPr>
          <w:rFonts w:ascii="Times New Roman" w:hAnsi="Times New Roman"/>
          <w:lang w:val="pl-PL"/>
        </w:rPr>
        <w:t>będzie przedstawiała najniższą cenę</w:t>
      </w:r>
      <w:r w:rsidRPr="00AD0B3D">
        <w:rPr>
          <w:rFonts w:ascii="Times New Roman" w:hAnsi="Times New Roman"/>
        </w:rPr>
        <w:t xml:space="preserve">. </w:t>
      </w:r>
    </w:p>
    <w:p w14:paraId="63DF65F0" w14:textId="77777777" w:rsidR="005A1288" w:rsidRPr="00AD0B3D" w:rsidRDefault="005A1288" w:rsidP="005A1288">
      <w:pPr>
        <w:pStyle w:val="SIWZ1"/>
        <w:rPr>
          <w:rFonts w:ascii="Times New Roman" w:hAnsi="Times New Roman"/>
          <w:lang w:val="pl-PL"/>
        </w:rPr>
      </w:pPr>
    </w:p>
    <w:p w14:paraId="0C568C72" w14:textId="77777777" w:rsidR="005A1288" w:rsidRPr="00AD0B3D" w:rsidRDefault="005A1288" w:rsidP="005A1288">
      <w:pPr>
        <w:pStyle w:val="Nagwek1"/>
        <w:spacing w:line="276" w:lineRule="auto"/>
        <w:jc w:val="both"/>
        <w:rPr>
          <w:rFonts w:ascii="Times New Roman" w:hAnsi="Times New Roman"/>
          <w:sz w:val="22"/>
          <w:szCs w:val="22"/>
          <w:lang w:val="pl-PL"/>
        </w:rPr>
      </w:pPr>
      <w:r w:rsidRPr="00AD0B3D">
        <w:rPr>
          <w:rFonts w:ascii="Times New Roman" w:hAnsi="Times New Roman"/>
          <w:sz w:val="22"/>
          <w:szCs w:val="22"/>
        </w:rPr>
        <w:t>CZĘŚĆ XI</w:t>
      </w:r>
      <w:r w:rsidRPr="00AD0B3D">
        <w:rPr>
          <w:rFonts w:ascii="Times New Roman" w:hAnsi="Times New Roman"/>
          <w:sz w:val="22"/>
          <w:szCs w:val="22"/>
          <w:lang w:val="pl-PL"/>
        </w:rPr>
        <w:t>II</w:t>
      </w:r>
      <w:r w:rsidRPr="00AD0B3D">
        <w:rPr>
          <w:rFonts w:ascii="Times New Roman" w:hAnsi="Times New Roman"/>
          <w:sz w:val="22"/>
          <w:szCs w:val="22"/>
        </w:rPr>
        <w:t xml:space="preserve"> -</w:t>
      </w:r>
      <w:r w:rsidRPr="00AD0B3D">
        <w:rPr>
          <w:rFonts w:ascii="Times New Roman" w:hAnsi="Times New Roman"/>
          <w:sz w:val="22"/>
          <w:szCs w:val="22"/>
          <w:lang w:val="pl-PL"/>
        </w:rPr>
        <w:t xml:space="preserve"> INFORMACJA O FORMALNOŚCIACH, JAKIE POWINNY ZOSTAĆ DOPEŁNIONE PO WYBORZE OFERTY W CELU ZAWARCIA UMOWY W SPRAWIE ZAMÓWIENIA PUBLICZNEGO.</w:t>
      </w:r>
    </w:p>
    <w:p w14:paraId="6F56A63C" w14:textId="77777777" w:rsidR="005A1288" w:rsidRPr="00AD0B3D" w:rsidRDefault="005A1288" w:rsidP="005A1288">
      <w:pPr>
        <w:numPr>
          <w:ilvl w:val="0"/>
          <w:numId w:val="5"/>
        </w:numPr>
        <w:ind w:left="709"/>
        <w:rPr>
          <w:rFonts w:ascii="Times New Roman" w:hAnsi="Times New Roman" w:cs="Times New Roman"/>
          <w:sz w:val="22"/>
          <w:szCs w:val="22"/>
        </w:rPr>
      </w:pPr>
      <w:r w:rsidRPr="00AD0B3D">
        <w:rPr>
          <w:rFonts w:ascii="Times New Roman" w:hAnsi="Times New Roman"/>
          <w:sz w:val="22"/>
          <w:szCs w:val="22"/>
        </w:rPr>
        <w:t xml:space="preserve">Wykonawca </w:t>
      </w:r>
      <w:r w:rsidRPr="00AD0B3D">
        <w:rPr>
          <w:rFonts w:ascii="Times New Roman" w:hAnsi="Times New Roman" w:cs="Times New Roman"/>
          <w:sz w:val="22"/>
          <w:szCs w:val="22"/>
        </w:rPr>
        <w:t>dostarczy Zamawiającemu po wyborze a przed zawarciem umowy:</w:t>
      </w:r>
    </w:p>
    <w:p w14:paraId="73A7C9EB" w14:textId="77777777" w:rsidR="005A1288" w:rsidRPr="00AD0B3D" w:rsidRDefault="005A1288" w:rsidP="005A1288">
      <w:pPr>
        <w:numPr>
          <w:ilvl w:val="0"/>
          <w:numId w:val="6"/>
        </w:numPr>
        <w:ind w:left="1418"/>
        <w:rPr>
          <w:rFonts w:ascii="Times New Roman" w:hAnsi="Times New Roman" w:cs="Times New Roman"/>
          <w:sz w:val="22"/>
          <w:szCs w:val="22"/>
        </w:rPr>
      </w:pPr>
      <w:r w:rsidRPr="00AD0B3D">
        <w:rPr>
          <w:rFonts w:ascii="Times New Roman" w:hAnsi="Times New Roman" w:cs="Times New Roman"/>
          <w:sz w:val="22"/>
          <w:szCs w:val="22"/>
        </w:rPr>
        <w:t>imienną listę pracowników wyznaczonych do realizacji przedmiotu zamówienia</w:t>
      </w:r>
    </w:p>
    <w:p w14:paraId="06FA37B5" w14:textId="77777777" w:rsidR="005A1288" w:rsidRPr="00AD0B3D" w:rsidRDefault="005A1288" w:rsidP="005A1288">
      <w:pPr>
        <w:numPr>
          <w:ilvl w:val="0"/>
          <w:numId w:val="6"/>
        </w:numPr>
        <w:ind w:left="1418"/>
        <w:rPr>
          <w:rFonts w:ascii="Times New Roman" w:hAnsi="Times New Roman" w:cs="Times New Roman"/>
          <w:sz w:val="22"/>
          <w:szCs w:val="22"/>
        </w:rPr>
      </w:pPr>
      <w:r w:rsidRPr="00AD0B3D">
        <w:rPr>
          <w:rFonts w:ascii="Times New Roman" w:hAnsi="Times New Roman" w:cs="Times New Roman"/>
          <w:sz w:val="22"/>
          <w:szCs w:val="22"/>
        </w:rPr>
        <w:t>informacje z Krajowego Rejestru Karnego (nie starsze niż 6 miesięcy)</w:t>
      </w:r>
    </w:p>
    <w:p w14:paraId="4837CDA1" w14:textId="77777777" w:rsidR="005A1288" w:rsidRPr="00AD0B3D" w:rsidRDefault="005A1288" w:rsidP="005A1288">
      <w:pPr>
        <w:numPr>
          <w:ilvl w:val="0"/>
          <w:numId w:val="6"/>
        </w:numPr>
        <w:ind w:left="1418"/>
        <w:rPr>
          <w:rFonts w:ascii="Times New Roman" w:hAnsi="Times New Roman" w:cs="Times New Roman"/>
          <w:sz w:val="22"/>
          <w:szCs w:val="22"/>
        </w:rPr>
      </w:pPr>
      <w:r w:rsidRPr="00AD0B3D">
        <w:rPr>
          <w:rFonts w:ascii="Times New Roman" w:hAnsi="Times New Roman" w:cs="Times New Roman"/>
          <w:sz w:val="22"/>
          <w:szCs w:val="22"/>
        </w:rPr>
        <w:t xml:space="preserve">oświadczenie pracownika o braku postępowań karnych toczących się przeciwko jego osobie </w:t>
      </w:r>
    </w:p>
    <w:p w14:paraId="1FD88024" w14:textId="77777777" w:rsidR="008173A0" w:rsidRPr="00AD0B3D" w:rsidRDefault="008173A0" w:rsidP="005A1288">
      <w:pPr>
        <w:pStyle w:val="SIWZ1"/>
        <w:rPr>
          <w:rFonts w:ascii="Times New Roman" w:hAnsi="Times New Roman"/>
          <w:lang w:val="pl-PL"/>
        </w:rPr>
      </w:pPr>
      <w:r w:rsidRPr="00AD0B3D">
        <w:rPr>
          <w:rFonts w:ascii="Times New Roman" w:hAnsi="Times New Roman"/>
          <w:lang w:val="pl-PL"/>
        </w:rPr>
        <w:t xml:space="preserve">       </w:t>
      </w:r>
    </w:p>
    <w:p w14:paraId="4FB8B912" w14:textId="77777777" w:rsidR="008173A0" w:rsidRPr="00AD0B3D" w:rsidRDefault="008173A0" w:rsidP="008173A0">
      <w:pPr>
        <w:widowControl w:val="0"/>
        <w:autoSpaceDN w:val="0"/>
        <w:contextualSpacing/>
        <w:textAlignment w:val="baseline"/>
        <w:rPr>
          <w:rFonts w:ascii="Times New Roman" w:hAnsi="Times New Roman"/>
          <w:b/>
          <w:bCs/>
          <w:sz w:val="22"/>
          <w:szCs w:val="22"/>
          <w:lang w:eastAsia="x-none"/>
        </w:rPr>
      </w:pPr>
      <w:r w:rsidRPr="00AD0B3D">
        <w:rPr>
          <w:rFonts w:ascii="Times New Roman" w:hAnsi="Times New Roman"/>
          <w:b/>
          <w:sz w:val="22"/>
          <w:szCs w:val="22"/>
        </w:rPr>
        <w:t xml:space="preserve">       CZĘŚĆ  X</w:t>
      </w:r>
      <w:r w:rsidRPr="00AD0B3D">
        <w:rPr>
          <w:rFonts w:ascii="Times New Roman" w:hAnsi="Times New Roman"/>
          <w:b/>
        </w:rPr>
        <w:t>I</w:t>
      </w:r>
      <w:r w:rsidRPr="00AD0B3D">
        <w:rPr>
          <w:rFonts w:ascii="Times New Roman" w:hAnsi="Times New Roman"/>
          <w:b/>
          <w:sz w:val="22"/>
          <w:szCs w:val="22"/>
        </w:rPr>
        <w:t>V</w:t>
      </w:r>
      <w:r w:rsidRPr="00AD0B3D">
        <w:rPr>
          <w:rFonts w:ascii="Times New Roman" w:hAnsi="Times New Roman"/>
          <w:b/>
          <w:bCs/>
          <w:sz w:val="22"/>
          <w:szCs w:val="22"/>
          <w:lang w:eastAsia="x-none"/>
        </w:rPr>
        <w:t xml:space="preserve"> INFORMACJE DOTYCZĄCE RODO</w:t>
      </w:r>
    </w:p>
    <w:p w14:paraId="7CA0D921" w14:textId="77777777" w:rsidR="008173A0" w:rsidRPr="00AD0B3D" w:rsidRDefault="008173A0" w:rsidP="008173A0">
      <w:pPr>
        <w:widowControl w:val="0"/>
        <w:autoSpaceDN w:val="0"/>
        <w:ind w:left="720"/>
        <w:textAlignment w:val="baseline"/>
        <w:rPr>
          <w:rFonts w:ascii="Times New Roman" w:hAnsi="Times New Roman" w:cs="Times New Roman"/>
          <w:b/>
          <w:bCs/>
          <w:kern w:val="3"/>
          <w:sz w:val="22"/>
          <w:szCs w:val="22"/>
          <w:lang w:val="x-none" w:eastAsia="pl-PL"/>
        </w:rPr>
      </w:pPr>
    </w:p>
    <w:p w14:paraId="41B6AEEA" w14:textId="77777777" w:rsidR="008173A0" w:rsidRPr="00AD0B3D" w:rsidRDefault="008173A0" w:rsidP="00234873">
      <w:pPr>
        <w:widowControl w:val="0"/>
        <w:numPr>
          <w:ilvl w:val="0"/>
          <w:numId w:val="75"/>
        </w:numPr>
        <w:suppressAutoHyphens w:val="0"/>
        <w:autoSpaceDN w:val="0"/>
        <w:spacing w:after="160" w:line="259" w:lineRule="auto"/>
        <w:textAlignment w:val="baseline"/>
        <w:rPr>
          <w:rFonts w:ascii="Times New Roman" w:hAnsi="Times New Roman" w:cs="Times New Roman"/>
          <w:kern w:val="3"/>
          <w:sz w:val="22"/>
          <w:szCs w:val="22"/>
          <w:lang w:eastAsia="pl-PL"/>
        </w:rPr>
      </w:pPr>
      <w:r w:rsidRPr="00AD0B3D">
        <w:rPr>
          <w:rFonts w:ascii="Times New Roman" w:hAnsi="Times New Roman" w:cs="Times New Roman"/>
          <w:kern w:val="3"/>
          <w:sz w:val="22"/>
          <w:szCs w:val="22"/>
          <w:lang w:eastAsia="pl-PL"/>
        </w:rPr>
        <w:t>Zgodnie z art. 13 ust. 1 i 2 rozporządzenia Parlamentu Europejskiego i Rady (UE) 2016/679 z dnia 27 kwietnia 2016 r. w sprawie ochrony osób fizycznych w związku</w:t>
      </w:r>
      <w:r w:rsidRPr="00AD0B3D">
        <w:rPr>
          <w:rFonts w:ascii="Times New Roman" w:hAnsi="Times New Roman" w:cs="Times New Roman"/>
          <w:kern w:val="3"/>
          <w:sz w:val="22"/>
          <w:szCs w:val="22"/>
          <w:lang w:eastAsia="pl-PL"/>
        </w:rPr>
        <w:br/>
        <w:t xml:space="preserve">z przetwarzaniem danych osobowych i w sprawie swobodnego przepływu takich danych oraz uchylenia dyrektywy 95/46/WE (ogólne rozporządzenie o ochronie danych) (Dz. Urz. UE L 119 z 04.05.2016, str. 1), dalej „RODO”, informuję, że: </w:t>
      </w:r>
    </w:p>
    <w:p w14:paraId="431F80FD" w14:textId="77777777" w:rsidR="005A4A69" w:rsidRPr="00AD0B3D" w:rsidRDefault="008173A0" w:rsidP="005A4A69">
      <w:pPr>
        <w:suppressAutoHyphens w:val="0"/>
        <w:spacing w:after="160" w:line="259" w:lineRule="auto"/>
        <w:ind w:left="720"/>
        <w:contextualSpacing/>
        <w:rPr>
          <w:rFonts w:ascii="Times New Roman" w:hAnsi="Times New Roman" w:cs="Times New Roman"/>
        </w:rPr>
      </w:pPr>
      <w:r w:rsidRPr="00AD0B3D">
        <w:rPr>
          <w:rFonts w:ascii="Times New Roman" w:hAnsi="Times New Roman" w:cs="Times New Roman"/>
          <w:kern w:val="3"/>
          <w:sz w:val="22"/>
          <w:szCs w:val="22"/>
          <w:lang w:eastAsia="pl-PL"/>
        </w:rPr>
        <w:t xml:space="preserve">administratorem Pani/Pana danych osobowych jest  </w:t>
      </w:r>
      <w:r w:rsidR="005A4A69" w:rsidRPr="00AD0B3D">
        <w:rPr>
          <w:rFonts w:ascii="Times New Roman" w:hAnsi="Times New Roman" w:cs="Times New Roman"/>
        </w:rPr>
        <w:t xml:space="preserve">Sąd Rejonowy w Bydgoszczy z siedzibą </w:t>
      </w:r>
      <w:r w:rsidR="005A4A69" w:rsidRPr="00AD0B3D">
        <w:rPr>
          <w:rFonts w:ascii="Times New Roman" w:hAnsi="Times New Roman" w:cs="Times New Roman"/>
        </w:rPr>
        <w:br/>
        <w:t xml:space="preserve">w Bydgoszczy, ul. Wały Jagiellońskie 4, kod pocztowy 85-128, tel.: 52 58 78 500, reprezentowany przez Prezesa Sądu Rejonowego w Bydgoszczy. </w:t>
      </w:r>
    </w:p>
    <w:p w14:paraId="070D615B" w14:textId="1923C518" w:rsidR="008173A0" w:rsidRPr="00AD0B3D" w:rsidRDefault="008173A0" w:rsidP="005A4A69">
      <w:pPr>
        <w:suppressAutoHyphens w:val="0"/>
        <w:spacing w:after="160" w:line="259" w:lineRule="auto"/>
        <w:ind w:left="720"/>
        <w:contextualSpacing/>
        <w:rPr>
          <w:rFonts w:ascii="Times New Roman" w:hAnsi="Times New Roman" w:cs="Times New Roman"/>
          <w:kern w:val="3"/>
          <w:sz w:val="22"/>
          <w:szCs w:val="22"/>
          <w:lang w:eastAsia="pl-PL"/>
        </w:rPr>
      </w:pPr>
      <w:r w:rsidRPr="00AD0B3D">
        <w:rPr>
          <w:rFonts w:ascii="Times New Roman" w:hAnsi="Times New Roman" w:cs="Times New Roman"/>
          <w:kern w:val="3"/>
          <w:sz w:val="22"/>
          <w:szCs w:val="22"/>
          <w:lang w:eastAsia="pl-PL"/>
        </w:rPr>
        <w:t>Pani/Pana dane osobowe przetwarzane będą na pods</w:t>
      </w:r>
      <w:r w:rsidR="005A4A69" w:rsidRPr="00AD0B3D">
        <w:rPr>
          <w:rFonts w:ascii="Times New Roman" w:hAnsi="Times New Roman" w:cs="Times New Roman"/>
          <w:kern w:val="3"/>
          <w:sz w:val="22"/>
          <w:szCs w:val="22"/>
          <w:lang w:eastAsia="pl-PL"/>
        </w:rPr>
        <w:t xml:space="preserve">tawie art. 6 ust. 1 lit. c RODO </w:t>
      </w:r>
      <w:r w:rsidRPr="00AD0B3D">
        <w:rPr>
          <w:rFonts w:ascii="Times New Roman" w:hAnsi="Times New Roman" w:cs="Times New Roman"/>
          <w:kern w:val="3"/>
          <w:sz w:val="22"/>
          <w:szCs w:val="22"/>
          <w:lang w:eastAsia="pl-PL"/>
        </w:rPr>
        <w:t>w celu związanym z postępowaniem o udzielenie zamó</w:t>
      </w:r>
      <w:r w:rsidR="005A4A69" w:rsidRPr="00AD0B3D">
        <w:rPr>
          <w:rFonts w:ascii="Times New Roman" w:hAnsi="Times New Roman" w:cs="Times New Roman"/>
          <w:kern w:val="3"/>
          <w:sz w:val="22"/>
          <w:szCs w:val="22"/>
          <w:lang w:eastAsia="pl-PL"/>
        </w:rPr>
        <w:t xml:space="preserve">wienia publicznego prowadzonego </w:t>
      </w:r>
      <w:r w:rsidRPr="00AD0B3D">
        <w:rPr>
          <w:rFonts w:ascii="Times New Roman" w:hAnsi="Times New Roman" w:cs="Times New Roman"/>
          <w:kern w:val="3"/>
          <w:sz w:val="22"/>
          <w:szCs w:val="22"/>
          <w:lang w:eastAsia="pl-PL"/>
        </w:rPr>
        <w:t xml:space="preserve">w trybie przetargu nieograniczonego, znak sprawy </w:t>
      </w:r>
      <w:r w:rsidR="005A4A69" w:rsidRPr="00AD0B3D">
        <w:rPr>
          <w:rFonts w:ascii="Times New Roman" w:hAnsi="Times New Roman" w:cs="Times New Roman"/>
          <w:kern w:val="3"/>
          <w:sz w:val="22"/>
          <w:szCs w:val="22"/>
          <w:lang w:eastAsia="pl-PL"/>
        </w:rPr>
        <w:t>PN 2/2020 (G 27202/20)</w:t>
      </w:r>
      <w:r w:rsidRPr="00AD0B3D">
        <w:rPr>
          <w:rFonts w:ascii="Times New Roman" w:hAnsi="Times New Roman" w:cs="Times New Roman"/>
          <w:kern w:val="3"/>
          <w:sz w:val="22"/>
          <w:szCs w:val="22"/>
          <w:lang w:eastAsia="pl-PL"/>
        </w:rPr>
        <w:t xml:space="preserve"> „Świadczenie usługi ochrony w Sądzie Rejonowym w Bydgoszczy”</w:t>
      </w:r>
    </w:p>
    <w:p w14:paraId="66D66EB8" w14:textId="77777777" w:rsidR="005A4A69" w:rsidRPr="00AD0B3D" w:rsidRDefault="005A4A69" w:rsidP="005A4A69">
      <w:pPr>
        <w:pStyle w:val="Akapitzlist"/>
        <w:suppressAutoHyphens w:val="0"/>
        <w:spacing w:after="160"/>
        <w:contextualSpacing/>
        <w:rPr>
          <w:rFonts w:ascii="Times New Roman" w:hAnsi="Times New Roman"/>
          <w:strike/>
        </w:rPr>
      </w:pPr>
      <w:r w:rsidRPr="00AD0B3D">
        <w:rPr>
          <w:rFonts w:ascii="Times New Roman" w:hAnsi="Times New Roman"/>
        </w:rPr>
        <w:lastRenderedPageBreak/>
        <w:t>Inspektorem ochrony danych osobowych w Sądzie Rejonowym w Bydgoszczy jest Pan Marek Radke, tel.: 52-58-78-500, e-mail: iod@bydgoszcz.sr.gov.pl</w:t>
      </w:r>
    </w:p>
    <w:p w14:paraId="7E5A3CAB" w14:textId="77777777" w:rsidR="005A4A69" w:rsidRPr="00AD0B3D" w:rsidRDefault="005A4A69" w:rsidP="005A4A69">
      <w:pPr>
        <w:suppressAutoHyphens w:val="0"/>
        <w:spacing w:after="160" w:line="259" w:lineRule="auto"/>
        <w:ind w:left="720"/>
        <w:contextualSpacing/>
        <w:rPr>
          <w:rFonts w:ascii="Times New Roman" w:hAnsi="Times New Roman" w:cs="Times New Roman"/>
          <w:kern w:val="3"/>
          <w:sz w:val="22"/>
          <w:szCs w:val="22"/>
          <w:lang w:eastAsia="pl-PL"/>
        </w:rPr>
      </w:pPr>
    </w:p>
    <w:p w14:paraId="275C830D" w14:textId="77777777" w:rsidR="008173A0" w:rsidRPr="00AD0B3D" w:rsidRDefault="008173A0" w:rsidP="00234873">
      <w:pPr>
        <w:widowControl w:val="0"/>
        <w:numPr>
          <w:ilvl w:val="0"/>
          <w:numId w:val="75"/>
        </w:numPr>
        <w:suppressAutoHyphens w:val="0"/>
        <w:autoSpaceDN w:val="0"/>
        <w:spacing w:after="160" w:line="259" w:lineRule="auto"/>
        <w:contextualSpacing/>
        <w:textAlignment w:val="baseline"/>
        <w:rPr>
          <w:rFonts w:ascii="Times New Roman" w:hAnsi="Times New Roman" w:cs="Times New Roman"/>
          <w:kern w:val="3"/>
          <w:sz w:val="22"/>
          <w:szCs w:val="22"/>
          <w:lang w:eastAsia="pl-PL"/>
        </w:rPr>
      </w:pPr>
      <w:r w:rsidRPr="00AD0B3D">
        <w:rPr>
          <w:rFonts w:ascii="Times New Roman" w:hAnsi="Times New Roman" w:cs="Times New Roman"/>
          <w:kern w:val="3"/>
          <w:sz w:val="22"/>
          <w:szCs w:val="22"/>
          <w:lang w:eastAsia="pl-PL"/>
        </w:rPr>
        <w:t xml:space="preserve">odbiorcami Pani/Pana danych osobowych będą osoby lub podmioty, którym udostępniona zostanie dokumentacja postępowania w oparciu o art. 8 oraz art. 96 ust. 3 ustawy z dnia 29 stycznia 2004 r. – Prawo zamówień publicznych (Dz. U. z 2018 poz. 1986), dalej „ustawa </w:t>
      </w:r>
      <w:proofErr w:type="spellStart"/>
      <w:r w:rsidRPr="00AD0B3D">
        <w:rPr>
          <w:rFonts w:ascii="Times New Roman" w:hAnsi="Times New Roman" w:cs="Times New Roman"/>
          <w:kern w:val="3"/>
          <w:sz w:val="22"/>
          <w:szCs w:val="22"/>
          <w:lang w:eastAsia="pl-PL"/>
        </w:rPr>
        <w:t>Pzp</w:t>
      </w:r>
      <w:proofErr w:type="spellEnd"/>
      <w:r w:rsidRPr="00AD0B3D">
        <w:rPr>
          <w:rFonts w:ascii="Times New Roman" w:hAnsi="Times New Roman" w:cs="Times New Roman"/>
          <w:kern w:val="3"/>
          <w:sz w:val="22"/>
          <w:szCs w:val="22"/>
          <w:lang w:eastAsia="pl-PL"/>
        </w:rPr>
        <w:t xml:space="preserve">”;  </w:t>
      </w:r>
    </w:p>
    <w:p w14:paraId="231C5CE5" w14:textId="77777777" w:rsidR="008173A0" w:rsidRPr="00AD0B3D" w:rsidRDefault="008173A0" w:rsidP="00234873">
      <w:pPr>
        <w:widowControl w:val="0"/>
        <w:numPr>
          <w:ilvl w:val="0"/>
          <w:numId w:val="75"/>
        </w:numPr>
        <w:suppressAutoHyphens w:val="0"/>
        <w:autoSpaceDN w:val="0"/>
        <w:spacing w:after="160" w:line="259" w:lineRule="auto"/>
        <w:contextualSpacing/>
        <w:textAlignment w:val="baseline"/>
        <w:rPr>
          <w:rFonts w:ascii="Times New Roman" w:hAnsi="Times New Roman" w:cs="Times New Roman"/>
          <w:kern w:val="3"/>
          <w:sz w:val="22"/>
          <w:szCs w:val="22"/>
          <w:lang w:eastAsia="pl-PL"/>
        </w:rPr>
      </w:pPr>
      <w:r w:rsidRPr="00AD0B3D">
        <w:rPr>
          <w:rFonts w:ascii="Times New Roman" w:hAnsi="Times New Roman" w:cs="Times New Roman"/>
          <w:kern w:val="3"/>
          <w:sz w:val="22"/>
          <w:szCs w:val="22"/>
          <w:lang w:eastAsia="pl-PL"/>
        </w:rPr>
        <w:t xml:space="preserve">Pani/Pana dane osobowe będą przechowywane, zgodnie z art. 97 ust. 1 ustawy </w:t>
      </w:r>
      <w:proofErr w:type="spellStart"/>
      <w:r w:rsidRPr="00AD0B3D">
        <w:rPr>
          <w:rFonts w:ascii="Times New Roman" w:hAnsi="Times New Roman" w:cs="Times New Roman"/>
          <w:kern w:val="3"/>
          <w:sz w:val="22"/>
          <w:szCs w:val="22"/>
          <w:lang w:eastAsia="pl-PL"/>
        </w:rPr>
        <w:t>Pzp</w:t>
      </w:r>
      <w:proofErr w:type="spellEnd"/>
      <w:r w:rsidRPr="00AD0B3D">
        <w:rPr>
          <w:rFonts w:ascii="Times New Roman" w:hAnsi="Times New Roman" w:cs="Times New Roman"/>
          <w:kern w:val="3"/>
          <w:sz w:val="22"/>
          <w:szCs w:val="22"/>
          <w:lang w:eastAsia="pl-PL"/>
        </w:rPr>
        <w:t>, przez okres 4 lat od dnia zakończenia postępowania o udzielenie zamówienia, a jeżeli czas trwania umowy przekracza 4 lata, okres przechowywania obejmuje cały czas trwania umowy;</w:t>
      </w:r>
    </w:p>
    <w:p w14:paraId="1224887F" w14:textId="1E5A7079" w:rsidR="008173A0" w:rsidRPr="00AD0B3D" w:rsidRDefault="008173A0" w:rsidP="00234873">
      <w:pPr>
        <w:widowControl w:val="0"/>
        <w:numPr>
          <w:ilvl w:val="0"/>
          <w:numId w:val="75"/>
        </w:numPr>
        <w:suppressAutoHyphens w:val="0"/>
        <w:autoSpaceDN w:val="0"/>
        <w:spacing w:after="160" w:line="259" w:lineRule="auto"/>
        <w:contextualSpacing/>
        <w:textAlignment w:val="baseline"/>
        <w:rPr>
          <w:rFonts w:ascii="Times New Roman" w:hAnsi="Times New Roman" w:cs="Times New Roman"/>
          <w:kern w:val="3"/>
          <w:sz w:val="22"/>
          <w:szCs w:val="22"/>
          <w:lang w:eastAsia="pl-PL"/>
        </w:rPr>
      </w:pPr>
      <w:r w:rsidRPr="00AD0B3D">
        <w:rPr>
          <w:rFonts w:ascii="Times New Roman" w:hAnsi="Times New Roman" w:cs="Times New Roman"/>
          <w:kern w:val="3"/>
          <w:sz w:val="22"/>
          <w:szCs w:val="22"/>
          <w:lang w:eastAsia="pl-PL"/>
        </w:rPr>
        <w:t xml:space="preserve">obowiązek podania przez Panią/Pana danych osobowych bezpośrednio Pani/Pana dotyczących jest wymogiem ustawowym określonym w przepisach ustawy </w:t>
      </w:r>
      <w:proofErr w:type="spellStart"/>
      <w:r w:rsidRPr="00AD0B3D">
        <w:rPr>
          <w:rFonts w:ascii="Times New Roman" w:hAnsi="Times New Roman" w:cs="Times New Roman"/>
          <w:kern w:val="3"/>
          <w:sz w:val="22"/>
          <w:szCs w:val="22"/>
          <w:lang w:eastAsia="pl-PL"/>
        </w:rPr>
        <w:t>Pzp</w:t>
      </w:r>
      <w:proofErr w:type="spellEnd"/>
      <w:r w:rsidRPr="00AD0B3D">
        <w:rPr>
          <w:rFonts w:ascii="Times New Roman" w:hAnsi="Times New Roman" w:cs="Times New Roman"/>
          <w:kern w:val="3"/>
          <w:sz w:val="22"/>
          <w:szCs w:val="22"/>
          <w:lang w:eastAsia="pl-PL"/>
        </w:rPr>
        <w:t xml:space="preserve">, związanym </w:t>
      </w:r>
      <w:r w:rsidR="00234873" w:rsidRPr="00AD0B3D">
        <w:rPr>
          <w:rFonts w:ascii="Times New Roman" w:hAnsi="Times New Roman" w:cs="Times New Roman"/>
          <w:kern w:val="3"/>
          <w:sz w:val="22"/>
          <w:szCs w:val="22"/>
          <w:lang w:eastAsia="pl-PL"/>
        </w:rPr>
        <w:t>z udziałem</w:t>
      </w:r>
      <w:r w:rsidR="00234873" w:rsidRPr="00AD0B3D">
        <w:rPr>
          <w:rFonts w:ascii="Times New Roman" w:hAnsi="Times New Roman" w:cs="Times New Roman"/>
          <w:kern w:val="3"/>
          <w:sz w:val="22"/>
          <w:szCs w:val="22"/>
          <w:lang w:eastAsia="pl-PL"/>
        </w:rPr>
        <w:br/>
      </w:r>
      <w:r w:rsidRPr="00AD0B3D">
        <w:rPr>
          <w:rFonts w:ascii="Times New Roman" w:hAnsi="Times New Roman" w:cs="Times New Roman"/>
          <w:kern w:val="3"/>
          <w:sz w:val="22"/>
          <w:szCs w:val="22"/>
          <w:lang w:eastAsia="pl-PL"/>
        </w:rPr>
        <w:t xml:space="preserve">w postępowaniu o udzielenie zamówienia publicznego; konsekwencje niepodania określonych danych wynikają z ustawy </w:t>
      </w:r>
      <w:proofErr w:type="spellStart"/>
      <w:r w:rsidRPr="00AD0B3D">
        <w:rPr>
          <w:rFonts w:ascii="Times New Roman" w:hAnsi="Times New Roman" w:cs="Times New Roman"/>
          <w:kern w:val="3"/>
          <w:sz w:val="22"/>
          <w:szCs w:val="22"/>
          <w:lang w:eastAsia="pl-PL"/>
        </w:rPr>
        <w:t>Pzp</w:t>
      </w:r>
      <w:proofErr w:type="spellEnd"/>
      <w:r w:rsidRPr="00AD0B3D">
        <w:rPr>
          <w:rFonts w:ascii="Times New Roman" w:hAnsi="Times New Roman" w:cs="Times New Roman"/>
          <w:kern w:val="3"/>
          <w:sz w:val="22"/>
          <w:szCs w:val="22"/>
          <w:lang w:eastAsia="pl-PL"/>
        </w:rPr>
        <w:t xml:space="preserve">;  </w:t>
      </w:r>
    </w:p>
    <w:p w14:paraId="1E9538AB" w14:textId="77777777" w:rsidR="008173A0" w:rsidRPr="00AD0B3D" w:rsidRDefault="008173A0" w:rsidP="00234873">
      <w:pPr>
        <w:widowControl w:val="0"/>
        <w:numPr>
          <w:ilvl w:val="0"/>
          <w:numId w:val="75"/>
        </w:numPr>
        <w:suppressAutoHyphens w:val="0"/>
        <w:autoSpaceDN w:val="0"/>
        <w:spacing w:after="160" w:line="259" w:lineRule="auto"/>
        <w:contextualSpacing/>
        <w:textAlignment w:val="baseline"/>
        <w:rPr>
          <w:rFonts w:ascii="Times New Roman" w:hAnsi="Times New Roman" w:cs="Times New Roman"/>
          <w:kern w:val="3"/>
          <w:sz w:val="22"/>
          <w:szCs w:val="22"/>
          <w:lang w:eastAsia="pl-PL"/>
        </w:rPr>
      </w:pPr>
      <w:r w:rsidRPr="00AD0B3D">
        <w:rPr>
          <w:rFonts w:ascii="Times New Roman" w:hAnsi="Times New Roman" w:cs="Times New Roman"/>
          <w:kern w:val="3"/>
          <w:sz w:val="22"/>
          <w:szCs w:val="22"/>
          <w:lang w:eastAsia="pl-PL"/>
        </w:rPr>
        <w:t>w odniesieniu do Pani/Pana danych osobowych decyzje nie będą podejmowane</w:t>
      </w:r>
      <w:r w:rsidRPr="00AD0B3D">
        <w:rPr>
          <w:rFonts w:ascii="Times New Roman" w:hAnsi="Times New Roman" w:cs="Times New Roman"/>
          <w:kern w:val="3"/>
          <w:sz w:val="22"/>
          <w:szCs w:val="22"/>
          <w:lang w:eastAsia="pl-PL"/>
        </w:rPr>
        <w:br/>
        <w:t>w sposób zautomatyzowany, stosowanie do art. 22 RODO; posiada Pani/Pan:</w:t>
      </w:r>
    </w:p>
    <w:p w14:paraId="5DABCB5D" w14:textId="77777777" w:rsidR="008173A0" w:rsidRPr="00AD0B3D" w:rsidRDefault="008173A0" w:rsidP="00234873">
      <w:pPr>
        <w:widowControl w:val="0"/>
        <w:numPr>
          <w:ilvl w:val="1"/>
          <w:numId w:val="75"/>
        </w:numPr>
        <w:suppressAutoHyphens w:val="0"/>
        <w:autoSpaceDN w:val="0"/>
        <w:spacing w:after="160" w:line="259" w:lineRule="auto"/>
        <w:contextualSpacing/>
        <w:textAlignment w:val="baseline"/>
        <w:rPr>
          <w:rFonts w:ascii="Times New Roman" w:hAnsi="Times New Roman" w:cs="Times New Roman"/>
          <w:kern w:val="3"/>
          <w:sz w:val="22"/>
          <w:szCs w:val="22"/>
          <w:lang w:eastAsia="pl-PL"/>
        </w:rPr>
      </w:pPr>
      <w:r w:rsidRPr="00AD0B3D">
        <w:rPr>
          <w:rFonts w:ascii="Times New Roman" w:hAnsi="Times New Roman" w:cs="Times New Roman"/>
          <w:kern w:val="3"/>
          <w:sz w:val="22"/>
          <w:szCs w:val="22"/>
          <w:lang w:eastAsia="pl-PL"/>
        </w:rPr>
        <w:t>na podstawie art. 15 RODO prawo dostępu do danych osobowych Pani/Pana dotyczących;</w:t>
      </w:r>
    </w:p>
    <w:p w14:paraId="22A5A76C" w14:textId="77777777" w:rsidR="008173A0" w:rsidRPr="00AD0B3D" w:rsidRDefault="008173A0" w:rsidP="00234873">
      <w:pPr>
        <w:widowControl w:val="0"/>
        <w:numPr>
          <w:ilvl w:val="1"/>
          <w:numId w:val="75"/>
        </w:numPr>
        <w:suppressAutoHyphens w:val="0"/>
        <w:autoSpaceDN w:val="0"/>
        <w:spacing w:after="160" w:line="259" w:lineRule="auto"/>
        <w:contextualSpacing/>
        <w:textAlignment w:val="baseline"/>
        <w:rPr>
          <w:rFonts w:ascii="Times New Roman" w:hAnsi="Times New Roman" w:cs="Times New Roman"/>
          <w:kern w:val="3"/>
          <w:sz w:val="22"/>
          <w:szCs w:val="22"/>
          <w:lang w:eastAsia="pl-PL"/>
        </w:rPr>
      </w:pPr>
      <w:r w:rsidRPr="00AD0B3D">
        <w:rPr>
          <w:rFonts w:ascii="Times New Roman" w:hAnsi="Times New Roman" w:cs="Times New Roman"/>
          <w:kern w:val="3"/>
          <w:sz w:val="22"/>
          <w:szCs w:val="22"/>
          <w:lang w:eastAsia="pl-PL"/>
        </w:rPr>
        <w:t>na podstawie art. 16 RODO prawo do sprostowania Pani/Pana danych osobowych **;</w:t>
      </w:r>
    </w:p>
    <w:p w14:paraId="48149EA5" w14:textId="77777777" w:rsidR="008173A0" w:rsidRPr="00AD0B3D" w:rsidRDefault="008173A0" w:rsidP="00234873">
      <w:pPr>
        <w:widowControl w:val="0"/>
        <w:numPr>
          <w:ilvl w:val="1"/>
          <w:numId w:val="75"/>
        </w:numPr>
        <w:suppressAutoHyphens w:val="0"/>
        <w:autoSpaceDN w:val="0"/>
        <w:spacing w:after="160" w:line="259" w:lineRule="auto"/>
        <w:contextualSpacing/>
        <w:textAlignment w:val="baseline"/>
        <w:rPr>
          <w:rFonts w:ascii="Times New Roman" w:hAnsi="Times New Roman" w:cs="Times New Roman"/>
          <w:kern w:val="3"/>
          <w:sz w:val="22"/>
          <w:szCs w:val="22"/>
          <w:lang w:eastAsia="pl-PL"/>
        </w:rPr>
      </w:pPr>
      <w:r w:rsidRPr="00AD0B3D">
        <w:rPr>
          <w:rFonts w:ascii="Times New Roman" w:hAnsi="Times New Roman" w:cs="Times New Roman"/>
          <w:kern w:val="3"/>
          <w:sz w:val="22"/>
          <w:szCs w:val="22"/>
          <w:lang w:eastAsia="pl-PL"/>
        </w:rPr>
        <w:t xml:space="preserve">na podstawie art. 18 RODO prawo żądania od administratora ograniczenia przetwarzania danych osobowych z zastrzeżeniem przypadków, o których mowa w art. 18 ust. 2 RODO ***;  </w:t>
      </w:r>
    </w:p>
    <w:p w14:paraId="5A16F38F" w14:textId="77777777" w:rsidR="008173A0" w:rsidRPr="00AD0B3D" w:rsidRDefault="008173A0" w:rsidP="00234873">
      <w:pPr>
        <w:widowControl w:val="0"/>
        <w:numPr>
          <w:ilvl w:val="1"/>
          <w:numId w:val="75"/>
        </w:numPr>
        <w:suppressAutoHyphens w:val="0"/>
        <w:autoSpaceDN w:val="0"/>
        <w:spacing w:after="160" w:line="259" w:lineRule="auto"/>
        <w:contextualSpacing/>
        <w:textAlignment w:val="baseline"/>
        <w:rPr>
          <w:rFonts w:ascii="Times New Roman" w:hAnsi="Times New Roman" w:cs="Times New Roman"/>
          <w:kern w:val="3"/>
          <w:sz w:val="22"/>
          <w:szCs w:val="22"/>
          <w:lang w:eastAsia="pl-PL"/>
        </w:rPr>
      </w:pPr>
      <w:r w:rsidRPr="00AD0B3D">
        <w:rPr>
          <w:rFonts w:ascii="Times New Roman" w:hAnsi="Times New Roman" w:cs="Times New Roman"/>
          <w:kern w:val="3"/>
          <w:sz w:val="22"/>
          <w:szCs w:val="22"/>
          <w:lang w:eastAsia="pl-PL"/>
        </w:rPr>
        <w:t>prawo do wniesienia skargi do Prezesa Urzędu Ochrony Danych Osobowych, gdy uzna Pani/Pan, że przetwarzanie danych osobowych Pani/Pana dotyczących narusza przepisy RODO;</w:t>
      </w:r>
    </w:p>
    <w:p w14:paraId="3D8AAA10" w14:textId="77777777" w:rsidR="008173A0" w:rsidRPr="00AD0B3D" w:rsidRDefault="008173A0" w:rsidP="00234873">
      <w:pPr>
        <w:widowControl w:val="0"/>
        <w:numPr>
          <w:ilvl w:val="0"/>
          <w:numId w:val="75"/>
        </w:numPr>
        <w:suppressAutoHyphens w:val="0"/>
        <w:autoSpaceDN w:val="0"/>
        <w:spacing w:after="160" w:line="259" w:lineRule="auto"/>
        <w:contextualSpacing/>
        <w:textAlignment w:val="baseline"/>
        <w:rPr>
          <w:rFonts w:ascii="Times New Roman" w:hAnsi="Times New Roman" w:cs="Times New Roman"/>
          <w:kern w:val="3"/>
          <w:sz w:val="22"/>
          <w:szCs w:val="22"/>
          <w:lang w:eastAsia="pl-PL"/>
        </w:rPr>
      </w:pPr>
      <w:r w:rsidRPr="00AD0B3D">
        <w:rPr>
          <w:rFonts w:ascii="Times New Roman" w:hAnsi="Times New Roman" w:cs="Times New Roman"/>
          <w:kern w:val="3"/>
          <w:sz w:val="22"/>
          <w:szCs w:val="22"/>
          <w:lang w:eastAsia="pl-PL"/>
        </w:rPr>
        <w:t>Nie przysługuje Pani/Panu:</w:t>
      </w:r>
    </w:p>
    <w:p w14:paraId="0BAAFDFC" w14:textId="77777777" w:rsidR="008173A0" w:rsidRPr="00AD0B3D" w:rsidRDefault="008173A0" w:rsidP="00234873">
      <w:pPr>
        <w:widowControl w:val="0"/>
        <w:numPr>
          <w:ilvl w:val="1"/>
          <w:numId w:val="75"/>
        </w:numPr>
        <w:suppressAutoHyphens w:val="0"/>
        <w:autoSpaceDN w:val="0"/>
        <w:spacing w:after="160" w:line="259" w:lineRule="auto"/>
        <w:contextualSpacing/>
        <w:textAlignment w:val="baseline"/>
        <w:rPr>
          <w:rFonts w:ascii="Times New Roman" w:hAnsi="Times New Roman" w:cs="Times New Roman"/>
          <w:kern w:val="3"/>
          <w:sz w:val="22"/>
          <w:szCs w:val="22"/>
          <w:lang w:eastAsia="pl-PL"/>
        </w:rPr>
      </w:pPr>
      <w:r w:rsidRPr="00AD0B3D">
        <w:rPr>
          <w:rFonts w:ascii="Times New Roman" w:hAnsi="Times New Roman" w:cs="Times New Roman"/>
          <w:kern w:val="3"/>
          <w:sz w:val="22"/>
          <w:szCs w:val="22"/>
          <w:lang w:eastAsia="pl-PL"/>
        </w:rPr>
        <w:t>w związku z art. 17 ust. 3 lit. b, d lub e RODO prawo do usunięcia danych osobowych;</w:t>
      </w:r>
    </w:p>
    <w:p w14:paraId="39DE5BAD" w14:textId="77777777" w:rsidR="008173A0" w:rsidRPr="00AD0B3D" w:rsidRDefault="008173A0" w:rsidP="00234873">
      <w:pPr>
        <w:widowControl w:val="0"/>
        <w:numPr>
          <w:ilvl w:val="1"/>
          <w:numId w:val="75"/>
        </w:numPr>
        <w:suppressAutoHyphens w:val="0"/>
        <w:autoSpaceDN w:val="0"/>
        <w:spacing w:after="160" w:line="259" w:lineRule="auto"/>
        <w:contextualSpacing/>
        <w:textAlignment w:val="baseline"/>
        <w:rPr>
          <w:rFonts w:ascii="Times New Roman" w:hAnsi="Times New Roman" w:cs="Times New Roman"/>
          <w:kern w:val="3"/>
          <w:sz w:val="22"/>
          <w:szCs w:val="22"/>
          <w:lang w:eastAsia="pl-PL"/>
        </w:rPr>
      </w:pPr>
      <w:r w:rsidRPr="00AD0B3D">
        <w:rPr>
          <w:rFonts w:ascii="Times New Roman" w:hAnsi="Times New Roman" w:cs="Times New Roman"/>
          <w:kern w:val="3"/>
          <w:sz w:val="22"/>
          <w:szCs w:val="22"/>
          <w:lang w:eastAsia="pl-PL"/>
        </w:rPr>
        <w:t>prawo do przenoszenia danych osobowych, o którym mowa w art. 20 RODO;</w:t>
      </w:r>
    </w:p>
    <w:p w14:paraId="226FDF5B" w14:textId="77777777" w:rsidR="008173A0" w:rsidRPr="00AD0B3D" w:rsidRDefault="008173A0" w:rsidP="00234873">
      <w:pPr>
        <w:widowControl w:val="0"/>
        <w:numPr>
          <w:ilvl w:val="1"/>
          <w:numId w:val="75"/>
        </w:numPr>
        <w:suppressAutoHyphens w:val="0"/>
        <w:autoSpaceDN w:val="0"/>
        <w:spacing w:after="160" w:line="259" w:lineRule="auto"/>
        <w:contextualSpacing/>
        <w:textAlignment w:val="baseline"/>
        <w:rPr>
          <w:rFonts w:ascii="Times New Roman" w:hAnsi="Times New Roman" w:cs="Times New Roman"/>
          <w:kern w:val="3"/>
          <w:sz w:val="22"/>
          <w:szCs w:val="22"/>
          <w:lang w:eastAsia="pl-PL"/>
        </w:rPr>
      </w:pPr>
      <w:r w:rsidRPr="00AD0B3D">
        <w:rPr>
          <w:rFonts w:ascii="Times New Roman" w:hAnsi="Times New Roman" w:cs="Times New Roman"/>
          <w:kern w:val="3"/>
          <w:sz w:val="22"/>
          <w:szCs w:val="22"/>
          <w:lang w:eastAsia="pl-PL"/>
        </w:rPr>
        <w:t xml:space="preserve">na podstawie art. 21 RODO prawo sprzeciwu, wobec przetwarzania danych osobowych, gdyż podstawą prawną przetwarzania Pani/Pana danych osobowych jest art. 6 ust. 1 lit. c RODO. </w:t>
      </w:r>
    </w:p>
    <w:p w14:paraId="38D861ED" w14:textId="77777777" w:rsidR="005A1288" w:rsidRPr="00AD0B3D" w:rsidRDefault="005A1288" w:rsidP="00234873">
      <w:pPr>
        <w:pStyle w:val="SIWZ1"/>
        <w:rPr>
          <w:rFonts w:ascii="Times New Roman" w:hAnsi="Times New Roman"/>
          <w:b/>
          <w:lang w:val="pl-PL"/>
        </w:rPr>
      </w:pPr>
    </w:p>
    <w:p w14:paraId="60319FF5" w14:textId="77777777" w:rsidR="005A1288" w:rsidRPr="00AD0B3D" w:rsidRDefault="008173A0" w:rsidP="00234873">
      <w:pPr>
        <w:pStyle w:val="Nagwek1"/>
        <w:jc w:val="both"/>
        <w:rPr>
          <w:rFonts w:ascii="Times New Roman" w:hAnsi="Times New Roman"/>
          <w:sz w:val="22"/>
          <w:szCs w:val="22"/>
          <w:lang w:val="pl-PL"/>
        </w:rPr>
      </w:pPr>
      <w:r w:rsidRPr="00AD0B3D">
        <w:rPr>
          <w:rFonts w:ascii="Times New Roman" w:hAnsi="Times New Roman"/>
          <w:sz w:val="22"/>
          <w:szCs w:val="22"/>
        </w:rPr>
        <w:t>CZĘŚĆ  X</w:t>
      </w:r>
      <w:r w:rsidR="005A1288" w:rsidRPr="00AD0B3D">
        <w:rPr>
          <w:rFonts w:ascii="Times New Roman" w:hAnsi="Times New Roman"/>
          <w:sz w:val="22"/>
          <w:szCs w:val="22"/>
        </w:rPr>
        <w:t>V</w:t>
      </w:r>
      <w:r w:rsidR="005A1288" w:rsidRPr="00AD0B3D">
        <w:rPr>
          <w:rFonts w:ascii="Times New Roman" w:hAnsi="Times New Roman"/>
          <w:sz w:val="22"/>
          <w:szCs w:val="22"/>
          <w:lang w:val="pl-PL"/>
        </w:rPr>
        <w:t xml:space="preserve"> </w:t>
      </w:r>
      <w:r w:rsidR="005A1288" w:rsidRPr="00AD0B3D">
        <w:rPr>
          <w:rFonts w:ascii="Times New Roman" w:hAnsi="Times New Roman"/>
          <w:sz w:val="22"/>
          <w:szCs w:val="22"/>
        </w:rPr>
        <w:t xml:space="preserve">- </w:t>
      </w:r>
      <w:r w:rsidR="005A1288" w:rsidRPr="00AD0B3D">
        <w:rPr>
          <w:rFonts w:ascii="Times New Roman" w:hAnsi="Times New Roman"/>
          <w:sz w:val="22"/>
          <w:szCs w:val="22"/>
          <w:lang w:val="pl-PL"/>
        </w:rPr>
        <w:t>INSTRUKCJA PRZEPROWADZANIA POSTĘPOWANIA</w:t>
      </w:r>
    </w:p>
    <w:p w14:paraId="6AD25231" w14:textId="77777777" w:rsidR="005A1288" w:rsidRPr="00AD0B3D" w:rsidRDefault="005A1288" w:rsidP="00234873">
      <w:pPr>
        <w:numPr>
          <w:ilvl w:val="0"/>
          <w:numId w:val="9"/>
        </w:numPr>
        <w:autoSpaceDE w:val="0"/>
        <w:spacing w:after="110"/>
        <w:ind w:left="426" w:hanging="284"/>
        <w:rPr>
          <w:rFonts w:ascii="Times New Roman" w:eastAsia="Calibri" w:hAnsi="Times New Roman" w:cs="Times New Roman"/>
          <w:sz w:val="22"/>
          <w:szCs w:val="22"/>
        </w:rPr>
      </w:pPr>
      <w:r w:rsidRPr="00AD0B3D">
        <w:rPr>
          <w:rFonts w:ascii="Times New Roman" w:eastAsia="Calibri" w:hAnsi="Times New Roman" w:cs="Times New Roman"/>
          <w:sz w:val="22"/>
          <w:szCs w:val="22"/>
        </w:rPr>
        <w:t xml:space="preserve">Zamawiający wyznacza termin składania ofert z uwzględnieniem czasu niezbędnego na przygotowanie i złożenie ofert przez potencjalnych wykonawców. Oferta złożona po upływie wyznaczonego przez Zamawiającego terminu nie podlega badaniu i ocenie. </w:t>
      </w:r>
    </w:p>
    <w:p w14:paraId="21A819FD" w14:textId="77777777" w:rsidR="005A1288" w:rsidRPr="00AD0B3D" w:rsidRDefault="005A1288" w:rsidP="00234873">
      <w:pPr>
        <w:numPr>
          <w:ilvl w:val="0"/>
          <w:numId w:val="9"/>
        </w:numPr>
        <w:autoSpaceDE w:val="0"/>
        <w:spacing w:after="110"/>
        <w:ind w:left="426" w:hanging="284"/>
        <w:rPr>
          <w:rFonts w:ascii="Times New Roman" w:eastAsia="Calibri" w:hAnsi="Times New Roman" w:cs="Times New Roman"/>
          <w:sz w:val="22"/>
          <w:szCs w:val="22"/>
        </w:rPr>
      </w:pPr>
      <w:r w:rsidRPr="00AD0B3D">
        <w:rPr>
          <w:rFonts w:ascii="Times New Roman" w:eastAsia="Calibri" w:hAnsi="Times New Roman" w:cs="Times New Roman"/>
          <w:sz w:val="22"/>
          <w:szCs w:val="22"/>
        </w:rPr>
        <w:t xml:space="preserve">Zamawiający może przed upływem terminu składania ofert dokonać zmiany treści ogłoszenia lub zmiany innych dokumentów stanowiących załączniki do ogłoszenia. Stosowną informację o zmianie, Zamawiający udostępnia na stronie internetowej, na której zamieszczono ogłoszenie. </w:t>
      </w:r>
    </w:p>
    <w:p w14:paraId="48F9BFDF" w14:textId="77777777" w:rsidR="005A1288" w:rsidRPr="00AD0B3D" w:rsidRDefault="005A1288" w:rsidP="00234873">
      <w:pPr>
        <w:numPr>
          <w:ilvl w:val="0"/>
          <w:numId w:val="9"/>
        </w:numPr>
        <w:autoSpaceDE w:val="0"/>
        <w:spacing w:after="110"/>
        <w:ind w:left="426" w:hanging="284"/>
        <w:rPr>
          <w:rFonts w:ascii="Times New Roman" w:eastAsia="Calibri" w:hAnsi="Times New Roman" w:cs="Times New Roman"/>
          <w:sz w:val="22"/>
          <w:szCs w:val="22"/>
        </w:rPr>
      </w:pPr>
      <w:r w:rsidRPr="00AD0B3D">
        <w:rPr>
          <w:rFonts w:ascii="Times New Roman" w:eastAsia="Calibri" w:hAnsi="Times New Roman" w:cs="Times New Roman"/>
          <w:sz w:val="22"/>
          <w:szCs w:val="22"/>
        </w:rPr>
        <w:t xml:space="preserve">W toku badania i oceny złożonych ofert zamawiający wzywa wykonawców, którzy w określonym terminie nie złożyli wymaganych przez zamawiającego oświadczeń, dokumentów, pełnomocnictw albo złożyli dokumenty, oświadczenia, zawierające błędy lub złożyli wadliwe pełnomocnictwa, do ich złożenia w wyznaczonym terminie, chyba, że mimo ich uzupełnienia oferta wykonawcy podlega odrzuceniu albo konieczne byłoby unieważnienie postępowania. Zamawiający nie dopuszcza możliwości uzupełniania dokumentów, o których mowa powyżej w formie faksu lub w formie elektronicznej. </w:t>
      </w:r>
    </w:p>
    <w:p w14:paraId="3042BA5C" w14:textId="77777777" w:rsidR="005A1288" w:rsidRPr="00AD0B3D" w:rsidRDefault="005A1288" w:rsidP="005A1288">
      <w:pPr>
        <w:numPr>
          <w:ilvl w:val="0"/>
          <w:numId w:val="9"/>
        </w:numPr>
        <w:autoSpaceDE w:val="0"/>
        <w:spacing w:after="110"/>
        <w:ind w:left="426" w:hanging="284"/>
        <w:rPr>
          <w:rFonts w:ascii="Times New Roman" w:eastAsia="Calibri" w:hAnsi="Times New Roman" w:cs="Times New Roman"/>
          <w:sz w:val="22"/>
          <w:szCs w:val="22"/>
        </w:rPr>
      </w:pPr>
      <w:r w:rsidRPr="00AD0B3D">
        <w:rPr>
          <w:rFonts w:ascii="Times New Roman" w:eastAsia="Calibri" w:hAnsi="Times New Roman" w:cs="Times New Roman"/>
          <w:sz w:val="22"/>
          <w:szCs w:val="22"/>
        </w:rPr>
        <w:t xml:space="preserve">Zamawiający może żądać od wykonawców dodatkowych wyjaśnień dotyczących treści złożonych przez nich ofert, a ponadto dokonuje poprawienia oczywistych omyłek pisarskich i rachunkowych w złożonych ofertach oraz innych omyłek polegających na niezgodności oferty z treścią ogłoszenia o zamówieniu, niepowodujących istotnych zmian w treści oferty – informując o tym wykonawcę, którego oferta została poprawiona. </w:t>
      </w:r>
    </w:p>
    <w:p w14:paraId="0AF427ED" w14:textId="77777777" w:rsidR="005A1288" w:rsidRPr="00AD0B3D" w:rsidRDefault="005A1288" w:rsidP="005A1288">
      <w:pPr>
        <w:numPr>
          <w:ilvl w:val="0"/>
          <w:numId w:val="9"/>
        </w:numPr>
        <w:autoSpaceDE w:val="0"/>
        <w:spacing w:after="110"/>
        <w:ind w:left="426" w:hanging="284"/>
        <w:rPr>
          <w:rFonts w:ascii="Times New Roman" w:eastAsia="Calibri" w:hAnsi="Times New Roman" w:cs="Times New Roman"/>
          <w:sz w:val="22"/>
          <w:szCs w:val="22"/>
        </w:rPr>
      </w:pPr>
      <w:r w:rsidRPr="00AD0B3D">
        <w:rPr>
          <w:rFonts w:ascii="Times New Roman" w:eastAsia="Calibri" w:hAnsi="Times New Roman" w:cs="Times New Roman"/>
          <w:sz w:val="22"/>
          <w:szCs w:val="22"/>
        </w:rPr>
        <w:lastRenderedPageBreak/>
        <w:t xml:space="preserve">Jeżeli zaoferowana cena,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(odpowiednie zastosowanie znajdą przepisy art. 90 ust. 1, 1a, 2 i 3 ustawy </w:t>
      </w:r>
      <w:proofErr w:type="spellStart"/>
      <w:r w:rsidRPr="00AD0B3D">
        <w:rPr>
          <w:rFonts w:ascii="Times New Roman" w:eastAsia="Calibri" w:hAnsi="Times New Roman" w:cs="Times New Roman"/>
          <w:sz w:val="22"/>
          <w:szCs w:val="22"/>
        </w:rPr>
        <w:t>Pzp</w:t>
      </w:r>
      <w:proofErr w:type="spellEnd"/>
      <w:r w:rsidRPr="00AD0B3D">
        <w:rPr>
          <w:rFonts w:ascii="Times New Roman" w:eastAsia="Calibri" w:hAnsi="Times New Roman" w:cs="Times New Roman"/>
          <w:sz w:val="22"/>
          <w:szCs w:val="22"/>
        </w:rPr>
        <w:t xml:space="preserve">). </w:t>
      </w:r>
    </w:p>
    <w:p w14:paraId="53AC7408" w14:textId="77777777" w:rsidR="005A1288" w:rsidRPr="00AD0B3D" w:rsidRDefault="005A1288" w:rsidP="005A1288">
      <w:pPr>
        <w:numPr>
          <w:ilvl w:val="0"/>
          <w:numId w:val="9"/>
        </w:numPr>
        <w:autoSpaceDE w:val="0"/>
        <w:spacing w:after="110"/>
        <w:ind w:left="426" w:hanging="284"/>
        <w:rPr>
          <w:rFonts w:ascii="Times New Roman" w:eastAsia="Calibri" w:hAnsi="Times New Roman" w:cs="Times New Roman"/>
          <w:sz w:val="22"/>
          <w:szCs w:val="22"/>
        </w:rPr>
      </w:pPr>
      <w:r w:rsidRPr="00AD0B3D">
        <w:rPr>
          <w:rFonts w:ascii="Times New Roman" w:eastAsia="Calibri" w:hAnsi="Times New Roman" w:cs="Times New Roman"/>
          <w:sz w:val="22"/>
          <w:szCs w:val="22"/>
        </w:rPr>
        <w:t xml:space="preserve">W niniejszym postępowaniu o udzielenie zamówienia, oświadczenia, wnioski, zawiadomienia oraz informacje zamawiający i wykonawcy przekazują zgodnie z wyborem zamawiającego w jednej z form: pisemnie lub faksem. Swoboda wyboru formy nie dotyczy oferty i umowy (które wymagają formy pisemnej pod rygorem nieważności) oraz dokumentów składanych wraz z ofertą (także uzupełnianych na wezwanie zamawiającego). </w:t>
      </w:r>
    </w:p>
    <w:p w14:paraId="19EC34F2" w14:textId="77777777" w:rsidR="005A1288" w:rsidRPr="00AD0B3D" w:rsidRDefault="005A1288" w:rsidP="005A1288">
      <w:pPr>
        <w:numPr>
          <w:ilvl w:val="0"/>
          <w:numId w:val="9"/>
        </w:numPr>
        <w:autoSpaceDE w:val="0"/>
        <w:spacing w:after="110"/>
        <w:ind w:left="426" w:hanging="284"/>
        <w:rPr>
          <w:rFonts w:ascii="Times New Roman" w:eastAsia="Calibri" w:hAnsi="Times New Roman" w:cs="Times New Roman"/>
          <w:sz w:val="22"/>
          <w:szCs w:val="22"/>
        </w:rPr>
      </w:pPr>
      <w:r w:rsidRPr="00AD0B3D">
        <w:rPr>
          <w:rFonts w:ascii="Times New Roman" w:eastAsia="Calibri" w:hAnsi="Times New Roman" w:cs="Times New Roman"/>
          <w:sz w:val="22"/>
          <w:szCs w:val="22"/>
        </w:rPr>
        <w:t>Jeżeli zamawiający lub wykonawca przekazują oświadczenia, wnioski, zawiadomienia oraz informacje faksem, każda ze stron na żądanie drugiej niezwłocznie potwierdza fakt ich otrzymania.</w:t>
      </w:r>
    </w:p>
    <w:p w14:paraId="15B7D9D2" w14:textId="77777777" w:rsidR="005A1288" w:rsidRPr="00AD0B3D" w:rsidRDefault="005A1288" w:rsidP="005A1288">
      <w:pPr>
        <w:numPr>
          <w:ilvl w:val="0"/>
          <w:numId w:val="9"/>
        </w:numPr>
        <w:autoSpaceDE w:val="0"/>
        <w:spacing w:after="110"/>
        <w:ind w:left="426" w:hanging="284"/>
        <w:rPr>
          <w:rFonts w:ascii="Times New Roman" w:hAnsi="Times New Roman" w:cs="Times New Roman"/>
          <w:sz w:val="22"/>
          <w:szCs w:val="22"/>
        </w:rPr>
      </w:pPr>
      <w:r w:rsidRPr="00AD0B3D">
        <w:rPr>
          <w:rFonts w:ascii="Times New Roman" w:hAnsi="Times New Roman" w:cs="Times New Roman"/>
          <w:sz w:val="22"/>
          <w:szCs w:val="22"/>
        </w:rPr>
        <w:t>Dokumenty sporządzone w języku obcym są składane wraz z tłumaczeniem na język polski.</w:t>
      </w:r>
    </w:p>
    <w:p w14:paraId="492BFFB7" w14:textId="77777777" w:rsidR="005A1288" w:rsidRPr="00AD0B3D" w:rsidRDefault="005A1288" w:rsidP="005A1288">
      <w:pPr>
        <w:numPr>
          <w:ilvl w:val="0"/>
          <w:numId w:val="9"/>
        </w:numPr>
        <w:autoSpaceDE w:val="0"/>
        <w:spacing w:after="110"/>
        <w:ind w:left="426" w:hanging="284"/>
        <w:rPr>
          <w:rFonts w:ascii="Times New Roman" w:eastAsia="Calibri" w:hAnsi="Times New Roman" w:cs="Times New Roman"/>
          <w:sz w:val="22"/>
          <w:szCs w:val="22"/>
        </w:rPr>
      </w:pPr>
      <w:r w:rsidRPr="00AD0B3D">
        <w:rPr>
          <w:rFonts w:ascii="Times New Roman" w:eastAsia="Calibri" w:hAnsi="Times New Roman" w:cs="Times New Roman"/>
          <w:sz w:val="22"/>
          <w:szCs w:val="22"/>
        </w:rPr>
        <w:t>Wykonawca może zwrócić się do zamawiającego o wyjaśnienie treści ogłoszenia o zamówieniu. Zamawiający może pozostawić wniosek bez rozpoznania jeśli wniosek wpłynął później niż na 2 dni przed upływem terminu składania ofert.</w:t>
      </w:r>
    </w:p>
    <w:p w14:paraId="37FDF2B0" w14:textId="77777777" w:rsidR="005A1288" w:rsidRPr="00AD0B3D" w:rsidRDefault="005A1288" w:rsidP="0061193B">
      <w:pPr>
        <w:numPr>
          <w:ilvl w:val="0"/>
          <w:numId w:val="9"/>
        </w:numPr>
        <w:tabs>
          <w:tab w:val="left" w:pos="567"/>
        </w:tabs>
        <w:autoSpaceDE w:val="0"/>
        <w:spacing w:after="110"/>
        <w:ind w:left="426" w:hanging="284"/>
        <w:rPr>
          <w:rFonts w:ascii="Times New Roman" w:eastAsia="Calibri" w:hAnsi="Times New Roman" w:cs="Times New Roman"/>
          <w:sz w:val="22"/>
          <w:szCs w:val="22"/>
        </w:rPr>
      </w:pPr>
      <w:r w:rsidRPr="00AD0B3D">
        <w:rPr>
          <w:rFonts w:ascii="Times New Roman" w:hAnsi="Times New Roman" w:cs="Times New Roman"/>
          <w:sz w:val="22"/>
          <w:szCs w:val="22"/>
        </w:rPr>
        <w:t>Treść</w:t>
      </w:r>
      <w:r w:rsidRPr="00AD0B3D">
        <w:rPr>
          <w:rFonts w:ascii="Times New Roman" w:hAnsi="Times New Roman" w:cs="Times New Roman"/>
        </w:rPr>
        <w:t xml:space="preserve"> </w:t>
      </w:r>
      <w:r w:rsidRPr="00AD0B3D">
        <w:rPr>
          <w:rFonts w:ascii="Times New Roman" w:eastAsia="Calibri" w:hAnsi="Times New Roman" w:cs="Times New Roman"/>
          <w:sz w:val="22"/>
          <w:szCs w:val="22"/>
        </w:rPr>
        <w:t>zapytań wraz z wyjaśnieniami zamawiający opublikuje na swojej stronie internetowej bez ujawniania źródła zapytania.</w:t>
      </w:r>
    </w:p>
    <w:p w14:paraId="2454104C" w14:textId="77777777" w:rsidR="005A1288" w:rsidRPr="00AD0B3D" w:rsidRDefault="005A1288" w:rsidP="0061193B">
      <w:pPr>
        <w:numPr>
          <w:ilvl w:val="0"/>
          <w:numId w:val="9"/>
        </w:numPr>
        <w:tabs>
          <w:tab w:val="left" w:pos="567"/>
        </w:tabs>
        <w:autoSpaceDE w:val="0"/>
        <w:spacing w:after="110"/>
        <w:ind w:left="426" w:hanging="284"/>
        <w:rPr>
          <w:rFonts w:ascii="Times New Roman" w:hAnsi="Times New Roman" w:cs="Times New Roman"/>
          <w:sz w:val="22"/>
          <w:szCs w:val="22"/>
        </w:rPr>
      </w:pPr>
      <w:r w:rsidRPr="00AD0B3D">
        <w:rPr>
          <w:rFonts w:ascii="Times New Roman" w:eastAsia="Calibri" w:hAnsi="Times New Roman" w:cs="Times New Roman"/>
          <w:sz w:val="22"/>
          <w:szCs w:val="22"/>
        </w:rPr>
        <w:t xml:space="preserve">Wszelką korespondencję </w:t>
      </w:r>
      <w:r w:rsidRPr="00AD0B3D">
        <w:rPr>
          <w:rFonts w:ascii="Times New Roman" w:hAnsi="Times New Roman" w:cs="Times New Roman"/>
          <w:sz w:val="22"/>
          <w:szCs w:val="22"/>
        </w:rPr>
        <w:t>w postępowaniu należy składać na następujący adres:</w:t>
      </w:r>
    </w:p>
    <w:p w14:paraId="4801FC97" w14:textId="43F76E8D" w:rsidR="005A1288" w:rsidRPr="00AD0B3D" w:rsidRDefault="005A1288" w:rsidP="0061193B">
      <w:pPr>
        <w:pStyle w:val="Akapitzlist"/>
        <w:ind w:left="426" w:hanging="284"/>
        <w:rPr>
          <w:rFonts w:ascii="Times New Roman" w:hAnsi="Times New Roman"/>
          <w:bCs/>
          <w:sz w:val="22"/>
          <w:szCs w:val="22"/>
        </w:rPr>
      </w:pPr>
      <w:r w:rsidRPr="00AD0B3D">
        <w:rPr>
          <w:rFonts w:ascii="Times New Roman" w:hAnsi="Times New Roman"/>
          <w:bCs/>
          <w:sz w:val="22"/>
          <w:szCs w:val="22"/>
        </w:rPr>
        <w:t xml:space="preserve">Sąd </w:t>
      </w:r>
      <w:r w:rsidR="005A4A69" w:rsidRPr="00AD0B3D">
        <w:rPr>
          <w:rFonts w:ascii="Times New Roman" w:hAnsi="Times New Roman"/>
          <w:bCs/>
          <w:sz w:val="22"/>
          <w:szCs w:val="22"/>
          <w:lang w:val="pl-PL"/>
        </w:rPr>
        <w:t>Rejonowy</w:t>
      </w:r>
      <w:r w:rsidRPr="00AD0B3D">
        <w:rPr>
          <w:rFonts w:ascii="Times New Roman" w:hAnsi="Times New Roman"/>
          <w:bCs/>
          <w:sz w:val="22"/>
          <w:szCs w:val="22"/>
        </w:rPr>
        <w:t xml:space="preserve"> w Bydgoszczy  </w:t>
      </w:r>
    </w:p>
    <w:p w14:paraId="0F44038D" w14:textId="1E1BF95D" w:rsidR="005A1288" w:rsidRPr="00AD0B3D" w:rsidRDefault="005A4A69" w:rsidP="0061193B">
      <w:pPr>
        <w:pStyle w:val="Akapitzlist"/>
        <w:ind w:left="426" w:hanging="284"/>
        <w:rPr>
          <w:rFonts w:ascii="Times New Roman" w:hAnsi="Times New Roman"/>
          <w:bCs/>
          <w:sz w:val="22"/>
          <w:szCs w:val="22"/>
          <w:lang w:val="pl-PL"/>
        </w:rPr>
      </w:pPr>
      <w:r w:rsidRPr="00AD0B3D">
        <w:rPr>
          <w:rFonts w:ascii="Times New Roman" w:hAnsi="Times New Roman"/>
          <w:bCs/>
          <w:sz w:val="22"/>
          <w:szCs w:val="22"/>
          <w:lang w:val="pl-PL"/>
        </w:rPr>
        <w:t>Oddział Gospodarczy</w:t>
      </w:r>
    </w:p>
    <w:p w14:paraId="3F48F1C5" w14:textId="7E116259" w:rsidR="005A1288" w:rsidRPr="00AD0B3D" w:rsidRDefault="005A1288" w:rsidP="0061193B">
      <w:pPr>
        <w:pStyle w:val="Akapitzlist"/>
        <w:ind w:left="426" w:hanging="284"/>
        <w:rPr>
          <w:rFonts w:ascii="Times New Roman" w:hAnsi="Times New Roman"/>
          <w:bCs/>
          <w:sz w:val="22"/>
          <w:szCs w:val="22"/>
        </w:rPr>
      </w:pPr>
      <w:r w:rsidRPr="00AD0B3D">
        <w:rPr>
          <w:rFonts w:ascii="Times New Roman" w:hAnsi="Times New Roman"/>
          <w:bCs/>
          <w:sz w:val="22"/>
          <w:szCs w:val="22"/>
        </w:rPr>
        <w:t xml:space="preserve">ul. Wały Jagiellońskie </w:t>
      </w:r>
      <w:r w:rsidR="005A4A69" w:rsidRPr="00AD0B3D">
        <w:rPr>
          <w:rFonts w:ascii="Times New Roman" w:hAnsi="Times New Roman"/>
          <w:bCs/>
          <w:sz w:val="22"/>
          <w:szCs w:val="22"/>
          <w:lang w:val="pl-PL"/>
        </w:rPr>
        <w:t>4</w:t>
      </w:r>
      <w:r w:rsidRPr="00AD0B3D">
        <w:rPr>
          <w:rFonts w:ascii="Times New Roman" w:hAnsi="Times New Roman"/>
          <w:bCs/>
          <w:sz w:val="22"/>
          <w:szCs w:val="22"/>
        </w:rPr>
        <w:t xml:space="preserve">  </w:t>
      </w:r>
    </w:p>
    <w:p w14:paraId="6C6FD939" w14:textId="77777777" w:rsidR="005A1288" w:rsidRPr="00AD0B3D" w:rsidRDefault="005A1288" w:rsidP="0061193B">
      <w:pPr>
        <w:pStyle w:val="Akapitzlist"/>
        <w:ind w:left="426" w:hanging="284"/>
        <w:rPr>
          <w:rFonts w:ascii="Times New Roman" w:hAnsi="Times New Roman"/>
          <w:bCs/>
          <w:sz w:val="22"/>
          <w:szCs w:val="22"/>
        </w:rPr>
      </w:pPr>
      <w:r w:rsidRPr="00AD0B3D">
        <w:rPr>
          <w:rFonts w:ascii="Times New Roman" w:hAnsi="Times New Roman"/>
          <w:bCs/>
          <w:sz w:val="22"/>
          <w:szCs w:val="22"/>
        </w:rPr>
        <w:t xml:space="preserve">85-128 Bydgoszcz </w:t>
      </w:r>
    </w:p>
    <w:p w14:paraId="19ED4490" w14:textId="64AB0009" w:rsidR="005A1288" w:rsidRPr="00AD0B3D" w:rsidRDefault="005A1288" w:rsidP="0061193B">
      <w:pPr>
        <w:pStyle w:val="Akapitzlist"/>
        <w:spacing w:line="360" w:lineRule="auto"/>
        <w:ind w:left="426" w:hanging="284"/>
        <w:rPr>
          <w:rFonts w:ascii="Times New Roman" w:hAnsi="Times New Roman"/>
          <w:bCs/>
          <w:sz w:val="22"/>
          <w:szCs w:val="22"/>
          <w:lang w:val="pl-PL"/>
        </w:rPr>
      </w:pPr>
      <w:r w:rsidRPr="00AD0B3D">
        <w:rPr>
          <w:rFonts w:ascii="Times New Roman" w:hAnsi="Times New Roman"/>
          <w:bCs/>
          <w:sz w:val="22"/>
          <w:szCs w:val="22"/>
        </w:rPr>
        <w:t xml:space="preserve">nr faksu: 052 </w:t>
      </w:r>
      <w:r w:rsidR="005A4A69" w:rsidRPr="00AD0B3D">
        <w:rPr>
          <w:rFonts w:ascii="Times New Roman" w:hAnsi="Times New Roman"/>
          <w:bCs/>
          <w:sz w:val="22"/>
          <w:szCs w:val="22"/>
          <w:lang w:val="pl-PL"/>
        </w:rPr>
        <w:t>58 78 509</w:t>
      </w:r>
    </w:p>
    <w:p w14:paraId="3E6C0EAC" w14:textId="01787C3A" w:rsidR="005A1288" w:rsidRPr="00AD0B3D" w:rsidRDefault="005A1288" w:rsidP="0061193B">
      <w:pPr>
        <w:pStyle w:val="Akapitzlist"/>
        <w:spacing w:line="360" w:lineRule="auto"/>
        <w:ind w:left="426" w:hanging="284"/>
        <w:rPr>
          <w:rFonts w:ascii="Times New Roman" w:hAnsi="Times New Roman"/>
          <w:bCs/>
          <w:sz w:val="22"/>
          <w:szCs w:val="22"/>
          <w:lang w:val="en-US"/>
        </w:rPr>
      </w:pPr>
      <w:r w:rsidRPr="00AD0B3D">
        <w:rPr>
          <w:rFonts w:ascii="Times New Roman" w:hAnsi="Times New Roman"/>
          <w:bCs/>
          <w:sz w:val="22"/>
          <w:szCs w:val="22"/>
          <w:lang w:val="en-US"/>
        </w:rPr>
        <w:t xml:space="preserve">mail </w:t>
      </w:r>
      <w:r w:rsidR="009353B2" w:rsidRPr="00AD0B3D">
        <w:rPr>
          <w:rFonts w:ascii="Times New Roman" w:hAnsi="Times New Roman"/>
          <w:bCs/>
          <w:sz w:val="22"/>
          <w:szCs w:val="22"/>
          <w:lang w:val="en-US"/>
        </w:rPr>
        <w:t>odddzial.gospodarczy@bydgoszcz.sr</w:t>
      </w:r>
      <w:r w:rsidRPr="00AD0B3D">
        <w:rPr>
          <w:rFonts w:ascii="Times New Roman" w:hAnsi="Times New Roman"/>
          <w:bCs/>
          <w:sz w:val="22"/>
          <w:szCs w:val="22"/>
          <w:lang w:val="en-US"/>
        </w:rPr>
        <w:t>.gov.pl</w:t>
      </w:r>
    </w:p>
    <w:p w14:paraId="527BA577" w14:textId="77777777" w:rsidR="005A1288" w:rsidRPr="00AD0B3D" w:rsidRDefault="005A1288" w:rsidP="0061193B">
      <w:pPr>
        <w:pStyle w:val="SIWZ1"/>
        <w:numPr>
          <w:ilvl w:val="0"/>
          <w:numId w:val="9"/>
        </w:numPr>
        <w:tabs>
          <w:tab w:val="clear" w:pos="426"/>
          <w:tab w:val="left" w:pos="567"/>
        </w:tabs>
        <w:ind w:left="426" w:hanging="284"/>
        <w:rPr>
          <w:rFonts w:ascii="Times New Roman" w:hAnsi="Times New Roman"/>
        </w:rPr>
      </w:pPr>
      <w:r w:rsidRPr="00AD0B3D">
        <w:rPr>
          <w:rFonts w:ascii="Times New Roman" w:hAnsi="Times New Roman"/>
        </w:rPr>
        <w:t>Osoby uprawnione do kontaktów z wykonawcami:</w:t>
      </w:r>
    </w:p>
    <w:p w14:paraId="5D5F2599" w14:textId="2B11C93C" w:rsidR="005A1288" w:rsidRPr="00AD0B3D" w:rsidRDefault="009353B2" w:rsidP="009353B2">
      <w:pPr>
        <w:pStyle w:val="SIWZ1"/>
        <w:tabs>
          <w:tab w:val="clear" w:pos="426"/>
        </w:tabs>
        <w:ind w:left="426" w:hanging="284"/>
        <w:rPr>
          <w:rFonts w:ascii="Times New Roman" w:hAnsi="Times New Roman"/>
          <w:shd w:val="clear" w:color="auto" w:fill="FFFF00"/>
          <w:lang w:val="pl-PL"/>
        </w:rPr>
      </w:pPr>
      <w:r w:rsidRPr="00AD0B3D">
        <w:rPr>
          <w:rFonts w:ascii="Times New Roman" w:hAnsi="Times New Roman"/>
          <w:lang w:val="pl-PL"/>
        </w:rPr>
        <w:t>Dariusz Pezała</w:t>
      </w:r>
      <w:r w:rsidR="005A1288" w:rsidRPr="00AD0B3D">
        <w:rPr>
          <w:rFonts w:ascii="Times New Roman" w:hAnsi="Times New Roman"/>
        </w:rPr>
        <w:t xml:space="preserve"> –</w:t>
      </w:r>
      <w:r w:rsidR="005A1288" w:rsidRPr="00AD0B3D">
        <w:rPr>
          <w:rFonts w:ascii="Times New Roman" w:hAnsi="Times New Roman"/>
          <w:lang w:val="pl-PL"/>
        </w:rPr>
        <w:t xml:space="preserve"> </w:t>
      </w:r>
      <w:r w:rsidR="005A1288" w:rsidRPr="00AD0B3D">
        <w:rPr>
          <w:rFonts w:ascii="Times New Roman" w:hAnsi="Times New Roman"/>
        </w:rPr>
        <w:t>w zakresie przedmiotu zamówienia</w:t>
      </w:r>
      <w:r w:rsidRPr="00AD0B3D">
        <w:rPr>
          <w:rFonts w:ascii="Times New Roman" w:hAnsi="Times New Roman"/>
          <w:lang w:val="pl-PL"/>
        </w:rPr>
        <w:t xml:space="preserve"> i procedur</w:t>
      </w:r>
      <w:r w:rsidR="005A1288" w:rsidRPr="00AD0B3D">
        <w:rPr>
          <w:rFonts w:ascii="Times New Roman" w:hAnsi="Times New Roman"/>
        </w:rPr>
        <w:t xml:space="preserve">, telefon  052 </w:t>
      </w:r>
      <w:r w:rsidRPr="00AD0B3D">
        <w:rPr>
          <w:rFonts w:ascii="Times New Roman" w:hAnsi="Times New Roman"/>
          <w:lang w:val="pl-PL"/>
        </w:rPr>
        <w:t>58 78 505</w:t>
      </w:r>
    </w:p>
    <w:p w14:paraId="26324370" w14:textId="77777777" w:rsidR="005A1288" w:rsidRPr="00AD0B3D" w:rsidRDefault="005A1288" w:rsidP="005A1288">
      <w:pPr>
        <w:numPr>
          <w:ilvl w:val="0"/>
          <w:numId w:val="3"/>
        </w:numPr>
        <w:autoSpaceDE w:val="0"/>
        <w:spacing w:after="110"/>
        <w:ind w:left="567" w:hanging="425"/>
        <w:rPr>
          <w:rFonts w:ascii="Times New Roman" w:eastAsia="Calibri" w:hAnsi="Times New Roman" w:cs="Times New Roman"/>
          <w:sz w:val="22"/>
          <w:szCs w:val="22"/>
        </w:rPr>
      </w:pPr>
      <w:r w:rsidRPr="00AD0B3D">
        <w:rPr>
          <w:rFonts w:ascii="Times New Roman" w:eastAsia="Calibri" w:hAnsi="Times New Roman" w:cs="Times New Roman"/>
          <w:sz w:val="22"/>
          <w:szCs w:val="22"/>
        </w:rPr>
        <w:t xml:space="preserve">Zamawiający </w:t>
      </w:r>
      <w:r w:rsidRPr="00AD0B3D">
        <w:rPr>
          <w:rFonts w:ascii="Times New Roman" w:eastAsia="Calibri" w:hAnsi="Times New Roman" w:cs="Times New Roman"/>
          <w:bCs/>
          <w:sz w:val="22"/>
          <w:szCs w:val="22"/>
        </w:rPr>
        <w:t xml:space="preserve">wyklucza </w:t>
      </w:r>
      <w:r w:rsidRPr="00AD0B3D">
        <w:rPr>
          <w:rFonts w:ascii="Times New Roman" w:eastAsia="Calibri" w:hAnsi="Times New Roman" w:cs="Times New Roman"/>
          <w:sz w:val="22"/>
          <w:szCs w:val="22"/>
        </w:rPr>
        <w:t xml:space="preserve">z postępowania Wykonawców: </w:t>
      </w:r>
    </w:p>
    <w:p w14:paraId="7151E5E5" w14:textId="77777777" w:rsidR="005A1288" w:rsidRPr="00AD0B3D" w:rsidRDefault="005A1288" w:rsidP="008173A0">
      <w:pPr>
        <w:numPr>
          <w:ilvl w:val="2"/>
          <w:numId w:val="49"/>
        </w:numPr>
        <w:autoSpaceDE w:val="0"/>
        <w:spacing w:after="113"/>
        <w:ind w:left="993" w:hanging="426"/>
        <w:rPr>
          <w:rFonts w:ascii="Times New Roman" w:eastAsia="Calibri" w:hAnsi="Times New Roman" w:cs="Times New Roman"/>
          <w:sz w:val="22"/>
          <w:szCs w:val="22"/>
        </w:rPr>
      </w:pPr>
      <w:r w:rsidRPr="00AD0B3D">
        <w:rPr>
          <w:rFonts w:ascii="Times New Roman" w:eastAsia="Calibri" w:hAnsi="Times New Roman" w:cs="Times New Roman"/>
          <w:sz w:val="22"/>
          <w:szCs w:val="22"/>
        </w:rPr>
        <w:t xml:space="preserve">którzy nie wykazali braku podstaw do wykluczenia, z zastrzeżeniem wyczerpania procedury opisanej w pkt. 3 i 4 powyżej. </w:t>
      </w:r>
    </w:p>
    <w:p w14:paraId="6DED6399" w14:textId="77777777" w:rsidR="005A1288" w:rsidRPr="00AD0B3D" w:rsidRDefault="005A1288" w:rsidP="008173A0">
      <w:pPr>
        <w:numPr>
          <w:ilvl w:val="2"/>
          <w:numId w:val="49"/>
        </w:numPr>
        <w:autoSpaceDE w:val="0"/>
        <w:spacing w:after="113"/>
        <w:ind w:left="993" w:hanging="426"/>
        <w:rPr>
          <w:rFonts w:ascii="Times New Roman" w:eastAsia="Calibri" w:hAnsi="Times New Roman" w:cs="Times New Roman"/>
          <w:sz w:val="22"/>
          <w:szCs w:val="22"/>
        </w:rPr>
      </w:pPr>
      <w:r w:rsidRPr="00AD0B3D">
        <w:rPr>
          <w:rFonts w:ascii="Times New Roman" w:eastAsia="Calibri" w:hAnsi="Times New Roman" w:cs="Times New Roman"/>
          <w:sz w:val="22"/>
          <w:szCs w:val="22"/>
        </w:rPr>
        <w:t>nie spełniają warunków udziału w postępowaniu,</w:t>
      </w:r>
      <w:r w:rsidRPr="00AD0B3D">
        <w:t xml:space="preserve"> </w:t>
      </w:r>
      <w:r w:rsidRPr="00AD0B3D">
        <w:rPr>
          <w:rFonts w:ascii="Times New Roman" w:eastAsia="Calibri" w:hAnsi="Times New Roman" w:cs="Times New Roman"/>
          <w:sz w:val="22"/>
          <w:szCs w:val="22"/>
        </w:rPr>
        <w:t xml:space="preserve">z zastrzeżeniem wyczerpania procedury opisanej w pkt. 3 i 4 powyżej. </w:t>
      </w:r>
    </w:p>
    <w:p w14:paraId="4712C384" w14:textId="77777777" w:rsidR="005A1288" w:rsidRPr="00AD0B3D" w:rsidRDefault="005A1288" w:rsidP="008173A0">
      <w:pPr>
        <w:numPr>
          <w:ilvl w:val="2"/>
          <w:numId w:val="49"/>
        </w:numPr>
        <w:autoSpaceDE w:val="0"/>
        <w:spacing w:after="113"/>
        <w:ind w:left="993" w:hanging="426"/>
        <w:rPr>
          <w:rFonts w:ascii="Times New Roman" w:eastAsia="Calibri" w:hAnsi="Times New Roman" w:cs="Times New Roman"/>
          <w:sz w:val="22"/>
          <w:szCs w:val="22"/>
        </w:rPr>
      </w:pPr>
      <w:r w:rsidRPr="00AD0B3D">
        <w:rPr>
          <w:rFonts w:ascii="Times New Roman" w:eastAsia="Calibri" w:hAnsi="Times New Roman" w:cs="Times New Roman"/>
          <w:sz w:val="22"/>
          <w:szCs w:val="22"/>
        </w:rPr>
        <w:t>którzy wykonywali bezpośrednio czynności związane z przygotowaniem prowadzonego postępowania lub posługiwali się w celu sporządzenia oferty osobami uczestniczącymi w dokonywaniu tych czynności, chyba, że udział tych Wykonawców w postępowaniu nie utrudni uczciwej konkurencji. Ofertę Wykonawcy wykluczonego uznaje się za odrzuconą.</w:t>
      </w:r>
    </w:p>
    <w:p w14:paraId="35E37E30" w14:textId="77777777" w:rsidR="005A1288" w:rsidRPr="00AD0B3D" w:rsidRDefault="005A1288" w:rsidP="005A1288">
      <w:pPr>
        <w:numPr>
          <w:ilvl w:val="0"/>
          <w:numId w:val="12"/>
        </w:numPr>
        <w:autoSpaceDE w:val="0"/>
        <w:spacing w:after="120"/>
        <w:ind w:left="567" w:hanging="425"/>
        <w:rPr>
          <w:rFonts w:ascii="Times New Roman" w:eastAsia="Calibri" w:hAnsi="Times New Roman" w:cs="Times New Roman"/>
          <w:sz w:val="22"/>
          <w:szCs w:val="22"/>
        </w:rPr>
      </w:pPr>
      <w:r w:rsidRPr="00AD0B3D">
        <w:rPr>
          <w:rFonts w:ascii="Times New Roman" w:eastAsia="Calibri" w:hAnsi="Times New Roman" w:cs="Times New Roman"/>
          <w:sz w:val="22"/>
          <w:szCs w:val="22"/>
        </w:rPr>
        <w:t>Zamawiający odrzuca ofertę Wykonawcy, jeżeli:</w:t>
      </w:r>
    </w:p>
    <w:p w14:paraId="736CCC1B" w14:textId="77777777" w:rsidR="005A1288" w:rsidRPr="00AD0B3D" w:rsidRDefault="005A1288" w:rsidP="005A1288">
      <w:pPr>
        <w:autoSpaceDE w:val="0"/>
        <w:spacing w:after="120"/>
        <w:ind w:left="851" w:hanging="284"/>
        <w:rPr>
          <w:rFonts w:ascii="Times New Roman" w:eastAsia="Calibri" w:hAnsi="Times New Roman" w:cs="Times New Roman"/>
          <w:sz w:val="22"/>
          <w:szCs w:val="22"/>
        </w:rPr>
      </w:pPr>
      <w:r w:rsidRPr="00AD0B3D">
        <w:rPr>
          <w:rFonts w:ascii="Times New Roman" w:eastAsia="Calibri" w:hAnsi="Times New Roman" w:cs="Times New Roman"/>
          <w:sz w:val="22"/>
          <w:szCs w:val="22"/>
        </w:rPr>
        <w:t>1) jej treść nie odpowiada treści ogłoszenia o zamówieniu, a także treści załączników do ogłoszenia, jeżeli zostały przewidziane (w szczególności treści opisu przedmiotu zamówienia);</w:t>
      </w:r>
    </w:p>
    <w:p w14:paraId="2FDF0B64" w14:textId="77777777" w:rsidR="005A1288" w:rsidRPr="00AD0B3D" w:rsidRDefault="005A1288" w:rsidP="005A1288">
      <w:pPr>
        <w:autoSpaceDE w:val="0"/>
        <w:spacing w:after="120"/>
        <w:ind w:left="709" w:hanging="142"/>
        <w:rPr>
          <w:rFonts w:ascii="Times New Roman" w:eastAsia="Calibri" w:hAnsi="Times New Roman" w:cs="Times New Roman"/>
          <w:sz w:val="22"/>
          <w:szCs w:val="22"/>
        </w:rPr>
      </w:pPr>
      <w:r w:rsidRPr="00AD0B3D">
        <w:rPr>
          <w:rFonts w:ascii="Times New Roman" w:eastAsia="Calibri" w:hAnsi="Times New Roman" w:cs="Times New Roman"/>
          <w:sz w:val="22"/>
          <w:szCs w:val="22"/>
        </w:rPr>
        <w:t>2) jest nieważna na podstawie odrębnych przepisów;</w:t>
      </w:r>
    </w:p>
    <w:p w14:paraId="1AC4BE3E" w14:textId="77777777" w:rsidR="005A1288" w:rsidRPr="00AD0B3D" w:rsidRDefault="005A1288" w:rsidP="005A1288">
      <w:pPr>
        <w:autoSpaceDE w:val="0"/>
        <w:spacing w:after="120"/>
        <w:ind w:left="851" w:hanging="284"/>
        <w:rPr>
          <w:rFonts w:ascii="Times New Roman" w:eastAsia="Calibri" w:hAnsi="Times New Roman" w:cs="Times New Roman"/>
          <w:sz w:val="22"/>
          <w:szCs w:val="22"/>
        </w:rPr>
      </w:pPr>
      <w:r w:rsidRPr="00AD0B3D">
        <w:rPr>
          <w:rFonts w:ascii="Times New Roman" w:eastAsia="Calibri" w:hAnsi="Times New Roman" w:cs="Times New Roman"/>
          <w:sz w:val="22"/>
          <w:szCs w:val="22"/>
        </w:rPr>
        <w:t>3) zawiera błędy w obliczeniu ceny (dotyczy to w szczególności przyjęcia błędnej stawki podatku od towarów i usług);</w:t>
      </w:r>
    </w:p>
    <w:p w14:paraId="08C30BDF" w14:textId="77777777" w:rsidR="005A1288" w:rsidRPr="00AD0B3D" w:rsidRDefault="005A1288" w:rsidP="005A1288">
      <w:pPr>
        <w:autoSpaceDE w:val="0"/>
        <w:spacing w:after="120"/>
        <w:ind w:left="851" w:hanging="284"/>
        <w:rPr>
          <w:rFonts w:ascii="Times New Roman" w:eastAsia="Calibri" w:hAnsi="Times New Roman" w:cs="Times New Roman"/>
          <w:sz w:val="22"/>
          <w:szCs w:val="22"/>
        </w:rPr>
      </w:pPr>
      <w:r w:rsidRPr="00AD0B3D">
        <w:rPr>
          <w:rFonts w:ascii="Times New Roman" w:eastAsia="Calibri" w:hAnsi="Times New Roman" w:cs="Times New Roman"/>
          <w:sz w:val="22"/>
          <w:szCs w:val="22"/>
        </w:rPr>
        <w:t>4) Wykonawca w terminie 3 dni od daty otrzymania zawiadomienia nie zgodził się na poprawienie innej omyłki polegającej na niezgodności oferty z treścią ogłoszenia o zamówieniu, niepowodującej istotnych zmian w treści oferty;</w:t>
      </w:r>
    </w:p>
    <w:p w14:paraId="3DAB1818" w14:textId="77777777" w:rsidR="005A1288" w:rsidRPr="00AD0B3D" w:rsidRDefault="005A1288" w:rsidP="005A1288">
      <w:pPr>
        <w:autoSpaceDE w:val="0"/>
        <w:spacing w:after="120"/>
        <w:ind w:left="851" w:hanging="284"/>
        <w:rPr>
          <w:rFonts w:ascii="Times New Roman" w:eastAsia="Calibri" w:hAnsi="Times New Roman" w:cs="Times New Roman"/>
          <w:sz w:val="22"/>
          <w:szCs w:val="22"/>
        </w:rPr>
      </w:pPr>
      <w:r w:rsidRPr="00AD0B3D">
        <w:rPr>
          <w:rFonts w:ascii="Times New Roman" w:eastAsia="Calibri" w:hAnsi="Times New Roman" w:cs="Times New Roman"/>
          <w:sz w:val="22"/>
          <w:szCs w:val="22"/>
        </w:rPr>
        <w:lastRenderedPageBreak/>
        <w:t>5) jeżeli jej złożenie stanowi czyn nieuczciwej konkurencji w rozumieniu przepisów ustawy o zwalczaniu nieuczciwej konkurencji;</w:t>
      </w:r>
    </w:p>
    <w:p w14:paraId="67C81F64" w14:textId="77777777" w:rsidR="005A1288" w:rsidRPr="00AD0B3D" w:rsidRDefault="005A1288" w:rsidP="005A1288">
      <w:pPr>
        <w:autoSpaceDE w:val="0"/>
        <w:spacing w:after="120"/>
        <w:ind w:left="709" w:hanging="142"/>
        <w:rPr>
          <w:rFonts w:ascii="Times New Roman" w:eastAsia="Calibri" w:hAnsi="Times New Roman" w:cs="Times New Roman"/>
          <w:sz w:val="22"/>
          <w:szCs w:val="22"/>
        </w:rPr>
      </w:pPr>
      <w:r w:rsidRPr="00AD0B3D">
        <w:rPr>
          <w:rFonts w:ascii="Times New Roman" w:eastAsia="Calibri" w:hAnsi="Times New Roman" w:cs="Times New Roman"/>
          <w:sz w:val="22"/>
          <w:szCs w:val="22"/>
        </w:rPr>
        <w:t>6) zawiera rażąco niską cenę w stosunku do przedmiotu zamówienia;</w:t>
      </w:r>
    </w:p>
    <w:p w14:paraId="036934E5" w14:textId="77777777" w:rsidR="005A1288" w:rsidRPr="00AD0B3D" w:rsidRDefault="005A1288" w:rsidP="005A1288">
      <w:pPr>
        <w:autoSpaceDE w:val="0"/>
        <w:spacing w:after="120"/>
        <w:ind w:left="709" w:hanging="142"/>
        <w:rPr>
          <w:rFonts w:ascii="Times New Roman" w:eastAsia="Calibri" w:hAnsi="Times New Roman" w:cs="Times New Roman"/>
          <w:sz w:val="22"/>
          <w:szCs w:val="22"/>
        </w:rPr>
      </w:pPr>
      <w:r w:rsidRPr="00AD0B3D">
        <w:rPr>
          <w:rFonts w:ascii="Times New Roman" w:eastAsia="Calibri" w:hAnsi="Times New Roman" w:cs="Times New Roman"/>
          <w:sz w:val="22"/>
          <w:szCs w:val="22"/>
        </w:rPr>
        <w:t>7) Wykonawca nie wyraził zgody na przedłużenie terminu związania ofertą;</w:t>
      </w:r>
    </w:p>
    <w:p w14:paraId="761EE870" w14:textId="77777777" w:rsidR="005A1288" w:rsidRPr="00AD0B3D" w:rsidRDefault="005A1288" w:rsidP="005A1288">
      <w:pPr>
        <w:numPr>
          <w:ilvl w:val="0"/>
          <w:numId w:val="11"/>
        </w:numPr>
        <w:autoSpaceDE w:val="0"/>
        <w:spacing w:after="120"/>
        <w:ind w:left="567"/>
        <w:rPr>
          <w:rFonts w:ascii="Times New Roman" w:eastAsia="Calibri" w:hAnsi="Times New Roman" w:cs="Times New Roman"/>
          <w:sz w:val="22"/>
          <w:szCs w:val="22"/>
        </w:rPr>
      </w:pPr>
      <w:r w:rsidRPr="00AD0B3D">
        <w:rPr>
          <w:rFonts w:ascii="Times New Roman" w:eastAsia="Calibri" w:hAnsi="Times New Roman" w:cs="Times New Roman"/>
          <w:sz w:val="22"/>
          <w:szCs w:val="22"/>
        </w:rPr>
        <w:t xml:space="preserve">Zamawiający dokonuje wyboru oferty najkorzystniejszej na podstawie kryteriów oceny ofert określonych w ogłoszeniu o zamówieniu. </w:t>
      </w:r>
    </w:p>
    <w:p w14:paraId="1AC81A2F" w14:textId="77777777" w:rsidR="005A1288" w:rsidRPr="00AD0B3D" w:rsidRDefault="005A1288" w:rsidP="005A1288">
      <w:pPr>
        <w:numPr>
          <w:ilvl w:val="0"/>
          <w:numId w:val="11"/>
        </w:numPr>
        <w:autoSpaceDE w:val="0"/>
        <w:spacing w:after="120"/>
        <w:ind w:left="567"/>
        <w:rPr>
          <w:rFonts w:ascii="Times New Roman" w:eastAsia="Calibri" w:hAnsi="Times New Roman" w:cs="Times New Roman"/>
          <w:sz w:val="22"/>
          <w:szCs w:val="22"/>
        </w:rPr>
      </w:pPr>
      <w:r w:rsidRPr="00AD0B3D">
        <w:rPr>
          <w:rFonts w:ascii="Times New Roman" w:eastAsia="Calibri" w:hAnsi="Times New Roman" w:cs="Times New Roman"/>
          <w:sz w:val="22"/>
          <w:szCs w:val="22"/>
        </w:rPr>
        <w:t>Wszyscy Wykonawcy, którzy złożyli oferty, zostaną niezwłocznie zawiadomieni w jednej z form, o których mowa w pkt. 6 o:</w:t>
      </w:r>
    </w:p>
    <w:p w14:paraId="09A13C8B" w14:textId="77777777" w:rsidR="005A1288" w:rsidRPr="00AD0B3D" w:rsidRDefault="005A1288" w:rsidP="005A1288">
      <w:pPr>
        <w:autoSpaceDE w:val="0"/>
        <w:spacing w:after="120"/>
        <w:ind w:left="851" w:hanging="284"/>
        <w:rPr>
          <w:rFonts w:ascii="Times New Roman" w:eastAsia="Calibri" w:hAnsi="Times New Roman" w:cs="Times New Roman"/>
          <w:sz w:val="22"/>
          <w:szCs w:val="22"/>
        </w:rPr>
      </w:pPr>
      <w:r w:rsidRPr="00AD0B3D">
        <w:rPr>
          <w:rFonts w:ascii="Times New Roman" w:eastAsia="Calibri" w:hAnsi="Times New Roman" w:cs="Times New Roman"/>
          <w:sz w:val="22"/>
          <w:szCs w:val="22"/>
        </w:rPr>
        <w:t>1) wyborze najkorzystniejszej oferty, z podaniem nazwy (firmy) albo imienia i nazwiska, siedziby albo miejsca zamieszkania i adresu Wykonawcy, którego ofertę wybrano (jeżeli jest miejscem wykonywania działalności Wykonawcy), uzasadnienia jej wyboru oraz nazw (firm) albo imion i nazwisk, siedzib albo miejsc zamieszkania i adresów Wykonawców, którzy złożyli oferty, a także punktacji przyznanej ofertom w każdym kryterium oceny ofert i łącznej punktacji),</w:t>
      </w:r>
    </w:p>
    <w:p w14:paraId="099C4E35" w14:textId="77777777" w:rsidR="005A1288" w:rsidRPr="00AD0B3D" w:rsidRDefault="005A1288" w:rsidP="005A1288">
      <w:pPr>
        <w:autoSpaceDE w:val="0"/>
        <w:spacing w:after="120"/>
        <w:ind w:left="851" w:hanging="284"/>
        <w:rPr>
          <w:rFonts w:ascii="Times New Roman" w:eastAsia="Calibri" w:hAnsi="Times New Roman" w:cs="Times New Roman"/>
          <w:sz w:val="22"/>
          <w:szCs w:val="22"/>
        </w:rPr>
      </w:pPr>
      <w:r w:rsidRPr="00AD0B3D">
        <w:rPr>
          <w:rFonts w:ascii="Times New Roman" w:eastAsia="Calibri" w:hAnsi="Times New Roman" w:cs="Times New Roman"/>
          <w:sz w:val="22"/>
          <w:szCs w:val="22"/>
        </w:rPr>
        <w:t>2) Wykonawcach, których oferty zostały odrzucone (z podaniem uzasadnienia),</w:t>
      </w:r>
    </w:p>
    <w:p w14:paraId="4C70F316" w14:textId="77777777" w:rsidR="005A1288" w:rsidRPr="00AD0B3D" w:rsidRDefault="005A1288" w:rsidP="005A1288">
      <w:pPr>
        <w:autoSpaceDE w:val="0"/>
        <w:spacing w:after="120"/>
        <w:ind w:left="851" w:hanging="284"/>
        <w:rPr>
          <w:rFonts w:ascii="Times New Roman" w:eastAsia="Calibri" w:hAnsi="Times New Roman" w:cs="Times New Roman"/>
          <w:sz w:val="22"/>
          <w:szCs w:val="22"/>
        </w:rPr>
      </w:pPr>
      <w:r w:rsidRPr="00AD0B3D">
        <w:rPr>
          <w:rFonts w:ascii="Times New Roman" w:eastAsia="Calibri" w:hAnsi="Times New Roman" w:cs="Times New Roman"/>
          <w:sz w:val="22"/>
          <w:szCs w:val="22"/>
        </w:rPr>
        <w:t>3) Wykonawcach, którzy zostali wykluczeni z postępowania (z podaniem uzasadnienia),</w:t>
      </w:r>
    </w:p>
    <w:p w14:paraId="242A76CC" w14:textId="77777777" w:rsidR="005A1288" w:rsidRPr="00AD0B3D" w:rsidRDefault="005A1288" w:rsidP="005A1288">
      <w:pPr>
        <w:autoSpaceDE w:val="0"/>
        <w:spacing w:after="120"/>
        <w:ind w:left="851" w:hanging="284"/>
        <w:rPr>
          <w:rFonts w:ascii="Times New Roman" w:eastAsia="Calibri" w:hAnsi="Times New Roman" w:cs="Times New Roman"/>
          <w:sz w:val="22"/>
          <w:szCs w:val="22"/>
        </w:rPr>
      </w:pPr>
      <w:r w:rsidRPr="00AD0B3D">
        <w:rPr>
          <w:rFonts w:ascii="Times New Roman" w:eastAsia="Calibri" w:hAnsi="Times New Roman" w:cs="Times New Roman"/>
          <w:sz w:val="22"/>
          <w:szCs w:val="22"/>
        </w:rPr>
        <w:t>4) o ewentualnym unieważnieniu postępowania.</w:t>
      </w:r>
    </w:p>
    <w:p w14:paraId="0C1C47DB" w14:textId="77777777" w:rsidR="005A1288" w:rsidRPr="00AD0B3D" w:rsidRDefault="005A1288" w:rsidP="005A1288">
      <w:pPr>
        <w:autoSpaceDE w:val="0"/>
        <w:spacing w:after="120"/>
        <w:ind w:left="709"/>
        <w:rPr>
          <w:rFonts w:ascii="Times New Roman" w:eastAsia="Calibri" w:hAnsi="Times New Roman" w:cs="Times New Roman"/>
          <w:sz w:val="22"/>
          <w:szCs w:val="22"/>
        </w:rPr>
      </w:pPr>
      <w:r w:rsidRPr="00AD0B3D">
        <w:rPr>
          <w:rFonts w:ascii="Times New Roman" w:eastAsia="Calibri" w:hAnsi="Times New Roman" w:cs="Times New Roman"/>
          <w:sz w:val="22"/>
          <w:szCs w:val="22"/>
        </w:rPr>
        <w:t xml:space="preserve">Niezwłocznie po wyborze najkorzystniejszej oferty Zamawiający zamieści informację, o której mowa w </w:t>
      </w:r>
      <w:proofErr w:type="spellStart"/>
      <w:r w:rsidRPr="00AD0B3D">
        <w:rPr>
          <w:rFonts w:ascii="Times New Roman" w:eastAsia="Calibri" w:hAnsi="Times New Roman" w:cs="Times New Roman"/>
          <w:sz w:val="22"/>
          <w:szCs w:val="22"/>
        </w:rPr>
        <w:t>ppkt</w:t>
      </w:r>
      <w:proofErr w:type="spellEnd"/>
      <w:r w:rsidRPr="00AD0B3D">
        <w:rPr>
          <w:rFonts w:ascii="Times New Roman" w:eastAsia="Calibri" w:hAnsi="Times New Roman" w:cs="Times New Roman"/>
          <w:sz w:val="22"/>
          <w:szCs w:val="22"/>
        </w:rPr>
        <w:t xml:space="preserve">  powyżej na swojej stronie internetowej.</w:t>
      </w:r>
    </w:p>
    <w:p w14:paraId="33FD4492" w14:textId="77777777" w:rsidR="005A1288" w:rsidRPr="00AD0B3D" w:rsidRDefault="005A1288" w:rsidP="005A1288">
      <w:pPr>
        <w:numPr>
          <w:ilvl w:val="0"/>
          <w:numId w:val="13"/>
        </w:numPr>
        <w:autoSpaceDE w:val="0"/>
        <w:spacing w:after="120"/>
        <w:ind w:left="709" w:hanging="425"/>
        <w:rPr>
          <w:rFonts w:ascii="Times New Roman" w:eastAsia="Calibri" w:hAnsi="Times New Roman" w:cs="Times New Roman"/>
          <w:sz w:val="22"/>
          <w:szCs w:val="22"/>
        </w:rPr>
      </w:pPr>
      <w:r w:rsidRPr="00AD0B3D">
        <w:rPr>
          <w:rFonts w:ascii="Times New Roman" w:eastAsia="Calibri" w:hAnsi="Times New Roman" w:cs="Times New Roman"/>
          <w:sz w:val="22"/>
          <w:szCs w:val="22"/>
        </w:rPr>
        <w:t>Zamawiający unieważnia postępowanie:</w:t>
      </w:r>
    </w:p>
    <w:p w14:paraId="163C6EBB" w14:textId="77777777" w:rsidR="005A1288" w:rsidRPr="00AD0B3D" w:rsidRDefault="005A1288" w:rsidP="005A1288">
      <w:pPr>
        <w:autoSpaceDE w:val="0"/>
        <w:spacing w:after="120"/>
        <w:ind w:left="851" w:hanging="284"/>
        <w:rPr>
          <w:rFonts w:ascii="Times New Roman" w:eastAsia="Calibri" w:hAnsi="Times New Roman" w:cs="Times New Roman"/>
          <w:sz w:val="22"/>
          <w:szCs w:val="22"/>
        </w:rPr>
      </w:pPr>
      <w:r w:rsidRPr="00AD0B3D">
        <w:rPr>
          <w:rFonts w:ascii="Times New Roman" w:eastAsia="Calibri" w:hAnsi="Times New Roman" w:cs="Times New Roman"/>
          <w:sz w:val="22"/>
          <w:szCs w:val="22"/>
        </w:rPr>
        <w:t>1) jeżeli nie złożono żadnej oferty niepodlegającej odrzuceniu,</w:t>
      </w:r>
    </w:p>
    <w:p w14:paraId="2770BFAC" w14:textId="77777777" w:rsidR="005A1288" w:rsidRPr="00AD0B3D" w:rsidRDefault="005A1288" w:rsidP="005A1288">
      <w:pPr>
        <w:autoSpaceDE w:val="0"/>
        <w:spacing w:after="120"/>
        <w:ind w:left="851" w:hanging="284"/>
        <w:rPr>
          <w:rFonts w:ascii="Times New Roman" w:eastAsia="Calibri" w:hAnsi="Times New Roman" w:cs="Times New Roman"/>
          <w:sz w:val="22"/>
          <w:szCs w:val="22"/>
        </w:rPr>
      </w:pPr>
      <w:r w:rsidRPr="00AD0B3D">
        <w:rPr>
          <w:rFonts w:ascii="Times New Roman" w:eastAsia="Calibri" w:hAnsi="Times New Roman" w:cs="Times New Roman"/>
          <w:sz w:val="22"/>
          <w:szCs w:val="22"/>
        </w:rPr>
        <w:t>2) cena najkorzystniejszej oferty lub oferta z najniższą ceną przewyższa kwotę, którą zamawiający zamierza przeznaczyć na sfinansowanie zamówienia chyba, że zamawiający może zwiększyć tę kwotę do ceny najkorzystniejszej oferty,</w:t>
      </w:r>
    </w:p>
    <w:p w14:paraId="2B75E4C1" w14:textId="77777777" w:rsidR="005A1288" w:rsidRPr="00AD0B3D" w:rsidRDefault="005A1288" w:rsidP="005A1288">
      <w:pPr>
        <w:autoSpaceDE w:val="0"/>
        <w:spacing w:after="120"/>
        <w:ind w:left="851" w:hanging="284"/>
        <w:rPr>
          <w:rFonts w:ascii="Times New Roman" w:eastAsia="Calibri" w:hAnsi="Times New Roman" w:cs="Times New Roman"/>
          <w:sz w:val="22"/>
          <w:szCs w:val="22"/>
        </w:rPr>
      </w:pPr>
      <w:r w:rsidRPr="00AD0B3D">
        <w:rPr>
          <w:rFonts w:ascii="Times New Roman" w:eastAsia="Calibri" w:hAnsi="Times New Roman" w:cs="Times New Roman"/>
          <w:sz w:val="22"/>
          <w:szCs w:val="22"/>
        </w:rPr>
        <w:t xml:space="preserve">3) postępowanie obarczone jest wadą niemożliwą do usunięcia, powodującą sytuację, w której niemożliwym jest zawarcie umowy w sprawie zamówienia publicznego niepodlegającej unieważnieniu, </w:t>
      </w:r>
    </w:p>
    <w:p w14:paraId="64D58D96" w14:textId="77777777" w:rsidR="005A1288" w:rsidRPr="00AD0B3D" w:rsidRDefault="005A1288" w:rsidP="005A1288">
      <w:pPr>
        <w:autoSpaceDE w:val="0"/>
        <w:spacing w:after="110"/>
        <w:ind w:left="851" w:hanging="284"/>
        <w:rPr>
          <w:rFonts w:ascii="Times New Roman" w:eastAsia="Calibri" w:hAnsi="Times New Roman" w:cs="Times New Roman"/>
          <w:sz w:val="22"/>
          <w:szCs w:val="22"/>
        </w:rPr>
      </w:pPr>
      <w:r w:rsidRPr="00AD0B3D">
        <w:rPr>
          <w:rFonts w:ascii="Times New Roman" w:eastAsia="Calibri" w:hAnsi="Times New Roman" w:cs="Times New Roman"/>
          <w:sz w:val="22"/>
          <w:szCs w:val="22"/>
        </w:rPr>
        <w:t xml:space="preserve">4) wystąpiła istotna zmiana okoliczności powodująca, że prowadzenie postępowania lub wykonanie zamówienia nie leży w interesie zamawiającego, czego nie można było wcześniej przewidzieć. </w:t>
      </w:r>
    </w:p>
    <w:p w14:paraId="6FA5ACA6" w14:textId="77777777" w:rsidR="005A1288" w:rsidRPr="00AD0B3D" w:rsidRDefault="005A1288" w:rsidP="005A1288">
      <w:pPr>
        <w:autoSpaceDE w:val="0"/>
        <w:spacing w:after="110"/>
        <w:ind w:left="720" w:hanging="436"/>
        <w:rPr>
          <w:rFonts w:ascii="Times New Roman" w:hAnsi="Times New Roman" w:cs="Times New Roman"/>
          <w:sz w:val="22"/>
          <w:szCs w:val="22"/>
        </w:rPr>
      </w:pPr>
      <w:r w:rsidRPr="00AD0B3D">
        <w:rPr>
          <w:rFonts w:ascii="Times New Roman" w:eastAsia="Calibri" w:hAnsi="Times New Roman" w:cs="Times New Roman"/>
          <w:bCs/>
          <w:sz w:val="22"/>
          <w:szCs w:val="22"/>
        </w:rPr>
        <w:t>18)</w:t>
      </w:r>
      <w:r w:rsidRPr="00AD0B3D">
        <w:rPr>
          <w:rFonts w:ascii="Times New Roman" w:eastAsia="Calibri" w:hAnsi="Times New Roman" w:cs="Times New Roman"/>
          <w:sz w:val="22"/>
          <w:szCs w:val="22"/>
        </w:rPr>
        <w:t xml:space="preserve"> W </w:t>
      </w:r>
      <w:r w:rsidRPr="00AD0B3D">
        <w:rPr>
          <w:rFonts w:ascii="Times New Roman" w:hAnsi="Times New Roman" w:cs="Times New Roman"/>
          <w:sz w:val="22"/>
          <w:szCs w:val="22"/>
        </w:rPr>
        <w:t>przypadku wskazania przez wykonawcę dostępności oświadczeń lub dokumentów, o których mowa w pkt. 1.4) części VI ogłoszenia o zamówieniu w formie elektronicznej pod określonymi adresami internetowymi ogólnodostępnych i bezpłatnych baz danych, zamawiający pobiera samodzielnie z tych baz danych wskazane przez wykonawcę oświadczenia lub dokumenty. Jeżeli oświadczenia i dokumenty, o których mowa w zdaniu pierwszym są sporządzone w języku obcym wykonawca zobowiązany jest do przedstawienia ich tłumaczenia na język polski.</w:t>
      </w:r>
    </w:p>
    <w:p w14:paraId="41DD517E" w14:textId="77777777" w:rsidR="005A1288" w:rsidRPr="00AD0B3D" w:rsidRDefault="005A1288" w:rsidP="005A1288">
      <w:pPr>
        <w:numPr>
          <w:ilvl w:val="0"/>
          <w:numId w:val="4"/>
        </w:numPr>
        <w:autoSpaceDE w:val="0"/>
        <w:spacing w:after="110"/>
        <w:ind w:left="709"/>
        <w:rPr>
          <w:rFonts w:ascii="Times New Roman" w:eastAsia="Calibri" w:hAnsi="Times New Roman" w:cs="Times New Roman"/>
          <w:sz w:val="22"/>
          <w:szCs w:val="22"/>
        </w:rPr>
      </w:pPr>
      <w:r w:rsidRPr="00AD0B3D">
        <w:rPr>
          <w:rFonts w:ascii="Times New Roman" w:eastAsia="Calibri" w:hAnsi="Times New Roman" w:cs="Times New Roman"/>
          <w:sz w:val="22"/>
          <w:szCs w:val="22"/>
        </w:rPr>
        <w:t xml:space="preserve">Wykonawca może poinformować zamawiającego w trakcie trwania postępowania o czynności zamawiającego niezgodnej z postanowieniami niniejszej instrukcji, zasadami opisanymi w art. 138 o ustawy </w:t>
      </w:r>
      <w:proofErr w:type="spellStart"/>
      <w:r w:rsidRPr="00AD0B3D">
        <w:rPr>
          <w:rFonts w:ascii="Times New Roman" w:eastAsia="Calibri" w:hAnsi="Times New Roman" w:cs="Times New Roman"/>
          <w:sz w:val="22"/>
          <w:szCs w:val="22"/>
        </w:rPr>
        <w:t>Pzp</w:t>
      </w:r>
      <w:proofErr w:type="spellEnd"/>
      <w:r w:rsidRPr="00AD0B3D">
        <w:rPr>
          <w:rFonts w:ascii="Times New Roman" w:eastAsia="Calibri" w:hAnsi="Times New Roman" w:cs="Times New Roman"/>
          <w:sz w:val="22"/>
          <w:szCs w:val="22"/>
        </w:rPr>
        <w:t xml:space="preserve"> czy innymi przepisami powszechnie obowiązującego prawa. W przypadku uznania zasadności przekazanej informacji zamawiający powtarza czynność albo dokonuje czynności zaniechanej, informując o tym wykonawców w sposób przewidziany dla tej czynności. Na czynności podjęte w niniejszym postępowaniu nie przysługuje odwołanie w rozumieniu przepisów rozdziału VI ustawy </w:t>
      </w:r>
      <w:proofErr w:type="spellStart"/>
      <w:r w:rsidRPr="00AD0B3D">
        <w:rPr>
          <w:rFonts w:ascii="Times New Roman" w:eastAsia="Calibri" w:hAnsi="Times New Roman" w:cs="Times New Roman"/>
          <w:sz w:val="22"/>
          <w:szCs w:val="22"/>
        </w:rPr>
        <w:t>Pzp</w:t>
      </w:r>
      <w:proofErr w:type="spellEnd"/>
      <w:r w:rsidRPr="00AD0B3D">
        <w:rPr>
          <w:rFonts w:ascii="Times New Roman" w:eastAsia="Calibri" w:hAnsi="Times New Roman" w:cs="Times New Roman"/>
          <w:sz w:val="22"/>
          <w:szCs w:val="22"/>
        </w:rPr>
        <w:t xml:space="preserve">. </w:t>
      </w:r>
    </w:p>
    <w:p w14:paraId="628C2BE8" w14:textId="77777777" w:rsidR="005A1288" w:rsidRPr="00AD0B3D" w:rsidRDefault="005A1288" w:rsidP="005A1288">
      <w:pPr>
        <w:numPr>
          <w:ilvl w:val="0"/>
          <w:numId w:val="4"/>
        </w:numPr>
        <w:autoSpaceDE w:val="0"/>
        <w:spacing w:after="110"/>
        <w:ind w:left="709"/>
        <w:rPr>
          <w:rFonts w:ascii="Times New Roman" w:eastAsia="Calibri" w:hAnsi="Times New Roman" w:cs="Times New Roman"/>
          <w:sz w:val="22"/>
          <w:szCs w:val="22"/>
        </w:rPr>
      </w:pPr>
      <w:r w:rsidRPr="00AD0B3D">
        <w:rPr>
          <w:rFonts w:ascii="Times New Roman" w:eastAsia="Calibri" w:hAnsi="Times New Roman" w:cs="Times New Roman"/>
          <w:sz w:val="22"/>
          <w:szCs w:val="22"/>
        </w:rPr>
        <w:t>Z Wykonawcą</w:t>
      </w:r>
      <w:r w:rsidRPr="00AD0B3D">
        <w:rPr>
          <w:rFonts w:ascii="Times New Roman" w:eastAsia="Calibri" w:hAnsi="Times New Roman" w:cs="Times New Roman"/>
          <w:i/>
          <w:iCs/>
          <w:sz w:val="22"/>
          <w:szCs w:val="22"/>
        </w:rPr>
        <w:t xml:space="preserve">, </w:t>
      </w:r>
      <w:r w:rsidRPr="00AD0B3D">
        <w:rPr>
          <w:rFonts w:ascii="Times New Roman" w:eastAsia="Calibri" w:hAnsi="Times New Roman" w:cs="Times New Roman"/>
          <w:sz w:val="22"/>
          <w:szCs w:val="22"/>
        </w:rPr>
        <w:t xml:space="preserve">którego oferta zostanie uznana za najkorzystniejszą w danej części zamówienia, zostanie zawarta oddzielna umowa na warunkach podanych we </w:t>
      </w:r>
      <w:r w:rsidRPr="00AD0B3D">
        <w:rPr>
          <w:rFonts w:ascii="Times New Roman" w:eastAsia="Calibri" w:hAnsi="Times New Roman" w:cs="Times New Roman"/>
          <w:bCs/>
          <w:sz w:val="22"/>
          <w:szCs w:val="22"/>
        </w:rPr>
        <w:t>wzorze umowy</w:t>
      </w:r>
      <w:r w:rsidRPr="00AD0B3D">
        <w:rPr>
          <w:rFonts w:ascii="Times New Roman" w:eastAsia="Calibri" w:hAnsi="Times New Roman" w:cs="Times New Roman"/>
          <w:b/>
          <w:bCs/>
          <w:sz w:val="22"/>
          <w:szCs w:val="22"/>
        </w:rPr>
        <w:t xml:space="preserve"> </w:t>
      </w:r>
      <w:r w:rsidRPr="00AD0B3D">
        <w:rPr>
          <w:rFonts w:ascii="Times New Roman" w:eastAsia="Calibri" w:hAnsi="Times New Roman" w:cs="Times New Roman"/>
          <w:sz w:val="22"/>
          <w:szCs w:val="22"/>
        </w:rPr>
        <w:t xml:space="preserve">stanowiącym załącznik nr 5 do ogłoszenia oraz w ofercie przedstawionej przez Wykonawcę. </w:t>
      </w:r>
    </w:p>
    <w:p w14:paraId="367D5B04" w14:textId="77777777" w:rsidR="005A1288" w:rsidRPr="00AD0B3D" w:rsidRDefault="005A1288" w:rsidP="005A1288">
      <w:pPr>
        <w:numPr>
          <w:ilvl w:val="0"/>
          <w:numId w:val="4"/>
        </w:numPr>
        <w:autoSpaceDE w:val="0"/>
        <w:spacing w:after="110"/>
        <w:ind w:left="709"/>
        <w:rPr>
          <w:rFonts w:ascii="Times New Roman" w:eastAsia="Calibri" w:hAnsi="Times New Roman" w:cs="Times New Roman"/>
          <w:sz w:val="22"/>
          <w:szCs w:val="22"/>
        </w:rPr>
      </w:pPr>
      <w:r w:rsidRPr="00AD0B3D">
        <w:rPr>
          <w:rFonts w:ascii="Times New Roman" w:eastAsia="Calibri" w:hAnsi="Times New Roman" w:cs="Times New Roman"/>
          <w:sz w:val="22"/>
          <w:szCs w:val="22"/>
        </w:rPr>
        <w:t xml:space="preserve">Jeżeli Wykonawca, którego oferta została wybrana, uchyla się od zawarcia umowy, Zamawiający może wybrać ofertę najkorzystniejszą spośród pozostałych ofert bez przeprowadzania ich </w:t>
      </w:r>
      <w:r w:rsidRPr="00AD0B3D">
        <w:rPr>
          <w:rFonts w:ascii="Times New Roman" w:eastAsia="Calibri" w:hAnsi="Times New Roman" w:cs="Times New Roman"/>
          <w:sz w:val="22"/>
          <w:szCs w:val="22"/>
        </w:rPr>
        <w:lastRenderedPageBreak/>
        <w:t xml:space="preserve">ponownego badania i oceny, chyba, że zachodzą przesłanki do unieważnienia postępowania, o których mowa pkt. 17 powyżej. </w:t>
      </w:r>
    </w:p>
    <w:p w14:paraId="02198C56" w14:textId="77777777" w:rsidR="005A1288" w:rsidRPr="00AD0B3D" w:rsidRDefault="005A1288" w:rsidP="005A1288">
      <w:pPr>
        <w:numPr>
          <w:ilvl w:val="0"/>
          <w:numId w:val="4"/>
        </w:numPr>
        <w:autoSpaceDE w:val="0"/>
        <w:spacing w:after="110"/>
        <w:ind w:left="709"/>
        <w:rPr>
          <w:rFonts w:ascii="Times New Roman" w:eastAsia="Calibri" w:hAnsi="Times New Roman" w:cs="Times New Roman"/>
          <w:sz w:val="22"/>
          <w:szCs w:val="22"/>
        </w:rPr>
      </w:pPr>
      <w:r w:rsidRPr="00AD0B3D">
        <w:rPr>
          <w:rFonts w:ascii="Times New Roman" w:eastAsia="Calibri" w:hAnsi="Times New Roman" w:cs="Times New Roman"/>
          <w:sz w:val="22"/>
          <w:szCs w:val="22"/>
        </w:rPr>
        <w:t xml:space="preserve">Niezwłocznie po udzieleniu zamówienia zamawiający zamieszcza na swojej stronie internetowej informację o udzieleniu zamówienia, podając nazwę albo imię i nazwisko podmiotu, z którym zawarł umowę w sprawie zamówienia publicznego. W razie nieudzielenia zamówienia Zamawiający niezwłocznie zamieszcza na swojej stronie internetowej informację o nieudzieleniu zamówienia. </w:t>
      </w:r>
    </w:p>
    <w:p w14:paraId="29297797" w14:textId="77777777" w:rsidR="005A1288" w:rsidRPr="00AD0B3D" w:rsidRDefault="005A1288" w:rsidP="005A1288">
      <w:pPr>
        <w:numPr>
          <w:ilvl w:val="0"/>
          <w:numId w:val="4"/>
        </w:numPr>
        <w:autoSpaceDE w:val="0"/>
        <w:spacing w:after="110"/>
        <w:ind w:left="709"/>
        <w:rPr>
          <w:rFonts w:ascii="Times New Roman" w:eastAsia="Calibri" w:hAnsi="Times New Roman" w:cs="Times New Roman"/>
          <w:sz w:val="22"/>
          <w:szCs w:val="22"/>
        </w:rPr>
      </w:pPr>
      <w:r w:rsidRPr="00AD0B3D">
        <w:rPr>
          <w:rFonts w:ascii="Times New Roman" w:eastAsia="Calibri" w:hAnsi="Times New Roman" w:cs="Times New Roman"/>
          <w:sz w:val="22"/>
          <w:szCs w:val="22"/>
        </w:rPr>
        <w:t xml:space="preserve">Zamówienie zostanie zrealizowane zgodnie z prawem obowiązującym w Rzeczypospolitej Polskiej. W sprawach nieuregulowanych niniejszym ogłoszeniem o udzielanym zamówieniu, będą miały zastosowanie przepisy ustawy z dnia 23 kwietnia 1964 r. - kodeks cywilny i innych ustaw szczególnych powszechnie obowiązującego prawa. </w:t>
      </w:r>
    </w:p>
    <w:p w14:paraId="36DDA61D" w14:textId="77777777" w:rsidR="005A1288" w:rsidRPr="00AD0B3D" w:rsidRDefault="005A1288" w:rsidP="005A1288">
      <w:pPr>
        <w:jc w:val="right"/>
        <w:rPr>
          <w:rFonts w:ascii="Times New Roman" w:hAnsi="Times New Roman" w:cs="Times New Roman"/>
          <w:b/>
          <w:sz w:val="22"/>
          <w:szCs w:val="22"/>
        </w:rPr>
      </w:pPr>
    </w:p>
    <w:p w14:paraId="703A713C" w14:textId="77777777" w:rsidR="005A1288" w:rsidRPr="00AD0B3D" w:rsidRDefault="005A1288" w:rsidP="005A1288">
      <w:pPr>
        <w:jc w:val="right"/>
        <w:rPr>
          <w:rFonts w:ascii="Times New Roman" w:hAnsi="Times New Roman" w:cs="Times New Roman"/>
          <w:b/>
          <w:sz w:val="22"/>
          <w:szCs w:val="22"/>
        </w:rPr>
      </w:pPr>
    </w:p>
    <w:p w14:paraId="0D170EAD" w14:textId="77777777" w:rsidR="005A1288" w:rsidRPr="00AD0B3D" w:rsidRDefault="005A1288" w:rsidP="005A1288">
      <w:pPr>
        <w:jc w:val="right"/>
        <w:rPr>
          <w:rFonts w:ascii="Times New Roman" w:hAnsi="Times New Roman" w:cs="Times New Roman"/>
          <w:b/>
          <w:sz w:val="22"/>
          <w:szCs w:val="22"/>
        </w:rPr>
      </w:pPr>
    </w:p>
    <w:p w14:paraId="489AAA56" w14:textId="77777777" w:rsidR="005A1288" w:rsidRPr="00AD0B3D" w:rsidRDefault="005A1288" w:rsidP="005A1288">
      <w:pPr>
        <w:jc w:val="right"/>
        <w:rPr>
          <w:rFonts w:ascii="Times New Roman" w:hAnsi="Times New Roman" w:cs="Times New Roman"/>
          <w:b/>
          <w:sz w:val="22"/>
          <w:szCs w:val="22"/>
        </w:rPr>
      </w:pPr>
    </w:p>
    <w:p w14:paraId="70857484" w14:textId="77777777" w:rsidR="005A1288" w:rsidRPr="00AD0B3D" w:rsidRDefault="005A1288" w:rsidP="005A1288">
      <w:pPr>
        <w:jc w:val="right"/>
        <w:rPr>
          <w:rFonts w:ascii="Times New Roman" w:hAnsi="Times New Roman" w:cs="Times New Roman"/>
          <w:b/>
          <w:sz w:val="22"/>
          <w:szCs w:val="22"/>
        </w:rPr>
      </w:pPr>
    </w:p>
    <w:p w14:paraId="4AD3CC89" w14:textId="77777777" w:rsidR="005A1288" w:rsidRPr="00AD0B3D" w:rsidRDefault="005A1288" w:rsidP="005A1288">
      <w:pPr>
        <w:pStyle w:val="Nagwek1"/>
        <w:jc w:val="left"/>
        <w:rPr>
          <w:rFonts w:ascii="Times New Roman" w:hAnsi="Times New Roman"/>
          <w:sz w:val="22"/>
          <w:szCs w:val="22"/>
        </w:rPr>
      </w:pPr>
      <w:r w:rsidRPr="00AD0B3D">
        <w:rPr>
          <w:rFonts w:ascii="Times New Roman" w:hAnsi="Times New Roman"/>
          <w:sz w:val="22"/>
          <w:szCs w:val="22"/>
        </w:rPr>
        <w:t>CZĘŚĆ  XV</w:t>
      </w:r>
      <w:r w:rsidRPr="00AD0B3D">
        <w:rPr>
          <w:rFonts w:ascii="Times New Roman" w:hAnsi="Times New Roman"/>
          <w:sz w:val="22"/>
          <w:szCs w:val="22"/>
          <w:lang w:val="pl-PL"/>
        </w:rPr>
        <w:t xml:space="preserve"> </w:t>
      </w:r>
      <w:r w:rsidRPr="00AD0B3D">
        <w:rPr>
          <w:rFonts w:ascii="Times New Roman" w:hAnsi="Times New Roman"/>
          <w:sz w:val="22"/>
          <w:szCs w:val="22"/>
        </w:rPr>
        <w:t>- ZAŁĄCZNIKI</w:t>
      </w:r>
    </w:p>
    <w:p w14:paraId="3A5A82DB" w14:textId="77777777" w:rsidR="005A1288" w:rsidRPr="00AD0B3D" w:rsidRDefault="005A1288" w:rsidP="005A1288">
      <w:pPr>
        <w:pStyle w:val="SIWZ1"/>
        <w:numPr>
          <w:ilvl w:val="0"/>
          <w:numId w:val="2"/>
        </w:numPr>
        <w:rPr>
          <w:rFonts w:ascii="Times New Roman" w:hAnsi="Times New Roman"/>
          <w:lang w:val="pl-PL"/>
        </w:rPr>
      </w:pPr>
      <w:r w:rsidRPr="00AD0B3D">
        <w:rPr>
          <w:rFonts w:ascii="Times New Roman" w:hAnsi="Times New Roman"/>
        </w:rPr>
        <w:t xml:space="preserve">Formularz oferty </w:t>
      </w:r>
      <w:r w:rsidRPr="00AD0B3D">
        <w:rPr>
          <w:rFonts w:ascii="Times New Roman" w:hAnsi="Times New Roman"/>
          <w:lang w:val="pl-PL"/>
        </w:rPr>
        <w:t xml:space="preserve"> </w:t>
      </w:r>
      <w:r w:rsidRPr="00AD0B3D">
        <w:rPr>
          <w:rFonts w:ascii="Times New Roman" w:hAnsi="Times New Roman"/>
        </w:rPr>
        <w:t>– załącznik nr 1 do</w:t>
      </w:r>
      <w:r w:rsidRPr="00AD0B3D">
        <w:rPr>
          <w:rFonts w:ascii="Times New Roman" w:hAnsi="Times New Roman"/>
          <w:lang w:val="pl-PL"/>
        </w:rPr>
        <w:t xml:space="preserve"> ogłoszenia.</w:t>
      </w:r>
    </w:p>
    <w:p w14:paraId="3D5AD24B" w14:textId="77777777" w:rsidR="005A1288" w:rsidRPr="00AD0B3D" w:rsidRDefault="005A1288" w:rsidP="005A1288">
      <w:pPr>
        <w:pStyle w:val="SIWZ1"/>
        <w:numPr>
          <w:ilvl w:val="0"/>
          <w:numId w:val="2"/>
        </w:numPr>
        <w:ind w:left="426" w:hanging="425"/>
        <w:rPr>
          <w:rFonts w:ascii="Times New Roman" w:hAnsi="Times New Roman"/>
        </w:rPr>
      </w:pPr>
      <w:proofErr w:type="spellStart"/>
      <w:r w:rsidRPr="00AD0B3D">
        <w:rPr>
          <w:rFonts w:ascii="Times New Roman" w:hAnsi="Times New Roman"/>
          <w:lang w:val="pl-PL"/>
        </w:rPr>
        <w:t>Oświadc</w:t>
      </w:r>
      <w:proofErr w:type="spellEnd"/>
      <w:r w:rsidRPr="00AD0B3D">
        <w:rPr>
          <w:rFonts w:ascii="Times New Roman" w:hAnsi="Times New Roman"/>
        </w:rPr>
        <w:t xml:space="preserve">zenie </w:t>
      </w:r>
      <w:r w:rsidRPr="00AD0B3D">
        <w:rPr>
          <w:rFonts w:ascii="Times New Roman" w:hAnsi="Times New Roman"/>
          <w:bCs/>
          <w:lang w:val="pl-PL"/>
        </w:rPr>
        <w:t xml:space="preserve">potwierdzające niepodleganie wykluczeniu z udziału w postępowaniu </w:t>
      </w:r>
      <w:r w:rsidRPr="00AD0B3D">
        <w:rPr>
          <w:rFonts w:ascii="Times New Roman" w:hAnsi="Times New Roman"/>
        </w:rPr>
        <w:t xml:space="preserve">- załącznik nr </w:t>
      </w:r>
      <w:r w:rsidRPr="00AD0B3D">
        <w:rPr>
          <w:rFonts w:ascii="Times New Roman" w:hAnsi="Times New Roman"/>
          <w:lang w:val="pl-PL"/>
        </w:rPr>
        <w:t>2</w:t>
      </w:r>
      <w:r w:rsidRPr="00AD0B3D">
        <w:rPr>
          <w:rFonts w:ascii="Times New Roman" w:hAnsi="Times New Roman"/>
        </w:rPr>
        <w:t xml:space="preserve"> do </w:t>
      </w:r>
      <w:r w:rsidRPr="00AD0B3D">
        <w:rPr>
          <w:rFonts w:ascii="Times New Roman" w:hAnsi="Times New Roman"/>
          <w:lang w:val="pl-PL"/>
        </w:rPr>
        <w:t>ogłoszenia.</w:t>
      </w:r>
      <w:r w:rsidRPr="00AD0B3D">
        <w:rPr>
          <w:rFonts w:ascii="Times New Roman" w:hAnsi="Times New Roman"/>
        </w:rPr>
        <w:t xml:space="preserve"> </w:t>
      </w:r>
    </w:p>
    <w:p w14:paraId="60424CB4" w14:textId="77777777" w:rsidR="005A1288" w:rsidRPr="00AD0B3D" w:rsidRDefault="005A1288" w:rsidP="005A1288">
      <w:pPr>
        <w:pStyle w:val="SIWZ1"/>
        <w:numPr>
          <w:ilvl w:val="0"/>
          <w:numId w:val="2"/>
        </w:numPr>
        <w:ind w:left="426" w:hanging="425"/>
        <w:rPr>
          <w:rFonts w:ascii="Times New Roman" w:hAnsi="Times New Roman"/>
          <w:lang w:val="pl-PL"/>
        </w:rPr>
      </w:pPr>
      <w:r w:rsidRPr="00AD0B3D">
        <w:rPr>
          <w:rFonts w:ascii="Times New Roman" w:hAnsi="Times New Roman"/>
          <w:lang w:val="pl-PL"/>
        </w:rPr>
        <w:t>Opis przedmiotu zamówienia – załącznik nr 3 do ogłoszenia.</w:t>
      </w:r>
    </w:p>
    <w:p w14:paraId="6A857DD7" w14:textId="77777777" w:rsidR="005A1288" w:rsidRPr="00AD0B3D" w:rsidRDefault="005A1288" w:rsidP="005A1288">
      <w:pPr>
        <w:pStyle w:val="SIWZ1"/>
        <w:numPr>
          <w:ilvl w:val="0"/>
          <w:numId w:val="2"/>
        </w:numPr>
        <w:rPr>
          <w:rFonts w:ascii="Times New Roman" w:hAnsi="Times New Roman"/>
          <w:lang w:val="pl-PL"/>
        </w:rPr>
      </w:pPr>
      <w:r w:rsidRPr="00AD0B3D">
        <w:rPr>
          <w:rFonts w:ascii="Times New Roman" w:hAnsi="Times New Roman"/>
          <w:lang w:val="pl-PL"/>
        </w:rPr>
        <w:t>Rodzaj i częstotliwość wykonywanych usług objętych przedmiotem zamówienia - załącznik nr 3A do ogłoszenia.</w:t>
      </w:r>
    </w:p>
    <w:p w14:paraId="1E3982E4" w14:textId="77777777" w:rsidR="005A1288" w:rsidRPr="00AD0B3D" w:rsidRDefault="005A1288" w:rsidP="005A1288">
      <w:pPr>
        <w:pStyle w:val="SIWZ1"/>
        <w:numPr>
          <w:ilvl w:val="0"/>
          <w:numId w:val="2"/>
        </w:numPr>
        <w:rPr>
          <w:rFonts w:ascii="Times New Roman" w:hAnsi="Times New Roman"/>
          <w:lang w:val="pl-PL"/>
        </w:rPr>
      </w:pPr>
      <w:r w:rsidRPr="00AD0B3D">
        <w:rPr>
          <w:rFonts w:ascii="Times New Roman" w:hAnsi="Times New Roman"/>
          <w:lang w:val="pl-PL"/>
        </w:rPr>
        <w:t>Wykaz usług - załącznik nr 4 do ogłoszenia</w:t>
      </w:r>
    </w:p>
    <w:p w14:paraId="1F5F19E1" w14:textId="77777777" w:rsidR="005A1288" w:rsidRPr="00AD0B3D" w:rsidRDefault="005A1288" w:rsidP="005A1288">
      <w:pPr>
        <w:pStyle w:val="SIWZ1"/>
        <w:numPr>
          <w:ilvl w:val="0"/>
          <w:numId w:val="2"/>
        </w:numPr>
        <w:ind w:left="426" w:hanging="425"/>
        <w:rPr>
          <w:rFonts w:ascii="Times New Roman" w:hAnsi="Times New Roman"/>
          <w:lang w:val="pl-PL"/>
        </w:rPr>
      </w:pPr>
      <w:r w:rsidRPr="00AD0B3D">
        <w:rPr>
          <w:rFonts w:ascii="Times New Roman" w:hAnsi="Times New Roman"/>
          <w:lang w:val="pl-PL"/>
        </w:rPr>
        <w:t>Regulamin pełnienia służby ochrony – załącznik nr 5 do ogłoszenia.</w:t>
      </w:r>
    </w:p>
    <w:p w14:paraId="1E70974B" w14:textId="77777777" w:rsidR="005A1288" w:rsidRPr="00AD0B3D" w:rsidRDefault="005A1288" w:rsidP="005A1288">
      <w:pPr>
        <w:pStyle w:val="SIWZ1"/>
        <w:numPr>
          <w:ilvl w:val="0"/>
          <w:numId w:val="2"/>
        </w:numPr>
        <w:ind w:left="426" w:hanging="425"/>
        <w:rPr>
          <w:rFonts w:ascii="Times New Roman" w:hAnsi="Times New Roman"/>
          <w:lang w:val="pl-PL"/>
        </w:rPr>
      </w:pPr>
      <w:r w:rsidRPr="00AD0B3D">
        <w:rPr>
          <w:rFonts w:ascii="Times New Roman" w:hAnsi="Times New Roman"/>
        </w:rPr>
        <w:t xml:space="preserve">Wzór umowy - załącznik nr </w:t>
      </w:r>
      <w:r w:rsidRPr="00AD0B3D">
        <w:rPr>
          <w:rFonts w:ascii="Times New Roman" w:hAnsi="Times New Roman"/>
          <w:lang w:val="pl-PL"/>
        </w:rPr>
        <w:t>6</w:t>
      </w:r>
      <w:r w:rsidRPr="00AD0B3D">
        <w:rPr>
          <w:rFonts w:ascii="Times New Roman" w:hAnsi="Times New Roman"/>
        </w:rPr>
        <w:t xml:space="preserve"> do </w:t>
      </w:r>
      <w:r w:rsidRPr="00AD0B3D">
        <w:rPr>
          <w:rFonts w:ascii="Times New Roman" w:hAnsi="Times New Roman"/>
          <w:lang w:val="pl-PL"/>
        </w:rPr>
        <w:t>ogłoszenia</w:t>
      </w:r>
    </w:p>
    <w:p w14:paraId="6068E7D1" w14:textId="77777777" w:rsidR="005A1288" w:rsidRPr="00AD0B3D" w:rsidRDefault="005A1288" w:rsidP="005A1288">
      <w:pPr>
        <w:widowControl w:val="0"/>
        <w:autoSpaceDE w:val="0"/>
        <w:rPr>
          <w:rFonts w:ascii="Times New Roman" w:hAnsi="Times New Roman" w:cs="Times New Roman"/>
          <w:b/>
        </w:rPr>
      </w:pPr>
    </w:p>
    <w:p w14:paraId="12866D32" w14:textId="77777777" w:rsidR="005A1288" w:rsidRPr="00AD0B3D" w:rsidRDefault="005A1288" w:rsidP="00682456">
      <w:pPr>
        <w:widowControl w:val="0"/>
        <w:autoSpaceDE w:val="0"/>
        <w:rPr>
          <w:rFonts w:ascii="Times New Roman" w:hAnsi="Times New Roman" w:cs="Times New Roman"/>
          <w:b/>
        </w:rPr>
      </w:pPr>
    </w:p>
    <w:p w14:paraId="4A17C2B2" w14:textId="77777777" w:rsidR="005A1288" w:rsidRPr="00AD0B3D" w:rsidRDefault="005A1288" w:rsidP="005A1288">
      <w:pPr>
        <w:widowControl w:val="0"/>
        <w:autoSpaceDE w:val="0"/>
        <w:ind w:left="5664" w:firstLine="6"/>
        <w:jc w:val="right"/>
        <w:rPr>
          <w:rFonts w:ascii="Times New Roman" w:hAnsi="Times New Roman" w:cs="Times New Roman"/>
          <w:b/>
        </w:rPr>
      </w:pPr>
    </w:p>
    <w:p w14:paraId="0C9514F6" w14:textId="77777777" w:rsidR="005A1288" w:rsidRPr="00AD0B3D" w:rsidRDefault="005A1288" w:rsidP="005A1288">
      <w:pPr>
        <w:widowControl w:val="0"/>
        <w:autoSpaceDE w:val="0"/>
        <w:ind w:left="5664" w:firstLine="6"/>
        <w:jc w:val="right"/>
        <w:rPr>
          <w:rFonts w:ascii="Times New Roman" w:hAnsi="Times New Roman" w:cs="Times New Roman"/>
          <w:b/>
        </w:rPr>
      </w:pPr>
    </w:p>
    <w:p w14:paraId="4E51E33B" w14:textId="77777777" w:rsidR="005A1288" w:rsidRPr="00AD0B3D" w:rsidRDefault="005A1288" w:rsidP="005A1288">
      <w:pPr>
        <w:widowControl w:val="0"/>
        <w:autoSpaceDE w:val="0"/>
        <w:ind w:left="5664" w:firstLine="6"/>
        <w:jc w:val="right"/>
        <w:rPr>
          <w:rFonts w:ascii="Times New Roman" w:hAnsi="Times New Roman" w:cs="Times New Roman"/>
          <w:b/>
        </w:rPr>
      </w:pPr>
    </w:p>
    <w:p w14:paraId="36871B50" w14:textId="77777777" w:rsidR="005A1288" w:rsidRPr="00AD0B3D" w:rsidRDefault="005A1288" w:rsidP="005A1288">
      <w:pPr>
        <w:widowControl w:val="0"/>
        <w:autoSpaceDE w:val="0"/>
        <w:ind w:left="5664" w:firstLine="6"/>
        <w:jc w:val="right"/>
        <w:rPr>
          <w:rFonts w:ascii="Times New Roman" w:hAnsi="Times New Roman" w:cs="Times New Roman"/>
          <w:b/>
        </w:rPr>
      </w:pPr>
    </w:p>
    <w:p w14:paraId="782F8D79" w14:textId="77777777" w:rsidR="005A1288" w:rsidRPr="00AD0B3D" w:rsidRDefault="005A1288" w:rsidP="005A1288">
      <w:pPr>
        <w:widowControl w:val="0"/>
        <w:autoSpaceDE w:val="0"/>
        <w:ind w:left="5664" w:firstLine="6"/>
        <w:jc w:val="right"/>
        <w:rPr>
          <w:rFonts w:ascii="Times New Roman" w:hAnsi="Times New Roman" w:cs="Times New Roman"/>
          <w:b/>
        </w:rPr>
      </w:pPr>
    </w:p>
    <w:p w14:paraId="5E429971" w14:textId="77777777" w:rsidR="00B551CD" w:rsidRPr="00AD0B3D" w:rsidRDefault="00B551CD" w:rsidP="005A1288">
      <w:pPr>
        <w:widowControl w:val="0"/>
        <w:autoSpaceDE w:val="0"/>
        <w:ind w:left="5664" w:firstLine="6"/>
        <w:jc w:val="right"/>
        <w:rPr>
          <w:rFonts w:ascii="Times New Roman" w:hAnsi="Times New Roman" w:cs="Times New Roman"/>
          <w:b/>
        </w:rPr>
      </w:pPr>
    </w:p>
    <w:p w14:paraId="3C056D53" w14:textId="77777777" w:rsidR="00B551CD" w:rsidRPr="00AD0B3D" w:rsidRDefault="00B551CD" w:rsidP="005A1288">
      <w:pPr>
        <w:widowControl w:val="0"/>
        <w:autoSpaceDE w:val="0"/>
        <w:ind w:left="5664" w:firstLine="6"/>
        <w:jc w:val="right"/>
        <w:rPr>
          <w:rFonts w:ascii="Times New Roman" w:hAnsi="Times New Roman" w:cs="Times New Roman"/>
          <w:b/>
        </w:rPr>
      </w:pPr>
    </w:p>
    <w:p w14:paraId="373FEADC" w14:textId="77777777" w:rsidR="00B551CD" w:rsidRPr="00AD0B3D" w:rsidRDefault="00B551CD" w:rsidP="005A1288">
      <w:pPr>
        <w:widowControl w:val="0"/>
        <w:autoSpaceDE w:val="0"/>
        <w:ind w:left="5664" w:firstLine="6"/>
        <w:jc w:val="right"/>
        <w:rPr>
          <w:rFonts w:ascii="Times New Roman" w:hAnsi="Times New Roman" w:cs="Times New Roman"/>
          <w:b/>
        </w:rPr>
      </w:pPr>
    </w:p>
    <w:p w14:paraId="2A21CE5E" w14:textId="77777777" w:rsidR="00B551CD" w:rsidRPr="00AD0B3D" w:rsidRDefault="00B551CD" w:rsidP="005A1288">
      <w:pPr>
        <w:widowControl w:val="0"/>
        <w:autoSpaceDE w:val="0"/>
        <w:ind w:left="5664" w:firstLine="6"/>
        <w:jc w:val="right"/>
        <w:rPr>
          <w:rFonts w:ascii="Times New Roman" w:hAnsi="Times New Roman" w:cs="Times New Roman"/>
          <w:b/>
        </w:rPr>
      </w:pPr>
    </w:p>
    <w:p w14:paraId="6DF6BAD2" w14:textId="77777777" w:rsidR="00B551CD" w:rsidRPr="00AD0B3D" w:rsidRDefault="00B551CD" w:rsidP="005A1288">
      <w:pPr>
        <w:widowControl w:val="0"/>
        <w:autoSpaceDE w:val="0"/>
        <w:ind w:left="5664" w:firstLine="6"/>
        <w:jc w:val="right"/>
        <w:rPr>
          <w:rFonts w:ascii="Times New Roman" w:hAnsi="Times New Roman" w:cs="Times New Roman"/>
          <w:b/>
        </w:rPr>
      </w:pPr>
    </w:p>
    <w:p w14:paraId="2D69FFDA" w14:textId="77777777" w:rsidR="00B551CD" w:rsidRPr="00AD0B3D" w:rsidRDefault="00B551CD" w:rsidP="005A1288">
      <w:pPr>
        <w:widowControl w:val="0"/>
        <w:autoSpaceDE w:val="0"/>
        <w:ind w:left="5664" w:firstLine="6"/>
        <w:jc w:val="right"/>
        <w:rPr>
          <w:rFonts w:ascii="Times New Roman" w:hAnsi="Times New Roman" w:cs="Times New Roman"/>
          <w:b/>
        </w:rPr>
      </w:pPr>
    </w:p>
    <w:p w14:paraId="568927E2" w14:textId="77777777" w:rsidR="00B551CD" w:rsidRPr="00AD0B3D" w:rsidRDefault="00B551CD" w:rsidP="005A1288">
      <w:pPr>
        <w:widowControl w:val="0"/>
        <w:autoSpaceDE w:val="0"/>
        <w:ind w:left="5664" w:firstLine="6"/>
        <w:jc w:val="right"/>
        <w:rPr>
          <w:rFonts w:ascii="Times New Roman" w:hAnsi="Times New Roman" w:cs="Times New Roman"/>
          <w:b/>
        </w:rPr>
      </w:pPr>
    </w:p>
    <w:p w14:paraId="66CBF333" w14:textId="77777777" w:rsidR="00B551CD" w:rsidRPr="00AD0B3D" w:rsidRDefault="00B551CD" w:rsidP="005A1288">
      <w:pPr>
        <w:widowControl w:val="0"/>
        <w:autoSpaceDE w:val="0"/>
        <w:ind w:left="5664" w:firstLine="6"/>
        <w:jc w:val="right"/>
        <w:rPr>
          <w:rFonts w:ascii="Times New Roman" w:hAnsi="Times New Roman" w:cs="Times New Roman"/>
          <w:b/>
        </w:rPr>
      </w:pPr>
    </w:p>
    <w:p w14:paraId="393DCD29" w14:textId="77777777" w:rsidR="00B551CD" w:rsidRDefault="00B551CD" w:rsidP="005A1288">
      <w:pPr>
        <w:widowControl w:val="0"/>
        <w:autoSpaceDE w:val="0"/>
        <w:ind w:left="5664" w:firstLine="6"/>
        <w:jc w:val="right"/>
        <w:rPr>
          <w:rFonts w:ascii="Times New Roman" w:hAnsi="Times New Roman" w:cs="Times New Roman"/>
          <w:b/>
        </w:rPr>
      </w:pPr>
    </w:p>
    <w:p w14:paraId="575924D9" w14:textId="77777777" w:rsidR="00AD0B3D" w:rsidRDefault="00AD0B3D" w:rsidP="005A1288">
      <w:pPr>
        <w:widowControl w:val="0"/>
        <w:autoSpaceDE w:val="0"/>
        <w:ind w:left="5664" w:firstLine="6"/>
        <w:jc w:val="right"/>
        <w:rPr>
          <w:rFonts w:ascii="Times New Roman" w:hAnsi="Times New Roman" w:cs="Times New Roman"/>
          <w:b/>
        </w:rPr>
      </w:pPr>
    </w:p>
    <w:p w14:paraId="11E78D6C" w14:textId="77777777" w:rsidR="00AD0B3D" w:rsidRDefault="00AD0B3D" w:rsidP="005A1288">
      <w:pPr>
        <w:widowControl w:val="0"/>
        <w:autoSpaceDE w:val="0"/>
        <w:ind w:left="5664" w:firstLine="6"/>
        <w:jc w:val="right"/>
        <w:rPr>
          <w:rFonts w:ascii="Times New Roman" w:hAnsi="Times New Roman" w:cs="Times New Roman"/>
          <w:b/>
        </w:rPr>
      </w:pPr>
    </w:p>
    <w:p w14:paraId="7B2933FC" w14:textId="77777777" w:rsidR="00AD0B3D" w:rsidRDefault="00AD0B3D" w:rsidP="005A1288">
      <w:pPr>
        <w:widowControl w:val="0"/>
        <w:autoSpaceDE w:val="0"/>
        <w:ind w:left="5664" w:firstLine="6"/>
        <w:jc w:val="right"/>
        <w:rPr>
          <w:rFonts w:ascii="Times New Roman" w:hAnsi="Times New Roman" w:cs="Times New Roman"/>
          <w:b/>
        </w:rPr>
      </w:pPr>
    </w:p>
    <w:p w14:paraId="76BC3CE2" w14:textId="77777777" w:rsidR="00AD0B3D" w:rsidRDefault="00AD0B3D" w:rsidP="005A1288">
      <w:pPr>
        <w:widowControl w:val="0"/>
        <w:autoSpaceDE w:val="0"/>
        <w:ind w:left="5664" w:firstLine="6"/>
        <w:jc w:val="right"/>
        <w:rPr>
          <w:rFonts w:ascii="Times New Roman" w:hAnsi="Times New Roman" w:cs="Times New Roman"/>
          <w:b/>
        </w:rPr>
      </w:pPr>
    </w:p>
    <w:p w14:paraId="2E78B180" w14:textId="77777777" w:rsidR="00AD0B3D" w:rsidRDefault="00AD0B3D" w:rsidP="005A1288">
      <w:pPr>
        <w:widowControl w:val="0"/>
        <w:autoSpaceDE w:val="0"/>
        <w:ind w:left="5664" w:firstLine="6"/>
        <w:jc w:val="right"/>
        <w:rPr>
          <w:rFonts w:ascii="Times New Roman" w:hAnsi="Times New Roman" w:cs="Times New Roman"/>
          <w:b/>
        </w:rPr>
      </w:pPr>
    </w:p>
    <w:p w14:paraId="12F46B60" w14:textId="77777777" w:rsidR="00B551CD" w:rsidRDefault="00B551CD" w:rsidP="005A1288">
      <w:pPr>
        <w:widowControl w:val="0"/>
        <w:autoSpaceDE w:val="0"/>
        <w:ind w:left="5664" w:firstLine="6"/>
        <w:jc w:val="right"/>
        <w:rPr>
          <w:rFonts w:ascii="Times New Roman" w:hAnsi="Times New Roman" w:cs="Times New Roman"/>
          <w:b/>
        </w:rPr>
      </w:pPr>
    </w:p>
    <w:p w14:paraId="53534AC0" w14:textId="77777777" w:rsidR="005A1288" w:rsidRDefault="005A1288" w:rsidP="005A1288">
      <w:pPr>
        <w:widowControl w:val="0"/>
        <w:autoSpaceDE w:val="0"/>
        <w:ind w:left="5664" w:firstLine="6"/>
        <w:jc w:val="right"/>
        <w:rPr>
          <w:rFonts w:ascii="Times New Roman" w:hAnsi="Times New Roman" w:cs="Times New Roman"/>
          <w:b/>
        </w:rPr>
      </w:pPr>
    </w:p>
    <w:p w14:paraId="3D6781E4" w14:textId="77777777" w:rsidR="005A1288" w:rsidRDefault="005A1288" w:rsidP="005A1288">
      <w:pPr>
        <w:widowControl w:val="0"/>
        <w:autoSpaceDE w:val="0"/>
        <w:ind w:left="5664" w:firstLine="6"/>
        <w:jc w:val="right"/>
        <w:rPr>
          <w:rFonts w:ascii="Times New Roman" w:hAnsi="Times New Roman" w:cs="Times New Roman"/>
          <w:b/>
        </w:rPr>
      </w:pPr>
    </w:p>
    <w:p w14:paraId="27DC3974" w14:textId="77777777" w:rsidR="008923D5" w:rsidRDefault="008923D5" w:rsidP="008173A0">
      <w:pPr>
        <w:widowControl w:val="0"/>
        <w:autoSpaceDE w:val="0"/>
        <w:rPr>
          <w:rFonts w:ascii="Times New Roman" w:hAnsi="Times New Roman" w:cs="Times New Roman"/>
          <w:b/>
        </w:rPr>
      </w:pPr>
    </w:p>
    <w:p w14:paraId="4694DD6C" w14:textId="77777777" w:rsidR="009B6507" w:rsidRDefault="009B6507" w:rsidP="005A1288">
      <w:pPr>
        <w:widowControl w:val="0"/>
        <w:autoSpaceDE w:val="0"/>
        <w:ind w:left="5664" w:firstLine="6"/>
        <w:jc w:val="right"/>
        <w:rPr>
          <w:rFonts w:ascii="Times New Roman" w:hAnsi="Times New Roman" w:cs="Times New Roman"/>
          <w:b/>
        </w:rPr>
      </w:pPr>
    </w:p>
    <w:p w14:paraId="57FF609C" w14:textId="77777777" w:rsidR="005A1288" w:rsidRPr="00E3383F" w:rsidRDefault="005A1288" w:rsidP="005A1288">
      <w:pPr>
        <w:widowControl w:val="0"/>
        <w:autoSpaceDE w:val="0"/>
        <w:ind w:left="5664" w:firstLine="6"/>
        <w:jc w:val="right"/>
        <w:rPr>
          <w:rFonts w:ascii="Times New Roman" w:hAnsi="Times New Roman" w:cs="Times New Roman"/>
          <w:b/>
        </w:rPr>
      </w:pPr>
      <w:r w:rsidRPr="00E3383F">
        <w:rPr>
          <w:rFonts w:ascii="Times New Roman" w:hAnsi="Times New Roman" w:cs="Times New Roman"/>
          <w:b/>
        </w:rPr>
        <w:t>Załącznik nr 1 do ogłoszenia</w:t>
      </w:r>
    </w:p>
    <w:p w14:paraId="7B2A1B7B" w14:textId="77777777" w:rsidR="005A1288" w:rsidRPr="00E3383F" w:rsidRDefault="005A1288" w:rsidP="005A1288">
      <w:pPr>
        <w:widowControl w:val="0"/>
        <w:autoSpaceDE w:val="0"/>
        <w:rPr>
          <w:rFonts w:ascii="Georgia" w:hAnsi="Georgia" w:cs="Times New Roman"/>
        </w:rPr>
      </w:pPr>
    </w:p>
    <w:p w14:paraId="196D4395" w14:textId="77777777" w:rsidR="005A1288" w:rsidRPr="00E3383F" w:rsidRDefault="005A1288" w:rsidP="005A1288">
      <w:pPr>
        <w:widowControl w:val="0"/>
        <w:tabs>
          <w:tab w:val="left" w:pos="567"/>
        </w:tabs>
        <w:autoSpaceDE w:val="0"/>
        <w:rPr>
          <w:rFonts w:ascii="Times New Roman" w:hAnsi="Times New Roman" w:cs="Times New Roman"/>
          <w:sz w:val="22"/>
          <w:szCs w:val="22"/>
        </w:rPr>
      </w:pPr>
      <w:r w:rsidRPr="00E3383F">
        <w:rPr>
          <w:rFonts w:ascii="Times New Roman" w:hAnsi="Times New Roman" w:cs="Times New Roman"/>
          <w:sz w:val="22"/>
          <w:szCs w:val="22"/>
        </w:rPr>
        <w:t>.....................................</w:t>
      </w:r>
    </w:p>
    <w:p w14:paraId="0FC67563" w14:textId="77777777" w:rsidR="005A1288" w:rsidRPr="00E3383F" w:rsidRDefault="005A1288" w:rsidP="005A1288">
      <w:pPr>
        <w:widowControl w:val="0"/>
        <w:tabs>
          <w:tab w:val="left" w:pos="567"/>
        </w:tabs>
        <w:autoSpaceDE w:val="0"/>
        <w:rPr>
          <w:rFonts w:ascii="Times New Roman" w:hAnsi="Times New Roman" w:cs="Times New Roman"/>
          <w:sz w:val="22"/>
          <w:szCs w:val="22"/>
        </w:rPr>
      </w:pPr>
      <w:r w:rsidRPr="00E3383F">
        <w:rPr>
          <w:rFonts w:ascii="Times New Roman" w:hAnsi="Times New Roman" w:cs="Times New Roman"/>
          <w:sz w:val="22"/>
          <w:szCs w:val="22"/>
        </w:rPr>
        <w:t>Nazwa  Wykonawcy</w:t>
      </w:r>
    </w:p>
    <w:p w14:paraId="4B920AAA" w14:textId="77777777" w:rsidR="005A1288" w:rsidRPr="00E3383F" w:rsidRDefault="005A1288" w:rsidP="005A1288">
      <w:pPr>
        <w:widowControl w:val="0"/>
        <w:tabs>
          <w:tab w:val="left" w:pos="567"/>
        </w:tabs>
        <w:autoSpaceDE w:val="0"/>
        <w:rPr>
          <w:rFonts w:ascii="Times New Roman" w:hAnsi="Times New Roman" w:cs="Times New Roman"/>
          <w:sz w:val="22"/>
          <w:szCs w:val="22"/>
        </w:rPr>
      </w:pPr>
      <w:r w:rsidRPr="00E3383F">
        <w:rPr>
          <w:rFonts w:ascii="Times New Roman" w:hAnsi="Times New Roman" w:cs="Times New Roman"/>
          <w:sz w:val="22"/>
          <w:szCs w:val="22"/>
        </w:rPr>
        <w:t>.....................................</w:t>
      </w:r>
    </w:p>
    <w:p w14:paraId="3CB00256" w14:textId="77777777" w:rsidR="005A1288" w:rsidRPr="00E3383F" w:rsidRDefault="005A1288" w:rsidP="005A1288">
      <w:pPr>
        <w:widowControl w:val="0"/>
        <w:tabs>
          <w:tab w:val="left" w:pos="567"/>
        </w:tabs>
        <w:autoSpaceDE w:val="0"/>
        <w:rPr>
          <w:rFonts w:ascii="Times New Roman" w:hAnsi="Times New Roman" w:cs="Times New Roman"/>
          <w:sz w:val="22"/>
          <w:szCs w:val="22"/>
        </w:rPr>
      </w:pPr>
      <w:r w:rsidRPr="00E3383F">
        <w:rPr>
          <w:rFonts w:ascii="Times New Roman" w:hAnsi="Times New Roman" w:cs="Times New Roman"/>
          <w:sz w:val="22"/>
          <w:szCs w:val="22"/>
        </w:rPr>
        <w:t>Adres Wykonawcy</w:t>
      </w:r>
    </w:p>
    <w:p w14:paraId="47566A45" w14:textId="77777777" w:rsidR="005A1288" w:rsidRPr="00E3383F" w:rsidRDefault="005A1288" w:rsidP="005A1288">
      <w:pPr>
        <w:widowControl w:val="0"/>
        <w:tabs>
          <w:tab w:val="left" w:pos="567"/>
        </w:tabs>
        <w:autoSpaceDE w:val="0"/>
        <w:rPr>
          <w:rFonts w:ascii="Times New Roman" w:hAnsi="Times New Roman" w:cs="Times New Roman"/>
          <w:sz w:val="22"/>
          <w:szCs w:val="22"/>
        </w:rPr>
      </w:pPr>
      <w:r w:rsidRPr="00E3383F">
        <w:rPr>
          <w:rFonts w:ascii="Times New Roman" w:hAnsi="Times New Roman" w:cs="Times New Roman"/>
          <w:sz w:val="22"/>
          <w:szCs w:val="22"/>
        </w:rPr>
        <w:t>.....................................</w:t>
      </w:r>
    </w:p>
    <w:p w14:paraId="5937A86A" w14:textId="77777777" w:rsidR="005A1288" w:rsidRPr="00E3383F" w:rsidRDefault="005A1288" w:rsidP="005A1288">
      <w:pPr>
        <w:widowControl w:val="0"/>
        <w:tabs>
          <w:tab w:val="left" w:pos="567"/>
        </w:tabs>
        <w:autoSpaceDE w:val="0"/>
        <w:rPr>
          <w:rFonts w:ascii="Times New Roman" w:hAnsi="Times New Roman" w:cs="Times New Roman"/>
          <w:sz w:val="22"/>
          <w:szCs w:val="22"/>
        </w:rPr>
      </w:pPr>
      <w:r w:rsidRPr="00E3383F">
        <w:rPr>
          <w:rFonts w:ascii="Times New Roman" w:hAnsi="Times New Roman" w:cs="Times New Roman"/>
          <w:sz w:val="22"/>
          <w:szCs w:val="22"/>
        </w:rPr>
        <w:t>tel./fax</w:t>
      </w:r>
    </w:p>
    <w:p w14:paraId="4744D20F" w14:textId="220E1B87" w:rsidR="005A1288" w:rsidRPr="00E3383F" w:rsidRDefault="005A1288" w:rsidP="005A1288">
      <w:pPr>
        <w:widowControl w:val="0"/>
        <w:tabs>
          <w:tab w:val="left" w:pos="567"/>
        </w:tabs>
        <w:autoSpaceDE w:val="0"/>
        <w:rPr>
          <w:rFonts w:ascii="Times New Roman" w:hAnsi="Times New Roman" w:cs="Times New Roman"/>
        </w:rPr>
      </w:pPr>
      <w:r w:rsidRPr="00E3383F">
        <w:rPr>
          <w:rFonts w:ascii="Georgia" w:hAnsi="Georgia" w:cs="Times New Roman"/>
        </w:rPr>
        <w:tab/>
      </w:r>
      <w:r w:rsidRPr="00E3383F">
        <w:rPr>
          <w:rFonts w:ascii="Georgia" w:hAnsi="Georgia" w:cs="Times New Roman"/>
        </w:rPr>
        <w:tab/>
      </w:r>
      <w:r w:rsidRPr="00E3383F">
        <w:rPr>
          <w:rFonts w:ascii="Georgia" w:hAnsi="Georgia" w:cs="Times New Roman"/>
        </w:rPr>
        <w:tab/>
      </w:r>
      <w:r w:rsidRPr="00E3383F">
        <w:rPr>
          <w:rFonts w:ascii="Georgia" w:hAnsi="Georgia" w:cs="Times New Roman"/>
        </w:rPr>
        <w:tab/>
      </w:r>
      <w:r w:rsidRPr="00E3383F">
        <w:rPr>
          <w:rFonts w:ascii="Georgia" w:hAnsi="Georgia" w:cs="Times New Roman"/>
        </w:rPr>
        <w:tab/>
      </w:r>
      <w:r w:rsidRPr="00E3383F">
        <w:rPr>
          <w:rFonts w:ascii="Georgia" w:hAnsi="Georgia" w:cs="Times New Roman"/>
        </w:rPr>
        <w:tab/>
      </w:r>
      <w:r w:rsidRPr="00E3383F">
        <w:rPr>
          <w:rFonts w:ascii="Georgia" w:hAnsi="Georgia" w:cs="Times New Roman"/>
        </w:rPr>
        <w:tab/>
      </w:r>
      <w:r w:rsidRPr="00E3383F">
        <w:rPr>
          <w:rFonts w:ascii="Georgia" w:hAnsi="Georgia" w:cs="Times New Roman"/>
        </w:rPr>
        <w:tab/>
      </w:r>
      <w:r w:rsidRPr="00E3383F">
        <w:rPr>
          <w:rFonts w:ascii="Georgia" w:hAnsi="Georgia" w:cs="Times New Roman"/>
        </w:rPr>
        <w:tab/>
      </w:r>
      <w:r w:rsidRPr="00E3383F">
        <w:rPr>
          <w:rFonts w:ascii="Times New Roman" w:hAnsi="Times New Roman" w:cs="Times New Roman"/>
        </w:rPr>
        <w:t xml:space="preserve">Sąd </w:t>
      </w:r>
      <w:r w:rsidR="00B551CD">
        <w:rPr>
          <w:rFonts w:ascii="Times New Roman" w:hAnsi="Times New Roman" w:cs="Times New Roman"/>
        </w:rPr>
        <w:t>Rejonowy</w:t>
      </w:r>
      <w:r w:rsidRPr="00E3383F">
        <w:rPr>
          <w:rFonts w:ascii="Times New Roman" w:hAnsi="Times New Roman" w:cs="Times New Roman"/>
        </w:rPr>
        <w:t xml:space="preserve"> w Bydgoszczy</w:t>
      </w:r>
    </w:p>
    <w:p w14:paraId="363B6457" w14:textId="25EBE34D" w:rsidR="005A1288" w:rsidRPr="00E3383F" w:rsidRDefault="005A1288" w:rsidP="005A1288">
      <w:pPr>
        <w:widowControl w:val="0"/>
        <w:tabs>
          <w:tab w:val="left" w:pos="6237"/>
        </w:tabs>
        <w:autoSpaceDE w:val="0"/>
        <w:ind w:left="5670"/>
        <w:rPr>
          <w:rFonts w:ascii="Times New Roman" w:hAnsi="Times New Roman" w:cs="Times New Roman"/>
        </w:rPr>
      </w:pPr>
      <w:r w:rsidRPr="00E3383F">
        <w:rPr>
          <w:rFonts w:ascii="Times New Roman" w:hAnsi="Times New Roman" w:cs="Times New Roman"/>
        </w:rPr>
        <w:t xml:space="preserve">ul. Wały Jagiellońskie </w:t>
      </w:r>
      <w:r w:rsidR="00B551CD">
        <w:rPr>
          <w:rFonts w:ascii="Times New Roman" w:hAnsi="Times New Roman" w:cs="Times New Roman"/>
        </w:rPr>
        <w:t>4</w:t>
      </w:r>
    </w:p>
    <w:p w14:paraId="1F851DBF" w14:textId="77777777" w:rsidR="005A1288" w:rsidRPr="00E3383F" w:rsidRDefault="005A1288" w:rsidP="005A1288">
      <w:pPr>
        <w:widowControl w:val="0"/>
        <w:tabs>
          <w:tab w:val="left" w:pos="6237"/>
        </w:tabs>
        <w:autoSpaceDE w:val="0"/>
        <w:ind w:left="5670"/>
        <w:rPr>
          <w:rFonts w:ascii="Times New Roman" w:hAnsi="Times New Roman" w:cs="Times New Roman"/>
        </w:rPr>
      </w:pPr>
      <w:r w:rsidRPr="00E3383F">
        <w:rPr>
          <w:rFonts w:ascii="Times New Roman" w:hAnsi="Times New Roman" w:cs="Times New Roman"/>
        </w:rPr>
        <w:t>85-128 Bydgoszcz</w:t>
      </w:r>
    </w:p>
    <w:p w14:paraId="50D2EE72" w14:textId="77777777" w:rsidR="005A1288" w:rsidRPr="00E3383F" w:rsidRDefault="005A1288" w:rsidP="005A1288">
      <w:pPr>
        <w:widowControl w:val="0"/>
        <w:tabs>
          <w:tab w:val="left" w:pos="567"/>
        </w:tabs>
        <w:autoSpaceDE w:val="0"/>
        <w:rPr>
          <w:b/>
        </w:rPr>
      </w:pPr>
    </w:p>
    <w:p w14:paraId="47125EE2" w14:textId="77777777" w:rsidR="005A1288" w:rsidRPr="00E3383F" w:rsidRDefault="005A1288" w:rsidP="005A1288">
      <w:pPr>
        <w:pStyle w:val="Domylny"/>
        <w:spacing w:line="276" w:lineRule="auto"/>
        <w:rPr>
          <w:sz w:val="20"/>
        </w:rPr>
      </w:pPr>
    </w:p>
    <w:p w14:paraId="26CEEB48" w14:textId="77777777" w:rsidR="005A1288" w:rsidRPr="00E3383F" w:rsidRDefault="005A1288" w:rsidP="005A1288">
      <w:pPr>
        <w:pStyle w:val="Domylny"/>
        <w:spacing w:line="276" w:lineRule="auto"/>
        <w:rPr>
          <w:sz w:val="20"/>
        </w:rPr>
      </w:pPr>
    </w:p>
    <w:p w14:paraId="6B24E133" w14:textId="77777777" w:rsidR="005A1288" w:rsidRPr="00E3383F" w:rsidRDefault="005A1288" w:rsidP="005A1288">
      <w:pPr>
        <w:pStyle w:val="Standard0"/>
        <w:spacing w:line="276" w:lineRule="auto"/>
        <w:jc w:val="center"/>
        <w:rPr>
          <w:rFonts w:ascii="Arial" w:hAnsi="Arial" w:cs="Arial"/>
          <w:b/>
          <w:bCs/>
          <w:sz w:val="28"/>
          <w:szCs w:val="28"/>
        </w:rPr>
      </w:pPr>
      <w:r w:rsidRPr="00E3383F">
        <w:rPr>
          <w:rFonts w:ascii="Arial" w:hAnsi="Arial" w:cs="Arial"/>
          <w:b/>
          <w:bCs/>
          <w:sz w:val="28"/>
          <w:szCs w:val="28"/>
        </w:rPr>
        <w:t>FORMULARZ OFERTOWY</w:t>
      </w:r>
    </w:p>
    <w:p w14:paraId="00E05CA4" w14:textId="77777777" w:rsidR="005A1288" w:rsidRPr="00E3383F" w:rsidRDefault="005A1288" w:rsidP="005A1288">
      <w:pPr>
        <w:pStyle w:val="pkt1"/>
        <w:spacing w:before="0" w:after="0" w:line="276" w:lineRule="auto"/>
        <w:ind w:left="0" w:firstLine="0"/>
        <w:jc w:val="center"/>
        <w:rPr>
          <w:sz w:val="22"/>
          <w:szCs w:val="22"/>
        </w:rPr>
      </w:pPr>
    </w:p>
    <w:p w14:paraId="3A4E9D7A" w14:textId="77777777" w:rsidR="005A1288" w:rsidRPr="00E3383F" w:rsidRDefault="005A1288" w:rsidP="005A1288">
      <w:pPr>
        <w:pStyle w:val="pkt1"/>
        <w:spacing w:before="0" w:after="0" w:line="276" w:lineRule="auto"/>
        <w:ind w:left="0" w:firstLine="0"/>
        <w:jc w:val="center"/>
        <w:rPr>
          <w:rFonts w:ascii="Times New Roman" w:hAnsi="Times New Roman" w:cs="Times New Roman"/>
          <w:sz w:val="22"/>
          <w:szCs w:val="22"/>
        </w:rPr>
      </w:pPr>
      <w:r w:rsidRPr="00E3383F">
        <w:rPr>
          <w:rFonts w:ascii="Times New Roman" w:hAnsi="Times New Roman" w:cs="Times New Roman"/>
          <w:sz w:val="22"/>
          <w:szCs w:val="22"/>
        </w:rPr>
        <w:t xml:space="preserve">W odpowiedzi na ogłoszenie o zamówieniu w postępowaniu na świadczenie usług społecznych </w:t>
      </w:r>
      <w:proofErr w:type="spellStart"/>
      <w:r w:rsidRPr="00E3383F">
        <w:rPr>
          <w:rFonts w:ascii="Times New Roman" w:hAnsi="Times New Roman" w:cs="Times New Roman"/>
          <w:sz w:val="22"/>
          <w:szCs w:val="22"/>
        </w:rPr>
        <w:t>pn</w:t>
      </w:r>
      <w:proofErr w:type="spellEnd"/>
      <w:r w:rsidRPr="00E3383F">
        <w:rPr>
          <w:rFonts w:ascii="Times New Roman" w:hAnsi="Times New Roman" w:cs="Times New Roman"/>
          <w:sz w:val="22"/>
          <w:szCs w:val="22"/>
        </w:rPr>
        <w:t>:</w:t>
      </w:r>
    </w:p>
    <w:p w14:paraId="74FC1700" w14:textId="77777777" w:rsidR="005A1288" w:rsidRPr="00E3383F" w:rsidRDefault="005A1288" w:rsidP="005A1288">
      <w:pPr>
        <w:spacing w:line="276" w:lineRule="auto"/>
        <w:rPr>
          <w:rFonts w:ascii="Times New Roman" w:hAnsi="Times New Roman" w:cs="Times New Roman"/>
          <w:sz w:val="22"/>
          <w:szCs w:val="22"/>
        </w:rPr>
      </w:pPr>
    </w:p>
    <w:p w14:paraId="060B63D3" w14:textId="5747A01E" w:rsidR="005A1288" w:rsidRPr="00E3383F" w:rsidRDefault="005A1288" w:rsidP="005A1288">
      <w:pPr>
        <w:spacing w:line="276" w:lineRule="auto"/>
        <w:jc w:val="center"/>
        <w:rPr>
          <w:rFonts w:ascii="Times New Roman" w:hAnsi="Times New Roman" w:cs="Times New Roman"/>
          <w:b/>
          <w:i/>
          <w:sz w:val="22"/>
          <w:szCs w:val="22"/>
        </w:rPr>
      </w:pPr>
      <w:r w:rsidRPr="00E3383F">
        <w:rPr>
          <w:rFonts w:ascii="Times New Roman" w:hAnsi="Times New Roman" w:cs="Times New Roman"/>
          <w:b/>
          <w:i/>
          <w:sz w:val="22"/>
          <w:szCs w:val="22"/>
        </w:rPr>
        <w:t xml:space="preserve">Świadczenie usługi ochrony w Sądzie Rejonowym w Bydgoszczy </w:t>
      </w:r>
    </w:p>
    <w:p w14:paraId="7E013CD6" w14:textId="77777777" w:rsidR="005A1288" w:rsidRPr="00E3383F" w:rsidRDefault="005A1288" w:rsidP="005A1288">
      <w:pPr>
        <w:spacing w:line="276" w:lineRule="auto"/>
        <w:rPr>
          <w:rFonts w:ascii="Times New Roman" w:hAnsi="Times New Roman" w:cs="Times New Roman"/>
          <w:sz w:val="22"/>
          <w:szCs w:val="22"/>
        </w:rPr>
      </w:pPr>
    </w:p>
    <w:p w14:paraId="1087DDDF" w14:textId="77777777" w:rsidR="005A1288" w:rsidRPr="00E3383F" w:rsidRDefault="005A1288" w:rsidP="005A1288">
      <w:pPr>
        <w:pStyle w:val="SIWZ1"/>
        <w:numPr>
          <w:ilvl w:val="0"/>
          <w:numId w:val="7"/>
        </w:numPr>
        <w:tabs>
          <w:tab w:val="clear" w:pos="426"/>
        </w:tabs>
        <w:rPr>
          <w:rFonts w:ascii="Times New Roman" w:hAnsi="Times New Roman"/>
        </w:rPr>
      </w:pPr>
      <w:r w:rsidRPr="00E3383F">
        <w:rPr>
          <w:rFonts w:ascii="Times New Roman" w:hAnsi="Times New Roman"/>
        </w:rPr>
        <w:t>Oferujemy wykonanie przedmiotu zamówienia:</w:t>
      </w:r>
    </w:p>
    <w:p w14:paraId="47577EDD" w14:textId="77777777" w:rsidR="005A1288" w:rsidRPr="00E3383F" w:rsidRDefault="005A1288" w:rsidP="005A1288">
      <w:pPr>
        <w:widowControl w:val="0"/>
        <w:tabs>
          <w:tab w:val="left" w:pos="567"/>
        </w:tabs>
        <w:autoSpaceDE w:val="0"/>
        <w:rPr>
          <w:rFonts w:ascii="Times New Roman" w:hAnsi="Times New Roman" w:cs="Times New Roman"/>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490"/>
        <w:gridCol w:w="1257"/>
        <w:gridCol w:w="1510"/>
        <w:gridCol w:w="1233"/>
        <w:gridCol w:w="1510"/>
      </w:tblGrid>
      <w:tr w:rsidR="005A1288" w:rsidRPr="00E3383F" w14:paraId="63767C31" w14:textId="77777777" w:rsidTr="00A6347C">
        <w:tc>
          <w:tcPr>
            <w:tcW w:w="570" w:type="dxa"/>
          </w:tcPr>
          <w:p w14:paraId="02AACFBD" w14:textId="77777777" w:rsidR="005A1288" w:rsidRPr="00E3383F" w:rsidRDefault="005A1288" w:rsidP="00A6347C">
            <w:pPr>
              <w:suppressAutoHyphens w:val="0"/>
              <w:jc w:val="center"/>
              <w:rPr>
                <w:rFonts w:ascii="Times New Roman" w:hAnsi="Times New Roman" w:cs="Times New Roman"/>
                <w:b/>
                <w:lang w:eastAsia="pl-PL"/>
              </w:rPr>
            </w:pPr>
            <w:r w:rsidRPr="00E3383F">
              <w:rPr>
                <w:rFonts w:ascii="Times New Roman" w:hAnsi="Times New Roman" w:cs="Times New Roman"/>
                <w:b/>
                <w:lang w:eastAsia="pl-PL"/>
              </w:rPr>
              <w:t>Lp.</w:t>
            </w:r>
          </w:p>
        </w:tc>
        <w:tc>
          <w:tcPr>
            <w:tcW w:w="2490" w:type="dxa"/>
          </w:tcPr>
          <w:p w14:paraId="6DF024E7" w14:textId="77777777" w:rsidR="005A1288" w:rsidRPr="00E3383F" w:rsidRDefault="005A1288" w:rsidP="00A6347C">
            <w:pPr>
              <w:suppressAutoHyphens w:val="0"/>
              <w:jc w:val="center"/>
              <w:rPr>
                <w:rFonts w:ascii="Times New Roman" w:hAnsi="Times New Roman" w:cs="Times New Roman"/>
                <w:b/>
                <w:lang w:eastAsia="pl-PL"/>
              </w:rPr>
            </w:pPr>
            <w:r w:rsidRPr="00E3383F">
              <w:rPr>
                <w:rFonts w:ascii="Times New Roman" w:hAnsi="Times New Roman" w:cs="Times New Roman"/>
                <w:b/>
                <w:lang w:eastAsia="pl-PL"/>
              </w:rPr>
              <w:t>Nazwa przedmiotu zamówienia</w:t>
            </w:r>
          </w:p>
        </w:tc>
        <w:tc>
          <w:tcPr>
            <w:tcW w:w="1257" w:type="dxa"/>
          </w:tcPr>
          <w:p w14:paraId="30C4A84F" w14:textId="77777777" w:rsidR="005A1288" w:rsidRPr="00E3383F" w:rsidRDefault="005A1288" w:rsidP="00A6347C">
            <w:pPr>
              <w:suppressAutoHyphens w:val="0"/>
              <w:jc w:val="center"/>
              <w:rPr>
                <w:rFonts w:ascii="Times New Roman" w:hAnsi="Times New Roman" w:cs="Times New Roman"/>
                <w:b/>
                <w:lang w:eastAsia="pl-PL"/>
              </w:rPr>
            </w:pPr>
            <w:r w:rsidRPr="00E3383F">
              <w:rPr>
                <w:rFonts w:ascii="Times New Roman" w:hAnsi="Times New Roman" w:cs="Times New Roman"/>
                <w:b/>
                <w:lang w:eastAsia="pl-PL"/>
              </w:rPr>
              <w:t>Jednostka miary</w:t>
            </w:r>
          </w:p>
        </w:tc>
        <w:tc>
          <w:tcPr>
            <w:tcW w:w="1510" w:type="dxa"/>
          </w:tcPr>
          <w:p w14:paraId="0379A8F5" w14:textId="77777777" w:rsidR="005A1288" w:rsidRPr="00E3383F" w:rsidRDefault="005A1288" w:rsidP="00A6347C">
            <w:pPr>
              <w:suppressAutoHyphens w:val="0"/>
              <w:jc w:val="center"/>
              <w:rPr>
                <w:rFonts w:ascii="Times New Roman" w:hAnsi="Times New Roman" w:cs="Times New Roman"/>
                <w:b/>
                <w:lang w:eastAsia="pl-PL"/>
              </w:rPr>
            </w:pPr>
            <w:r w:rsidRPr="00E3383F">
              <w:rPr>
                <w:rFonts w:ascii="Times New Roman" w:hAnsi="Times New Roman" w:cs="Times New Roman"/>
                <w:b/>
                <w:lang w:eastAsia="pl-PL"/>
              </w:rPr>
              <w:t>Cena jednostkowa netto</w:t>
            </w:r>
          </w:p>
        </w:tc>
        <w:tc>
          <w:tcPr>
            <w:tcW w:w="1233" w:type="dxa"/>
          </w:tcPr>
          <w:p w14:paraId="6D5372B4" w14:textId="77777777" w:rsidR="005A1288" w:rsidRPr="00E3383F" w:rsidRDefault="005A1288" w:rsidP="00A6347C">
            <w:pPr>
              <w:suppressAutoHyphens w:val="0"/>
              <w:jc w:val="center"/>
              <w:rPr>
                <w:rFonts w:ascii="Times New Roman" w:hAnsi="Times New Roman" w:cs="Times New Roman"/>
                <w:b/>
                <w:lang w:eastAsia="pl-PL"/>
              </w:rPr>
            </w:pPr>
            <w:r w:rsidRPr="00E3383F">
              <w:rPr>
                <w:rFonts w:ascii="Times New Roman" w:hAnsi="Times New Roman" w:cs="Times New Roman"/>
                <w:b/>
                <w:lang w:eastAsia="pl-PL"/>
              </w:rPr>
              <w:t>Stawka VAT</w:t>
            </w:r>
          </w:p>
        </w:tc>
        <w:tc>
          <w:tcPr>
            <w:tcW w:w="1510" w:type="dxa"/>
          </w:tcPr>
          <w:p w14:paraId="356449F8" w14:textId="77777777" w:rsidR="005A1288" w:rsidRPr="00E3383F" w:rsidRDefault="005A1288" w:rsidP="00A6347C">
            <w:pPr>
              <w:suppressAutoHyphens w:val="0"/>
              <w:jc w:val="center"/>
              <w:rPr>
                <w:rFonts w:ascii="Times New Roman" w:hAnsi="Times New Roman" w:cs="Times New Roman"/>
                <w:b/>
                <w:lang w:eastAsia="pl-PL"/>
              </w:rPr>
            </w:pPr>
            <w:r w:rsidRPr="00E3383F">
              <w:rPr>
                <w:rFonts w:ascii="Times New Roman" w:hAnsi="Times New Roman" w:cs="Times New Roman"/>
                <w:b/>
                <w:lang w:eastAsia="pl-PL"/>
              </w:rPr>
              <w:t>Cena jednostkowa brutto</w:t>
            </w:r>
          </w:p>
        </w:tc>
      </w:tr>
      <w:tr w:rsidR="005A1288" w:rsidRPr="00E3383F" w14:paraId="5D86F11A" w14:textId="77777777" w:rsidTr="00A6347C">
        <w:tc>
          <w:tcPr>
            <w:tcW w:w="570" w:type="dxa"/>
          </w:tcPr>
          <w:p w14:paraId="5387607B" w14:textId="77777777" w:rsidR="005A1288" w:rsidRPr="00E3383F" w:rsidRDefault="005A1288" w:rsidP="00A6347C">
            <w:pPr>
              <w:suppressAutoHyphens w:val="0"/>
              <w:jc w:val="left"/>
              <w:rPr>
                <w:rFonts w:ascii="Times New Roman" w:hAnsi="Times New Roman" w:cs="Times New Roman"/>
                <w:lang w:eastAsia="pl-PL"/>
              </w:rPr>
            </w:pPr>
            <w:r w:rsidRPr="00E3383F">
              <w:rPr>
                <w:rFonts w:ascii="Times New Roman" w:hAnsi="Times New Roman" w:cs="Times New Roman"/>
                <w:lang w:eastAsia="pl-PL"/>
              </w:rPr>
              <w:t>1</w:t>
            </w:r>
          </w:p>
        </w:tc>
        <w:tc>
          <w:tcPr>
            <w:tcW w:w="2490" w:type="dxa"/>
          </w:tcPr>
          <w:p w14:paraId="0B8D321E" w14:textId="17F54066" w:rsidR="005A1288" w:rsidRPr="00E3383F" w:rsidRDefault="005A1288" w:rsidP="00B551CD">
            <w:pPr>
              <w:widowControl w:val="0"/>
              <w:tabs>
                <w:tab w:val="left" w:pos="567"/>
              </w:tabs>
              <w:autoSpaceDE w:val="0"/>
              <w:jc w:val="left"/>
              <w:rPr>
                <w:rFonts w:ascii="Times New Roman" w:hAnsi="Times New Roman" w:cs="Times New Roman"/>
                <w:sz w:val="22"/>
                <w:szCs w:val="22"/>
              </w:rPr>
            </w:pPr>
            <w:r w:rsidRPr="00E3383F">
              <w:rPr>
                <w:rFonts w:ascii="Times New Roman" w:hAnsi="Times New Roman" w:cs="Times New Roman"/>
                <w:sz w:val="22"/>
                <w:szCs w:val="22"/>
              </w:rPr>
              <w:t>Świadczenie usługi ochrony</w:t>
            </w:r>
            <w:r w:rsidR="00B551CD">
              <w:rPr>
                <w:rFonts w:ascii="Times New Roman" w:hAnsi="Times New Roman" w:cs="Times New Roman"/>
                <w:sz w:val="22"/>
                <w:szCs w:val="22"/>
              </w:rPr>
              <w:t xml:space="preserve"> w Sądzie Rejonowym w </w:t>
            </w:r>
            <w:r w:rsidRPr="00E3383F">
              <w:rPr>
                <w:rFonts w:ascii="Times New Roman" w:hAnsi="Times New Roman" w:cs="Times New Roman"/>
                <w:sz w:val="22"/>
                <w:szCs w:val="22"/>
              </w:rPr>
              <w:t xml:space="preserve"> Bydgoszcz</w:t>
            </w:r>
            <w:r w:rsidR="00B551CD">
              <w:rPr>
                <w:rFonts w:ascii="Times New Roman" w:hAnsi="Times New Roman" w:cs="Times New Roman"/>
                <w:sz w:val="22"/>
                <w:szCs w:val="22"/>
              </w:rPr>
              <w:t>y</w:t>
            </w:r>
            <w:r w:rsidRPr="00E3383F">
              <w:rPr>
                <w:rFonts w:ascii="Times New Roman" w:hAnsi="Times New Roman" w:cs="Times New Roman"/>
                <w:sz w:val="22"/>
                <w:szCs w:val="22"/>
              </w:rPr>
              <w:t>, na posterunkach wyszczególnionych w załączniku nr 6 do SIWZ</w:t>
            </w:r>
          </w:p>
        </w:tc>
        <w:tc>
          <w:tcPr>
            <w:tcW w:w="1257" w:type="dxa"/>
          </w:tcPr>
          <w:p w14:paraId="42C85DCC" w14:textId="77777777" w:rsidR="005A1288" w:rsidRPr="00E3383F" w:rsidRDefault="005A1288" w:rsidP="00A6347C">
            <w:pPr>
              <w:suppressAutoHyphens w:val="0"/>
              <w:jc w:val="left"/>
              <w:rPr>
                <w:rFonts w:ascii="Times New Roman" w:hAnsi="Times New Roman" w:cs="Times New Roman"/>
                <w:lang w:eastAsia="pl-PL"/>
              </w:rPr>
            </w:pPr>
          </w:p>
          <w:p w14:paraId="1BC33E18" w14:textId="77777777" w:rsidR="005A1288" w:rsidRPr="00E3383F" w:rsidRDefault="005A1288" w:rsidP="00A6347C">
            <w:pPr>
              <w:suppressAutoHyphens w:val="0"/>
              <w:jc w:val="left"/>
              <w:rPr>
                <w:rFonts w:ascii="Times New Roman" w:hAnsi="Times New Roman" w:cs="Times New Roman"/>
                <w:lang w:eastAsia="pl-PL"/>
              </w:rPr>
            </w:pPr>
            <w:r w:rsidRPr="00E3383F">
              <w:rPr>
                <w:rFonts w:ascii="Times New Roman" w:hAnsi="Times New Roman" w:cs="Times New Roman"/>
                <w:lang w:eastAsia="pl-PL"/>
              </w:rPr>
              <w:t>godzina</w:t>
            </w:r>
          </w:p>
        </w:tc>
        <w:tc>
          <w:tcPr>
            <w:tcW w:w="1510" w:type="dxa"/>
          </w:tcPr>
          <w:p w14:paraId="2C31D02C" w14:textId="77777777" w:rsidR="005A1288" w:rsidRPr="00E3383F" w:rsidRDefault="005A1288" w:rsidP="00A6347C">
            <w:pPr>
              <w:suppressAutoHyphens w:val="0"/>
              <w:jc w:val="left"/>
              <w:rPr>
                <w:rFonts w:ascii="Times New Roman" w:hAnsi="Times New Roman" w:cs="Times New Roman"/>
                <w:lang w:eastAsia="pl-PL"/>
              </w:rPr>
            </w:pPr>
          </w:p>
        </w:tc>
        <w:tc>
          <w:tcPr>
            <w:tcW w:w="1233" w:type="dxa"/>
          </w:tcPr>
          <w:p w14:paraId="0E0BFD55" w14:textId="77777777" w:rsidR="005A1288" w:rsidRPr="00E3383F" w:rsidRDefault="005A1288" w:rsidP="00A6347C">
            <w:pPr>
              <w:suppressAutoHyphens w:val="0"/>
              <w:jc w:val="left"/>
              <w:rPr>
                <w:rFonts w:ascii="Times New Roman" w:hAnsi="Times New Roman" w:cs="Times New Roman"/>
                <w:lang w:eastAsia="pl-PL"/>
              </w:rPr>
            </w:pPr>
          </w:p>
        </w:tc>
        <w:tc>
          <w:tcPr>
            <w:tcW w:w="1510" w:type="dxa"/>
          </w:tcPr>
          <w:p w14:paraId="7D025515" w14:textId="77777777" w:rsidR="005A1288" w:rsidRPr="00E3383F" w:rsidRDefault="005A1288" w:rsidP="00A6347C">
            <w:pPr>
              <w:suppressAutoHyphens w:val="0"/>
              <w:jc w:val="left"/>
              <w:rPr>
                <w:rFonts w:ascii="Times New Roman" w:hAnsi="Times New Roman" w:cs="Times New Roman"/>
                <w:lang w:eastAsia="pl-PL"/>
              </w:rPr>
            </w:pPr>
          </w:p>
        </w:tc>
      </w:tr>
      <w:tr w:rsidR="005A1288" w:rsidRPr="00E3383F" w14:paraId="087F281E" w14:textId="77777777" w:rsidTr="00A6347C">
        <w:tc>
          <w:tcPr>
            <w:tcW w:w="570" w:type="dxa"/>
          </w:tcPr>
          <w:p w14:paraId="1CDC50A2" w14:textId="77777777" w:rsidR="005A1288" w:rsidRPr="00E3383F" w:rsidRDefault="005A1288" w:rsidP="00A6347C">
            <w:pPr>
              <w:suppressAutoHyphens w:val="0"/>
              <w:jc w:val="left"/>
              <w:rPr>
                <w:rFonts w:ascii="Times New Roman" w:hAnsi="Times New Roman" w:cs="Times New Roman"/>
                <w:lang w:eastAsia="pl-PL"/>
              </w:rPr>
            </w:pPr>
            <w:r w:rsidRPr="00E3383F">
              <w:rPr>
                <w:rFonts w:ascii="Times New Roman" w:hAnsi="Times New Roman" w:cs="Times New Roman"/>
                <w:lang w:eastAsia="pl-PL"/>
              </w:rPr>
              <w:t>2</w:t>
            </w:r>
          </w:p>
        </w:tc>
        <w:tc>
          <w:tcPr>
            <w:tcW w:w="2490" w:type="dxa"/>
          </w:tcPr>
          <w:p w14:paraId="4B0E16B1" w14:textId="77777777" w:rsidR="005A1288" w:rsidRPr="00E3383F" w:rsidRDefault="005A1288" w:rsidP="00A6347C">
            <w:pPr>
              <w:widowControl w:val="0"/>
              <w:tabs>
                <w:tab w:val="left" w:pos="567"/>
              </w:tabs>
              <w:autoSpaceDE w:val="0"/>
              <w:jc w:val="left"/>
              <w:rPr>
                <w:rFonts w:ascii="Times New Roman" w:hAnsi="Times New Roman" w:cs="Times New Roman"/>
                <w:sz w:val="22"/>
                <w:szCs w:val="22"/>
              </w:rPr>
            </w:pPr>
            <w:r w:rsidRPr="00E01DD2">
              <w:rPr>
                <w:rFonts w:ascii="Times New Roman" w:hAnsi="Times New Roman" w:cs="Times New Roman"/>
                <w:sz w:val="22"/>
                <w:szCs w:val="22"/>
              </w:rPr>
              <w:t>Asysta przy transporcie</w:t>
            </w:r>
            <w:r w:rsidRPr="009D4024">
              <w:rPr>
                <w:rFonts w:ascii="Times New Roman" w:hAnsi="Times New Roman" w:cs="Times New Roman"/>
                <w:color w:val="FF0000"/>
                <w:sz w:val="22"/>
                <w:szCs w:val="22"/>
              </w:rPr>
              <w:t xml:space="preserve"> </w:t>
            </w:r>
            <w:r w:rsidRPr="00E3383F">
              <w:rPr>
                <w:rFonts w:ascii="Times New Roman" w:hAnsi="Times New Roman" w:cs="Times New Roman"/>
                <w:sz w:val="22"/>
                <w:szCs w:val="22"/>
              </w:rPr>
              <w:t>(tj. samochód i jeden ochroniarz kierowca)</w:t>
            </w:r>
          </w:p>
        </w:tc>
        <w:tc>
          <w:tcPr>
            <w:tcW w:w="1257" w:type="dxa"/>
          </w:tcPr>
          <w:p w14:paraId="768954D8" w14:textId="77777777" w:rsidR="005A1288" w:rsidRPr="00E3383F" w:rsidRDefault="005A1288" w:rsidP="00A6347C">
            <w:pPr>
              <w:suppressAutoHyphens w:val="0"/>
              <w:jc w:val="left"/>
              <w:rPr>
                <w:rFonts w:ascii="Times New Roman" w:hAnsi="Times New Roman" w:cs="Times New Roman"/>
                <w:lang w:eastAsia="pl-PL"/>
              </w:rPr>
            </w:pPr>
            <w:r w:rsidRPr="00E3383F">
              <w:rPr>
                <w:rFonts w:ascii="Times New Roman" w:hAnsi="Times New Roman" w:cs="Times New Roman"/>
                <w:lang w:eastAsia="pl-PL"/>
              </w:rPr>
              <w:t>1 km</w:t>
            </w:r>
          </w:p>
        </w:tc>
        <w:tc>
          <w:tcPr>
            <w:tcW w:w="1510" w:type="dxa"/>
          </w:tcPr>
          <w:p w14:paraId="0D88ECCA" w14:textId="77777777" w:rsidR="005A1288" w:rsidRPr="00E3383F" w:rsidRDefault="005A1288" w:rsidP="00A6347C">
            <w:pPr>
              <w:suppressAutoHyphens w:val="0"/>
              <w:jc w:val="left"/>
              <w:rPr>
                <w:rFonts w:ascii="Times New Roman" w:hAnsi="Times New Roman" w:cs="Times New Roman"/>
                <w:lang w:eastAsia="pl-PL"/>
              </w:rPr>
            </w:pPr>
          </w:p>
        </w:tc>
        <w:tc>
          <w:tcPr>
            <w:tcW w:w="1233" w:type="dxa"/>
          </w:tcPr>
          <w:p w14:paraId="58F0C0D9" w14:textId="77777777" w:rsidR="005A1288" w:rsidRPr="00E3383F" w:rsidRDefault="005A1288" w:rsidP="00A6347C">
            <w:pPr>
              <w:suppressAutoHyphens w:val="0"/>
              <w:jc w:val="left"/>
              <w:rPr>
                <w:rFonts w:ascii="Times New Roman" w:hAnsi="Times New Roman" w:cs="Times New Roman"/>
                <w:lang w:eastAsia="pl-PL"/>
              </w:rPr>
            </w:pPr>
          </w:p>
        </w:tc>
        <w:tc>
          <w:tcPr>
            <w:tcW w:w="1510" w:type="dxa"/>
          </w:tcPr>
          <w:p w14:paraId="272318E7" w14:textId="77777777" w:rsidR="005A1288" w:rsidRPr="00E3383F" w:rsidRDefault="005A1288" w:rsidP="00A6347C">
            <w:pPr>
              <w:suppressAutoHyphens w:val="0"/>
              <w:jc w:val="left"/>
              <w:rPr>
                <w:rFonts w:ascii="Times New Roman" w:hAnsi="Times New Roman" w:cs="Times New Roman"/>
                <w:lang w:eastAsia="pl-PL"/>
              </w:rPr>
            </w:pPr>
          </w:p>
        </w:tc>
      </w:tr>
    </w:tbl>
    <w:p w14:paraId="1132C458" w14:textId="77777777" w:rsidR="005A1288" w:rsidRPr="00E3383F" w:rsidRDefault="005A1288" w:rsidP="005A1288">
      <w:pPr>
        <w:suppressAutoHyphens w:val="0"/>
        <w:jc w:val="left"/>
        <w:rPr>
          <w:rFonts w:ascii="Times New Roman" w:hAnsi="Times New Roman" w:cs="Times New Roman"/>
          <w:lang w:eastAsia="pl-PL"/>
        </w:rPr>
      </w:pPr>
    </w:p>
    <w:p w14:paraId="63A31558" w14:textId="36B44659" w:rsidR="005B4F45" w:rsidRPr="00682456" w:rsidRDefault="005A1288" w:rsidP="005B4F45">
      <w:pPr>
        <w:suppressAutoHyphens w:val="0"/>
        <w:jc w:val="left"/>
        <w:rPr>
          <w:rFonts w:ascii="Times New Roman" w:hAnsi="Times New Roman" w:cs="Times New Roman"/>
          <w:sz w:val="18"/>
          <w:szCs w:val="18"/>
          <w:lang w:eastAsia="pl-PL"/>
        </w:rPr>
      </w:pPr>
      <w:r w:rsidRPr="00E3383F">
        <w:rPr>
          <w:rFonts w:ascii="Times New Roman" w:hAnsi="Times New Roman" w:cs="Times New Roman"/>
          <w:sz w:val="18"/>
          <w:szCs w:val="18"/>
          <w:lang w:eastAsia="pl-PL"/>
        </w:rPr>
        <w:t xml:space="preserve">Podana cena jednostkowa będzie stanowiła podstawę do obliczania miesięcznej zapłaty dla Wykonawcy tj. Podaną cenę jednostkową (roboczogodzinę) wykonawca, realizując umowę zobowiązany będzie przemnożyć przez ilość godzin w miesiącu (zgodnie z wytycznym ujętymi w załączniku nr </w:t>
      </w:r>
      <w:r w:rsidRPr="00682456">
        <w:rPr>
          <w:rFonts w:ascii="Times New Roman" w:hAnsi="Times New Roman" w:cs="Times New Roman"/>
          <w:sz w:val="18"/>
          <w:szCs w:val="18"/>
          <w:lang w:eastAsia="pl-PL"/>
        </w:rPr>
        <w:t xml:space="preserve">7). </w:t>
      </w:r>
      <w:r w:rsidR="005B4F45" w:rsidRPr="00682456">
        <w:rPr>
          <w:rFonts w:ascii="Times New Roman" w:hAnsi="Times New Roman" w:cs="Times New Roman"/>
          <w:sz w:val="18"/>
          <w:szCs w:val="18"/>
          <w:lang w:eastAsia="pl-PL"/>
        </w:rPr>
        <w:t xml:space="preserve"> </w:t>
      </w:r>
    </w:p>
    <w:p w14:paraId="0276C5B6" w14:textId="77777777" w:rsidR="005A1288" w:rsidRPr="00E3383F" w:rsidRDefault="005A1288" w:rsidP="005B4F45">
      <w:pPr>
        <w:suppressAutoHyphens w:val="0"/>
        <w:jc w:val="left"/>
      </w:pPr>
    </w:p>
    <w:p w14:paraId="218B8A72" w14:textId="1988AB56" w:rsidR="005A1288" w:rsidRPr="00E3383F" w:rsidRDefault="005A1288" w:rsidP="005A1288">
      <w:pPr>
        <w:pStyle w:val="Akapitzlist"/>
        <w:numPr>
          <w:ilvl w:val="0"/>
          <w:numId w:val="8"/>
        </w:numPr>
        <w:rPr>
          <w:rFonts w:ascii="Times New Roman" w:hAnsi="Times New Roman"/>
          <w:sz w:val="22"/>
          <w:szCs w:val="22"/>
        </w:rPr>
      </w:pPr>
      <w:r w:rsidRPr="00E3383F">
        <w:rPr>
          <w:rFonts w:ascii="Times New Roman" w:hAnsi="Times New Roman"/>
          <w:sz w:val="22"/>
          <w:szCs w:val="22"/>
        </w:rPr>
        <w:t>Wykonanie</w:t>
      </w:r>
      <w:r w:rsidR="009B6507">
        <w:rPr>
          <w:rFonts w:ascii="Times New Roman" w:hAnsi="Times New Roman"/>
          <w:sz w:val="22"/>
          <w:szCs w:val="22"/>
        </w:rPr>
        <w:t xml:space="preserve"> zamówienia przez </w:t>
      </w:r>
      <w:r w:rsidR="009B6507" w:rsidRPr="00AD0B3D">
        <w:rPr>
          <w:rFonts w:ascii="Times New Roman" w:hAnsi="Times New Roman"/>
          <w:sz w:val="22"/>
          <w:szCs w:val="22"/>
        </w:rPr>
        <w:t>okres 1</w:t>
      </w:r>
      <w:r w:rsidR="00B551CD" w:rsidRPr="00AD0B3D">
        <w:rPr>
          <w:rFonts w:ascii="Times New Roman" w:hAnsi="Times New Roman"/>
          <w:sz w:val="22"/>
          <w:szCs w:val="22"/>
          <w:lang w:val="pl-PL"/>
        </w:rPr>
        <w:t>8</w:t>
      </w:r>
      <w:r w:rsidRPr="00AD0B3D">
        <w:rPr>
          <w:rFonts w:ascii="Times New Roman" w:hAnsi="Times New Roman"/>
          <w:sz w:val="22"/>
          <w:szCs w:val="22"/>
        </w:rPr>
        <w:t xml:space="preserve"> miesięcy.</w:t>
      </w:r>
    </w:p>
    <w:p w14:paraId="014AFB28" w14:textId="77777777" w:rsidR="005A1288" w:rsidRPr="00E3383F" w:rsidRDefault="005A1288" w:rsidP="005A1288">
      <w:pPr>
        <w:pStyle w:val="Akapitzlist"/>
        <w:numPr>
          <w:ilvl w:val="0"/>
          <w:numId w:val="8"/>
        </w:numPr>
        <w:rPr>
          <w:rFonts w:ascii="Times New Roman" w:hAnsi="Times New Roman"/>
          <w:sz w:val="22"/>
          <w:szCs w:val="22"/>
        </w:rPr>
      </w:pPr>
      <w:r w:rsidRPr="00E3383F">
        <w:rPr>
          <w:rFonts w:ascii="Times New Roman" w:hAnsi="Times New Roman"/>
          <w:sz w:val="22"/>
          <w:szCs w:val="22"/>
        </w:rPr>
        <w:t xml:space="preserve">Wykonanie zamówienia zgodnie z wszystkimi wymaganiami Zamawiającego opisanymi w </w:t>
      </w:r>
      <w:r w:rsidRPr="00E3383F">
        <w:rPr>
          <w:rFonts w:ascii="Times New Roman" w:hAnsi="Times New Roman"/>
          <w:sz w:val="22"/>
          <w:szCs w:val="22"/>
          <w:lang w:val="pl-PL"/>
        </w:rPr>
        <w:t>ogłoszeniu</w:t>
      </w:r>
      <w:r w:rsidRPr="00E3383F">
        <w:rPr>
          <w:rFonts w:ascii="Times New Roman" w:hAnsi="Times New Roman"/>
          <w:sz w:val="22"/>
          <w:szCs w:val="22"/>
        </w:rPr>
        <w:t xml:space="preserve">, załączniku nr </w:t>
      </w:r>
      <w:r w:rsidRPr="00E3383F">
        <w:rPr>
          <w:rFonts w:ascii="Times New Roman" w:hAnsi="Times New Roman"/>
          <w:sz w:val="22"/>
          <w:szCs w:val="22"/>
          <w:lang w:val="pl-PL"/>
        </w:rPr>
        <w:t>3</w:t>
      </w:r>
      <w:r w:rsidRPr="00E3383F">
        <w:rPr>
          <w:rFonts w:ascii="Times New Roman" w:hAnsi="Times New Roman"/>
          <w:sz w:val="22"/>
          <w:szCs w:val="22"/>
        </w:rPr>
        <w:t xml:space="preserve"> do </w:t>
      </w:r>
      <w:r w:rsidRPr="00E3383F">
        <w:rPr>
          <w:rFonts w:ascii="Times New Roman" w:hAnsi="Times New Roman"/>
          <w:sz w:val="22"/>
          <w:szCs w:val="22"/>
          <w:lang w:val="pl-PL"/>
        </w:rPr>
        <w:t>ogłoszenia</w:t>
      </w:r>
      <w:r w:rsidRPr="00E3383F">
        <w:rPr>
          <w:rFonts w:ascii="Times New Roman" w:hAnsi="Times New Roman"/>
          <w:sz w:val="22"/>
          <w:szCs w:val="22"/>
        </w:rPr>
        <w:t xml:space="preserve"> – </w:t>
      </w:r>
      <w:r w:rsidRPr="00E3383F">
        <w:rPr>
          <w:rFonts w:ascii="Times New Roman" w:hAnsi="Times New Roman"/>
          <w:i/>
          <w:sz w:val="22"/>
          <w:szCs w:val="22"/>
        </w:rPr>
        <w:t xml:space="preserve">Opis Przedmiotu Zamówienia, </w:t>
      </w:r>
      <w:r w:rsidRPr="00E3383F">
        <w:rPr>
          <w:rFonts w:ascii="Times New Roman" w:hAnsi="Times New Roman"/>
          <w:sz w:val="22"/>
          <w:szCs w:val="22"/>
        </w:rPr>
        <w:t xml:space="preserve">załączniku nr 4 do </w:t>
      </w:r>
      <w:r w:rsidRPr="00E3383F">
        <w:rPr>
          <w:rFonts w:ascii="Times New Roman" w:hAnsi="Times New Roman"/>
          <w:sz w:val="22"/>
          <w:szCs w:val="22"/>
          <w:lang w:val="pl-PL"/>
        </w:rPr>
        <w:t>ogłoszenia</w:t>
      </w:r>
      <w:r w:rsidRPr="00E3383F">
        <w:rPr>
          <w:rFonts w:ascii="Times New Roman" w:hAnsi="Times New Roman"/>
          <w:i/>
          <w:sz w:val="22"/>
          <w:szCs w:val="22"/>
        </w:rPr>
        <w:t xml:space="preserve"> – Regulamin </w:t>
      </w:r>
      <w:r w:rsidRPr="00E3383F">
        <w:rPr>
          <w:rFonts w:ascii="Times New Roman" w:hAnsi="Times New Roman"/>
          <w:i/>
          <w:sz w:val="22"/>
          <w:szCs w:val="22"/>
          <w:lang w:val="pl-PL"/>
        </w:rPr>
        <w:t xml:space="preserve">pełnienia </w:t>
      </w:r>
      <w:r w:rsidRPr="00E3383F">
        <w:rPr>
          <w:rFonts w:ascii="Times New Roman" w:hAnsi="Times New Roman"/>
          <w:i/>
          <w:sz w:val="22"/>
          <w:szCs w:val="22"/>
        </w:rPr>
        <w:t xml:space="preserve">służby </w:t>
      </w:r>
      <w:r w:rsidRPr="00E3383F">
        <w:rPr>
          <w:rFonts w:ascii="Times New Roman" w:hAnsi="Times New Roman"/>
          <w:i/>
          <w:sz w:val="22"/>
          <w:szCs w:val="22"/>
          <w:lang w:val="pl-PL"/>
        </w:rPr>
        <w:t>ochrony</w:t>
      </w:r>
      <w:r w:rsidRPr="00E3383F">
        <w:rPr>
          <w:rFonts w:ascii="Times New Roman" w:hAnsi="Times New Roman"/>
          <w:sz w:val="22"/>
          <w:szCs w:val="22"/>
        </w:rPr>
        <w:t xml:space="preserve"> oraz we wzorze umowy - załącznik nr </w:t>
      </w:r>
      <w:r w:rsidRPr="00E3383F">
        <w:rPr>
          <w:rFonts w:ascii="Times New Roman" w:hAnsi="Times New Roman"/>
          <w:sz w:val="22"/>
          <w:szCs w:val="22"/>
          <w:lang w:val="pl-PL"/>
        </w:rPr>
        <w:t>5</w:t>
      </w:r>
      <w:r w:rsidRPr="00E3383F">
        <w:rPr>
          <w:rFonts w:ascii="Times New Roman" w:hAnsi="Times New Roman"/>
          <w:sz w:val="22"/>
          <w:szCs w:val="22"/>
        </w:rPr>
        <w:t xml:space="preserve"> do </w:t>
      </w:r>
      <w:r w:rsidRPr="00E3383F">
        <w:rPr>
          <w:rFonts w:ascii="Times New Roman" w:hAnsi="Times New Roman"/>
          <w:sz w:val="22"/>
          <w:szCs w:val="22"/>
          <w:lang w:val="pl-PL"/>
        </w:rPr>
        <w:t>ogłoszenia</w:t>
      </w:r>
      <w:r w:rsidRPr="00E3383F">
        <w:rPr>
          <w:rFonts w:ascii="Times New Roman" w:hAnsi="Times New Roman"/>
          <w:sz w:val="22"/>
          <w:szCs w:val="22"/>
        </w:rPr>
        <w:t>.</w:t>
      </w:r>
    </w:p>
    <w:p w14:paraId="3491D971" w14:textId="77777777" w:rsidR="005A1288" w:rsidRPr="00E3383F" w:rsidRDefault="005A1288" w:rsidP="005A1288">
      <w:pPr>
        <w:pStyle w:val="Akapitzlist"/>
        <w:numPr>
          <w:ilvl w:val="0"/>
          <w:numId w:val="8"/>
        </w:numPr>
        <w:rPr>
          <w:rFonts w:ascii="Times New Roman" w:hAnsi="Times New Roman"/>
          <w:sz w:val="22"/>
          <w:szCs w:val="22"/>
        </w:rPr>
      </w:pPr>
      <w:r w:rsidRPr="00E3383F">
        <w:rPr>
          <w:rFonts w:ascii="Times New Roman" w:hAnsi="Times New Roman"/>
          <w:sz w:val="22"/>
          <w:szCs w:val="22"/>
        </w:rPr>
        <w:t>Cena zawiera wszelkie koszty niezbędne do należytego wykonania przedmiotu zamówienia.</w:t>
      </w:r>
    </w:p>
    <w:p w14:paraId="5A4F8876" w14:textId="77777777" w:rsidR="005A1288" w:rsidRPr="00E3383F" w:rsidRDefault="005A1288" w:rsidP="005A1288">
      <w:pPr>
        <w:pStyle w:val="Akapitzlist"/>
        <w:numPr>
          <w:ilvl w:val="0"/>
          <w:numId w:val="8"/>
        </w:numPr>
        <w:rPr>
          <w:rFonts w:ascii="Times New Roman" w:hAnsi="Times New Roman"/>
          <w:sz w:val="22"/>
          <w:szCs w:val="22"/>
        </w:rPr>
      </w:pPr>
      <w:r w:rsidRPr="00E3383F">
        <w:rPr>
          <w:rFonts w:ascii="Times New Roman" w:hAnsi="Times New Roman"/>
          <w:sz w:val="22"/>
          <w:szCs w:val="22"/>
        </w:rPr>
        <w:t>Akceptujemy warunki płatności określone przez zamawiającego we wzorze umowy.</w:t>
      </w:r>
    </w:p>
    <w:p w14:paraId="3832F5FD" w14:textId="77777777" w:rsidR="005A1288" w:rsidRPr="00E3383F" w:rsidRDefault="005A1288" w:rsidP="005A1288">
      <w:pPr>
        <w:pStyle w:val="Akapitzlist"/>
        <w:numPr>
          <w:ilvl w:val="0"/>
          <w:numId w:val="8"/>
        </w:numPr>
        <w:rPr>
          <w:rFonts w:ascii="Times New Roman" w:hAnsi="Times New Roman"/>
          <w:sz w:val="22"/>
          <w:szCs w:val="22"/>
        </w:rPr>
      </w:pPr>
      <w:r w:rsidRPr="00E3383F">
        <w:rPr>
          <w:rFonts w:ascii="Times New Roman" w:hAnsi="Times New Roman"/>
          <w:sz w:val="22"/>
          <w:szCs w:val="22"/>
        </w:rPr>
        <w:t xml:space="preserve">Akceptujemy wzór umowy, stanowiący załącznik nr </w:t>
      </w:r>
      <w:r w:rsidRPr="00E3383F">
        <w:rPr>
          <w:rFonts w:ascii="Times New Roman" w:hAnsi="Times New Roman"/>
          <w:sz w:val="22"/>
          <w:szCs w:val="22"/>
          <w:lang w:val="pl-PL"/>
        </w:rPr>
        <w:t>5</w:t>
      </w:r>
      <w:r w:rsidRPr="00E3383F">
        <w:rPr>
          <w:rFonts w:ascii="Times New Roman" w:hAnsi="Times New Roman"/>
          <w:sz w:val="22"/>
          <w:szCs w:val="22"/>
        </w:rPr>
        <w:t xml:space="preserve"> do </w:t>
      </w:r>
      <w:r w:rsidRPr="00E3383F">
        <w:rPr>
          <w:rFonts w:ascii="Times New Roman" w:hAnsi="Times New Roman"/>
          <w:sz w:val="22"/>
          <w:szCs w:val="22"/>
          <w:lang w:val="pl-PL"/>
        </w:rPr>
        <w:t>ogłoszenia</w:t>
      </w:r>
      <w:r w:rsidRPr="00E3383F">
        <w:rPr>
          <w:rFonts w:ascii="Times New Roman" w:hAnsi="Times New Roman"/>
          <w:sz w:val="22"/>
          <w:szCs w:val="22"/>
        </w:rPr>
        <w:t>.</w:t>
      </w:r>
    </w:p>
    <w:p w14:paraId="1613C846" w14:textId="77777777" w:rsidR="005A1288" w:rsidRPr="00E3383F" w:rsidRDefault="005A1288" w:rsidP="005A1288">
      <w:pPr>
        <w:pStyle w:val="Akapitzlist"/>
        <w:numPr>
          <w:ilvl w:val="0"/>
          <w:numId w:val="8"/>
        </w:numPr>
        <w:rPr>
          <w:rFonts w:ascii="Times New Roman" w:hAnsi="Times New Roman"/>
          <w:sz w:val="22"/>
          <w:szCs w:val="22"/>
        </w:rPr>
      </w:pPr>
      <w:r w:rsidRPr="00E3383F">
        <w:rPr>
          <w:rFonts w:ascii="Times New Roman" w:hAnsi="Times New Roman"/>
          <w:sz w:val="22"/>
          <w:szCs w:val="22"/>
        </w:rPr>
        <w:lastRenderedPageBreak/>
        <w:t xml:space="preserve">Wraz z ofertą składamy ważną koncesję Ministra Spraw Wewnętrznych na prowadzenie działalności gospodarczej w zakresie ochrony osób i mienia ( w rozumieniu ustawy o ochronie osób i mienia z dnia 22 sierpnia 1997r. Dz. U. Nr 145, poz.  1221 z 2005r. z </w:t>
      </w:r>
      <w:proofErr w:type="spellStart"/>
      <w:r w:rsidRPr="00E3383F">
        <w:rPr>
          <w:rFonts w:ascii="Times New Roman" w:hAnsi="Times New Roman"/>
          <w:sz w:val="22"/>
          <w:szCs w:val="22"/>
        </w:rPr>
        <w:t>późn</w:t>
      </w:r>
      <w:proofErr w:type="spellEnd"/>
      <w:r w:rsidRPr="00E3383F">
        <w:rPr>
          <w:rFonts w:ascii="Times New Roman" w:hAnsi="Times New Roman"/>
          <w:sz w:val="22"/>
          <w:szCs w:val="22"/>
        </w:rPr>
        <w:t>. zmianami).</w:t>
      </w:r>
    </w:p>
    <w:p w14:paraId="0FF6E559" w14:textId="77777777" w:rsidR="005A1288" w:rsidRPr="00E3383F" w:rsidRDefault="005A1288" w:rsidP="005A1288">
      <w:pPr>
        <w:pStyle w:val="Akapitzlist"/>
        <w:numPr>
          <w:ilvl w:val="0"/>
          <w:numId w:val="8"/>
        </w:numPr>
        <w:rPr>
          <w:rFonts w:ascii="Times New Roman" w:hAnsi="Times New Roman"/>
          <w:sz w:val="22"/>
          <w:szCs w:val="22"/>
        </w:rPr>
      </w:pPr>
      <w:r w:rsidRPr="00E3383F">
        <w:rPr>
          <w:rFonts w:ascii="Times New Roman" w:hAnsi="Times New Roman"/>
          <w:sz w:val="22"/>
          <w:szCs w:val="22"/>
        </w:rPr>
        <w:t xml:space="preserve">Przed podpisaniem umowy zobowiązujemy się do podpisania </w:t>
      </w:r>
      <w:r w:rsidRPr="00E3383F">
        <w:rPr>
          <w:rFonts w:ascii="Times New Roman" w:hAnsi="Times New Roman"/>
          <w:i/>
          <w:sz w:val="22"/>
          <w:szCs w:val="22"/>
        </w:rPr>
        <w:t xml:space="preserve">Regulaminu </w:t>
      </w:r>
      <w:r w:rsidRPr="00E3383F">
        <w:rPr>
          <w:rFonts w:ascii="Times New Roman" w:hAnsi="Times New Roman"/>
          <w:i/>
          <w:sz w:val="22"/>
          <w:szCs w:val="22"/>
          <w:lang w:val="pl-PL"/>
        </w:rPr>
        <w:t xml:space="preserve">pełnienia </w:t>
      </w:r>
      <w:r w:rsidRPr="00E3383F">
        <w:rPr>
          <w:rFonts w:ascii="Times New Roman" w:hAnsi="Times New Roman"/>
          <w:i/>
          <w:sz w:val="22"/>
          <w:szCs w:val="22"/>
        </w:rPr>
        <w:t xml:space="preserve">służby </w:t>
      </w:r>
      <w:r w:rsidRPr="00E3383F">
        <w:rPr>
          <w:rFonts w:ascii="Times New Roman" w:hAnsi="Times New Roman"/>
          <w:i/>
          <w:sz w:val="22"/>
          <w:szCs w:val="22"/>
          <w:lang w:val="pl-PL"/>
        </w:rPr>
        <w:t>ochrony</w:t>
      </w:r>
      <w:r w:rsidRPr="00E3383F">
        <w:rPr>
          <w:rFonts w:ascii="Times New Roman" w:hAnsi="Times New Roman"/>
          <w:i/>
          <w:sz w:val="22"/>
          <w:szCs w:val="22"/>
        </w:rPr>
        <w:t xml:space="preserve">, </w:t>
      </w:r>
      <w:r w:rsidRPr="00E3383F">
        <w:rPr>
          <w:rFonts w:ascii="Times New Roman" w:hAnsi="Times New Roman"/>
          <w:sz w:val="22"/>
          <w:szCs w:val="22"/>
        </w:rPr>
        <w:t>stanowiącego załącznik nr 4 do zaproszenia.</w:t>
      </w:r>
    </w:p>
    <w:p w14:paraId="0DC9387D" w14:textId="77777777" w:rsidR="005A1288" w:rsidRPr="00E3383F" w:rsidRDefault="005A1288" w:rsidP="005A1288">
      <w:pPr>
        <w:pStyle w:val="Akapitzlist"/>
        <w:numPr>
          <w:ilvl w:val="0"/>
          <w:numId w:val="8"/>
        </w:numPr>
        <w:rPr>
          <w:rFonts w:ascii="Times New Roman" w:hAnsi="Times New Roman"/>
          <w:sz w:val="22"/>
          <w:szCs w:val="22"/>
          <w:lang w:val="pl-PL"/>
        </w:rPr>
      </w:pPr>
      <w:r w:rsidRPr="00E3383F">
        <w:rPr>
          <w:rFonts w:ascii="Times New Roman" w:hAnsi="Times New Roman"/>
          <w:sz w:val="22"/>
          <w:szCs w:val="22"/>
        </w:rPr>
        <w:t>Wykonanie następujących części zamówienia zamierzamy powierzyć podwykonawcom.</w:t>
      </w:r>
      <w:r w:rsidRPr="00E3383F">
        <w:rPr>
          <w:rFonts w:ascii="Times New Roman" w:hAnsi="Times New Roman"/>
          <w:sz w:val="22"/>
          <w:szCs w:val="22"/>
          <w:lang w:val="pl-PL"/>
        </w:rPr>
        <w:t xml:space="preserve"> </w:t>
      </w:r>
      <w:r w:rsidRPr="00E3383F">
        <w:rPr>
          <w:rFonts w:ascii="Times New Roman" w:hAnsi="Times New Roman"/>
          <w:sz w:val="22"/>
          <w:szCs w:val="22"/>
        </w:rPr>
        <w:t xml:space="preserve">Brak </w:t>
      </w:r>
      <w:r w:rsidRPr="00E3383F">
        <w:rPr>
          <w:rFonts w:ascii="Times New Roman" w:hAnsi="Times New Roman"/>
          <w:sz w:val="22"/>
          <w:szCs w:val="22"/>
          <w:lang w:val="pl-PL"/>
        </w:rPr>
        <w:t>wypełnienia poniższej tabeli oznaczać będzie samodzielne wykonanie zamówienia.</w:t>
      </w:r>
    </w:p>
    <w:p w14:paraId="7B88CCE0" w14:textId="77777777" w:rsidR="005A1288" w:rsidRPr="00E3383F" w:rsidRDefault="005A1288" w:rsidP="005A1288">
      <w:pPr>
        <w:pStyle w:val="Akapitzlist"/>
        <w:ind w:left="360"/>
        <w:rPr>
          <w:rFonts w:ascii="Georgia" w:hAnsi="Georgia"/>
        </w:rPr>
      </w:pPr>
    </w:p>
    <w:p w14:paraId="4A28B9CA" w14:textId="77777777" w:rsidR="005A1288" w:rsidRPr="00E3383F" w:rsidRDefault="005A1288" w:rsidP="005A1288">
      <w:pPr>
        <w:pStyle w:val="Akapitzlist"/>
        <w:ind w:left="360"/>
        <w:rPr>
          <w:rFonts w:ascii="Georgia" w:hAnsi="Georgia"/>
        </w:rPr>
      </w:pPr>
    </w:p>
    <w:tbl>
      <w:tblPr>
        <w:tblW w:w="0" w:type="auto"/>
        <w:tblInd w:w="670" w:type="dxa"/>
        <w:tblLayout w:type="fixed"/>
        <w:tblLook w:val="0000" w:firstRow="0" w:lastRow="0" w:firstColumn="0" w:lastColumn="0" w:noHBand="0" w:noVBand="0"/>
      </w:tblPr>
      <w:tblGrid>
        <w:gridCol w:w="709"/>
        <w:gridCol w:w="4536"/>
        <w:gridCol w:w="3696"/>
      </w:tblGrid>
      <w:tr w:rsidR="005A1288" w:rsidRPr="00E3383F" w14:paraId="24E25214" w14:textId="77777777" w:rsidTr="00A6347C">
        <w:tc>
          <w:tcPr>
            <w:tcW w:w="709" w:type="dxa"/>
            <w:tcBorders>
              <w:top w:val="single" w:sz="4" w:space="0" w:color="000000"/>
              <w:left w:val="single" w:sz="4" w:space="0" w:color="000000"/>
              <w:bottom w:val="single" w:sz="4" w:space="0" w:color="000000"/>
            </w:tcBorders>
          </w:tcPr>
          <w:p w14:paraId="176C6383" w14:textId="77777777" w:rsidR="005A1288" w:rsidRPr="00E3383F" w:rsidRDefault="005A1288" w:rsidP="00A6347C">
            <w:pPr>
              <w:pStyle w:val="pkt1"/>
              <w:tabs>
                <w:tab w:val="left" w:pos="567"/>
              </w:tabs>
              <w:snapToGrid w:val="0"/>
              <w:spacing w:line="276" w:lineRule="auto"/>
              <w:ind w:left="0" w:firstLine="0"/>
              <w:rPr>
                <w:rFonts w:ascii="Times New Roman" w:hAnsi="Times New Roman" w:cs="Times New Roman"/>
                <w:sz w:val="20"/>
                <w:szCs w:val="20"/>
              </w:rPr>
            </w:pPr>
            <w:r w:rsidRPr="00E3383F">
              <w:rPr>
                <w:rFonts w:ascii="Times New Roman" w:hAnsi="Times New Roman" w:cs="Times New Roman"/>
                <w:sz w:val="20"/>
                <w:szCs w:val="20"/>
              </w:rPr>
              <w:t>Lp.</w:t>
            </w:r>
          </w:p>
        </w:tc>
        <w:tc>
          <w:tcPr>
            <w:tcW w:w="4536" w:type="dxa"/>
            <w:tcBorders>
              <w:top w:val="single" w:sz="4" w:space="0" w:color="000000"/>
              <w:left w:val="single" w:sz="4" w:space="0" w:color="000000"/>
              <w:bottom w:val="single" w:sz="4" w:space="0" w:color="000000"/>
            </w:tcBorders>
          </w:tcPr>
          <w:p w14:paraId="343245FF" w14:textId="77777777" w:rsidR="005A1288" w:rsidRPr="00E3383F" w:rsidRDefault="005A1288" w:rsidP="00A6347C">
            <w:pPr>
              <w:pStyle w:val="pkt1"/>
              <w:tabs>
                <w:tab w:val="left" w:pos="567"/>
              </w:tabs>
              <w:snapToGrid w:val="0"/>
              <w:spacing w:line="276" w:lineRule="auto"/>
              <w:ind w:left="0" w:firstLine="0"/>
              <w:rPr>
                <w:rFonts w:ascii="Times New Roman" w:hAnsi="Times New Roman" w:cs="Times New Roman"/>
                <w:sz w:val="20"/>
                <w:szCs w:val="20"/>
              </w:rPr>
            </w:pPr>
            <w:r w:rsidRPr="00E3383F">
              <w:rPr>
                <w:rFonts w:ascii="Times New Roman" w:hAnsi="Times New Roman" w:cs="Times New Roman"/>
                <w:sz w:val="20"/>
                <w:szCs w:val="20"/>
              </w:rPr>
              <w:t>Część zamówienia, którą wykonawca zamierza powierzyć do realizacji przez podwykonawcę</w:t>
            </w:r>
          </w:p>
        </w:tc>
        <w:tc>
          <w:tcPr>
            <w:tcW w:w="3696" w:type="dxa"/>
            <w:tcBorders>
              <w:top w:val="single" w:sz="4" w:space="0" w:color="000000"/>
              <w:left w:val="single" w:sz="4" w:space="0" w:color="000000"/>
              <w:bottom w:val="single" w:sz="4" w:space="0" w:color="000000"/>
              <w:right w:val="single" w:sz="4" w:space="0" w:color="000000"/>
            </w:tcBorders>
          </w:tcPr>
          <w:p w14:paraId="07B42454" w14:textId="77777777" w:rsidR="005A1288" w:rsidRPr="00E3383F" w:rsidRDefault="005A1288" w:rsidP="00A6347C">
            <w:pPr>
              <w:pStyle w:val="pkt1"/>
              <w:tabs>
                <w:tab w:val="left" w:pos="567"/>
              </w:tabs>
              <w:snapToGrid w:val="0"/>
              <w:spacing w:line="276" w:lineRule="auto"/>
              <w:ind w:left="0" w:firstLine="0"/>
              <w:rPr>
                <w:rFonts w:ascii="Times New Roman" w:hAnsi="Times New Roman" w:cs="Times New Roman"/>
                <w:sz w:val="20"/>
                <w:szCs w:val="20"/>
              </w:rPr>
            </w:pPr>
            <w:r w:rsidRPr="00E3383F">
              <w:rPr>
                <w:rFonts w:ascii="Times New Roman" w:hAnsi="Times New Roman" w:cs="Times New Roman"/>
                <w:sz w:val="20"/>
                <w:szCs w:val="20"/>
              </w:rPr>
              <w:t>Firma (nazwa) podwykonawcy</w:t>
            </w:r>
          </w:p>
        </w:tc>
      </w:tr>
      <w:tr w:rsidR="005A1288" w:rsidRPr="00E3383F" w14:paraId="41CE7965" w14:textId="77777777" w:rsidTr="00A6347C">
        <w:tc>
          <w:tcPr>
            <w:tcW w:w="709" w:type="dxa"/>
            <w:tcBorders>
              <w:top w:val="single" w:sz="4" w:space="0" w:color="000000"/>
              <w:left w:val="single" w:sz="4" w:space="0" w:color="000000"/>
              <w:bottom w:val="single" w:sz="4" w:space="0" w:color="000000"/>
            </w:tcBorders>
          </w:tcPr>
          <w:p w14:paraId="19739F83" w14:textId="77777777" w:rsidR="005A1288" w:rsidRPr="00E3383F" w:rsidRDefault="005A1288" w:rsidP="00A6347C">
            <w:pPr>
              <w:pStyle w:val="pkt1"/>
              <w:tabs>
                <w:tab w:val="left" w:pos="567"/>
              </w:tabs>
              <w:snapToGrid w:val="0"/>
              <w:spacing w:line="276" w:lineRule="auto"/>
              <w:ind w:left="0" w:firstLine="0"/>
              <w:rPr>
                <w:sz w:val="22"/>
                <w:szCs w:val="22"/>
              </w:rPr>
            </w:pPr>
          </w:p>
        </w:tc>
        <w:tc>
          <w:tcPr>
            <w:tcW w:w="4536" w:type="dxa"/>
            <w:tcBorders>
              <w:top w:val="single" w:sz="4" w:space="0" w:color="000000"/>
              <w:left w:val="single" w:sz="4" w:space="0" w:color="000000"/>
              <w:bottom w:val="single" w:sz="4" w:space="0" w:color="000000"/>
            </w:tcBorders>
          </w:tcPr>
          <w:p w14:paraId="03BB1AB1" w14:textId="77777777" w:rsidR="005A1288" w:rsidRPr="00E3383F" w:rsidRDefault="005A1288" w:rsidP="00A6347C">
            <w:pPr>
              <w:pStyle w:val="pkt1"/>
              <w:tabs>
                <w:tab w:val="left" w:pos="567"/>
              </w:tabs>
              <w:snapToGrid w:val="0"/>
              <w:spacing w:line="276" w:lineRule="auto"/>
              <w:ind w:left="0" w:firstLine="0"/>
              <w:rPr>
                <w:sz w:val="22"/>
                <w:szCs w:val="22"/>
              </w:rPr>
            </w:pPr>
          </w:p>
        </w:tc>
        <w:tc>
          <w:tcPr>
            <w:tcW w:w="3696" w:type="dxa"/>
            <w:tcBorders>
              <w:top w:val="single" w:sz="4" w:space="0" w:color="000000"/>
              <w:left w:val="single" w:sz="4" w:space="0" w:color="000000"/>
              <w:bottom w:val="single" w:sz="4" w:space="0" w:color="000000"/>
              <w:right w:val="single" w:sz="4" w:space="0" w:color="000000"/>
            </w:tcBorders>
          </w:tcPr>
          <w:p w14:paraId="3BFBB152" w14:textId="77777777" w:rsidR="005A1288" w:rsidRPr="00E3383F" w:rsidRDefault="005A1288" w:rsidP="00A6347C">
            <w:pPr>
              <w:pStyle w:val="pkt1"/>
              <w:tabs>
                <w:tab w:val="left" w:pos="567"/>
              </w:tabs>
              <w:snapToGrid w:val="0"/>
              <w:spacing w:line="276" w:lineRule="auto"/>
              <w:ind w:left="0" w:firstLine="0"/>
              <w:rPr>
                <w:sz w:val="22"/>
                <w:szCs w:val="22"/>
              </w:rPr>
            </w:pPr>
          </w:p>
        </w:tc>
      </w:tr>
      <w:tr w:rsidR="005A1288" w:rsidRPr="00E3383F" w14:paraId="6D517762" w14:textId="77777777" w:rsidTr="00A6347C">
        <w:tc>
          <w:tcPr>
            <w:tcW w:w="709" w:type="dxa"/>
            <w:tcBorders>
              <w:top w:val="single" w:sz="4" w:space="0" w:color="000000"/>
              <w:left w:val="single" w:sz="4" w:space="0" w:color="000000"/>
              <w:bottom w:val="single" w:sz="4" w:space="0" w:color="000000"/>
            </w:tcBorders>
          </w:tcPr>
          <w:p w14:paraId="2913F308" w14:textId="77777777" w:rsidR="005A1288" w:rsidRPr="00E3383F" w:rsidRDefault="005A1288" w:rsidP="00A6347C">
            <w:pPr>
              <w:pStyle w:val="pkt1"/>
              <w:tabs>
                <w:tab w:val="left" w:pos="567"/>
              </w:tabs>
              <w:snapToGrid w:val="0"/>
              <w:spacing w:line="276" w:lineRule="auto"/>
              <w:ind w:left="0" w:firstLine="0"/>
              <w:rPr>
                <w:sz w:val="22"/>
                <w:szCs w:val="22"/>
              </w:rPr>
            </w:pPr>
          </w:p>
        </w:tc>
        <w:tc>
          <w:tcPr>
            <w:tcW w:w="4536" w:type="dxa"/>
            <w:tcBorders>
              <w:top w:val="single" w:sz="4" w:space="0" w:color="000000"/>
              <w:left w:val="single" w:sz="4" w:space="0" w:color="000000"/>
              <w:bottom w:val="single" w:sz="4" w:space="0" w:color="000000"/>
            </w:tcBorders>
          </w:tcPr>
          <w:p w14:paraId="7D5F3D7D" w14:textId="77777777" w:rsidR="005A1288" w:rsidRPr="00E3383F" w:rsidRDefault="005A1288" w:rsidP="00A6347C">
            <w:pPr>
              <w:pStyle w:val="pkt1"/>
              <w:tabs>
                <w:tab w:val="left" w:pos="567"/>
              </w:tabs>
              <w:snapToGrid w:val="0"/>
              <w:spacing w:line="276" w:lineRule="auto"/>
              <w:ind w:left="0" w:firstLine="0"/>
              <w:rPr>
                <w:sz w:val="22"/>
                <w:szCs w:val="22"/>
              </w:rPr>
            </w:pPr>
          </w:p>
        </w:tc>
        <w:tc>
          <w:tcPr>
            <w:tcW w:w="3696" w:type="dxa"/>
            <w:tcBorders>
              <w:top w:val="single" w:sz="4" w:space="0" w:color="000000"/>
              <w:left w:val="single" w:sz="4" w:space="0" w:color="000000"/>
              <w:bottom w:val="single" w:sz="4" w:space="0" w:color="000000"/>
              <w:right w:val="single" w:sz="4" w:space="0" w:color="000000"/>
            </w:tcBorders>
          </w:tcPr>
          <w:p w14:paraId="49C6DE78" w14:textId="77777777" w:rsidR="005A1288" w:rsidRPr="00E3383F" w:rsidRDefault="005A1288" w:rsidP="00A6347C">
            <w:pPr>
              <w:pStyle w:val="pkt1"/>
              <w:tabs>
                <w:tab w:val="left" w:pos="567"/>
              </w:tabs>
              <w:snapToGrid w:val="0"/>
              <w:spacing w:line="276" w:lineRule="auto"/>
              <w:ind w:left="0" w:firstLine="0"/>
              <w:rPr>
                <w:sz w:val="22"/>
                <w:szCs w:val="22"/>
              </w:rPr>
            </w:pPr>
          </w:p>
        </w:tc>
      </w:tr>
      <w:tr w:rsidR="005A1288" w:rsidRPr="00E3383F" w14:paraId="4FF64F64" w14:textId="77777777" w:rsidTr="00A6347C">
        <w:tc>
          <w:tcPr>
            <w:tcW w:w="709" w:type="dxa"/>
            <w:tcBorders>
              <w:top w:val="single" w:sz="4" w:space="0" w:color="000000"/>
              <w:left w:val="single" w:sz="4" w:space="0" w:color="000000"/>
              <w:bottom w:val="single" w:sz="4" w:space="0" w:color="000000"/>
            </w:tcBorders>
          </w:tcPr>
          <w:p w14:paraId="695DE9FA" w14:textId="77777777" w:rsidR="005A1288" w:rsidRPr="00E3383F" w:rsidRDefault="005A1288" w:rsidP="00A6347C">
            <w:pPr>
              <w:pStyle w:val="pkt1"/>
              <w:tabs>
                <w:tab w:val="left" w:pos="567"/>
              </w:tabs>
              <w:snapToGrid w:val="0"/>
              <w:spacing w:line="276" w:lineRule="auto"/>
              <w:ind w:left="0" w:firstLine="0"/>
              <w:rPr>
                <w:sz w:val="22"/>
                <w:szCs w:val="22"/>
              </w:rPr>
            </w:pPr>
          </w:p>
        </w:tc>
        <w:tc>
          <w:tcPr>
            <w:tcW w:w="4536" w:type="dxa"/>
            <w:tcBorders>
              <w:top w:val="single" w:sz="4" w:space="0" w:color="000000"/>
              <w:left w:val="single" w:sz="4" w:space="0" w:color="000000"/>
              <w:bottom w:val="single" w:sz="4" w:space="0" w:color="000000"/>
            </w:tcBorders>
          </w:tcPr>
          <w:p w14:paraId="52E613EE" w14:textId="77777777" w:rsidR="005A1288" w:rsidRPr="00E3383F" w:rsidRDefault="005A1288" w:rsidP="00A6347C">
            <w:pPr>
              <w:pStyle w:val="pkt1"/>
              <w:tabs>
                <w:tab w:val="left" w:pos="567"/>
              </w:tabs>
              <w:snapToGrid w:val="0"/>
              <w:spacing w:line="276" w:lineRule="auto"/>
              <w:ind w:left="0" w:firstLine="0"/>
              <w:rPr>
                <w:sz w:val="22"/>
                <w:szCs w:val="22"/>
              </w:rPr>
            </w:pPr>
          </w:p>
        </w:tc>
        <w:tc>
          <w:tcPr>
            <w:tcW w:w="3696" w:type="dxa"/>
            <w:tcBorders>
              <w:top w:val="single" w:sz="4" w:space="0" w:color="000000"/>
              <w:left w:val="single" w:sz="4" w:space="0" w:color="000000"/>
              <w:bottom w:val="single" w:sz="4" w:space="0" w:color="000000"/>
              <w:right w:val="single" w:sz="4" w:space="0" w:color="000000"/>
            </w:tcBorders>
          </w:tcPr>
          <w:p w14:paraId="5F9771D1" w14:textId="77777777" w:rsidR="005A1288" w:rsidRPr="00E3383F" w:rsidRDefault="005A1288" w:rsidP="00A6347C">
            <w:pPr>
              <w:pStyle w:val="pkt1"/>
              <w:tabs>
                <w:tab w:val="left" w:pos="567"/>
              </w:tabs>
              <w:snapToGrid w:val="0"/>
              <w:spacing w:line="276" w:lineRule="auto"/>
              <w:ind w:left="0" w:firstLine="0"/>
              <w:rPr>
                <w:sz w:val="22"/>
                <w:szCs w:val="22"/>
              </w:rPr>
            </w:pPr>
          </w:p>
        </w:tc>
      </w:tr>
      <w:tr w:rsidR="005A1288" w:rsidRPr="00E3383F" w14:paraId="256D9427" w14:textId="77777777" w:rsidTr="00A6347C">
        <w:tc>
          <w:tcPr>
            <w:tcW w:w="709" w:type="dxa"/>
            <w:tcBorders>
              <w:top w:val="single" w:sz="4" w:space="0" w:color="000000"/>
              <w:left w:val="single" w:sz="4" w:space="0" w:color="000000"/>
              <w:bottom w:val="single" w:sz="4" w:space="0" w:color="000000"/>
            </w:tcBorders>
          </w:tcPr>
          <w:p w14:paraId="3750A1D2" w14:textId="77777777" w:rsidR="005A1288" w:rsidRPr="00E3383F" w:rsidRDefault="005A1288" w:rsidP="00A6347C">
            <w:pPr>
              <w:pStyle w:val="pkt1"/>
              <w:tabs>
                <w:tab w:val="left" w:pos="567"/>
              </w:tabs>
              <w:snapToGrid w:val="0"/>
              <w:spacing w:line="276" w:lineRule="auto"/>
              <w:ind w:left="0" w:firstLine="0"/>
              <w:rPr>
                <w:sz w:val="22"/>
                <w:szCs w:val="22"/>
              </w:rPr>
            </w:pPr>
          </w:p>
        </w:tc>
        <w:tc>
          <w:tcPr>
            <w:tcW w:w="4536" w:type="dxa"/>
            <w:tcBorders>
              <w:top w:val="single" w:sz="4" w:space="0" w:color="000000"/>
              <w:left w:val="single" w:sz="4" w:space="0" w:color="000000"/>
              <w:bottom w:val="single" w:sz="4" w:space="0" w:color="000000"/>
            </w:tcBorders>
          </w:tcPr>
          <w:p w14:paraId="2B5CBDBF" w14:textId="77777777" w:rsidR="005A1288" w:rsidRPr="00E3383F" w:rsidRDefault="005A1288" w:rsidP="00A6347C">
            <w:pPr>
              <w:pStyle w:val="pkt1"/>
              <w:tabs>
                <w:tab w:val="left" w:pos="567"/>
              </w:tabs>
              <w:snapToGrid w:val="0"/>
              <w:spacing w:line="276" w:lineRule="auto"/>
              <w:ind w:left="0" w:firstLine="0"/>
              <w:rPr>
                <w:sz w:val="22"/>
                <w:szCs w:val="22"/>
              </w:rPr>
            </w:pPr>
          </w:p>
        </w:tc>
        <w:tc>
          <w:tcPr>
            <w:tcW w:w="3696" w:type="dxa"/>
            <w:tcBorders>
              <w:top w:val="single" w:sz="4" w:space="0" w:color="000000"/>
              <w:left w:val="single" w:sz="4" w:space="0" w:color="000000"/>
              <w:bottom w:val="single" w:sz="4" w:space="0" w:color="000000"/>
              <w:right w:val="single" w:sz="4" w:space="0" w:color="000000"/>
            </w:tcBorders>
          </w:tcPr>
          <w:p w14:paraId="1FE814AA" w14:textId="77777777" w:rsidR="005A1288" w:rsidRPr="00E3383F" w:rsidRDefault="005A1288" w:rsidP="00A6347C">
            <w:pPr>
              <w:pStyle w:val="pkt1"/>
              <w:tabs>
                <w:tab w:val="left" w:pos="567"/>
              </w:tabs>
              <w:snapToGrid w:val="0"/>
              <w:spacing w:line="276" w:lineRule="auto"/>
              <w:ind w:left="0" w:firstLine="0"/>
              <w:rPr>
                <w:sz w:val="22"/>
                <w:szCs w:val="22"/>
              </w:rPr>
            </w:pPr>
          </w:p>
        </w:tc>
      </w:tr>
    </w:tbl>
    <w:p w14:paraId="77D96033" w14:textId="77777777" w:rsidR="005A1288" w:rsidRPr="00E3383F" w:rsidRDefault="005A1288" w:rsidP="005A1288">
      <w:pPr>
        <w:pStyle w:val="siwz10"/>
        <w:ind w:left="714"/>
        <w:jc w:val="left"/>
      </w:pPr>
    </w:p>
    <w:p w14:paraId="694C8208" w14:textId="77777777" w:rsidR="005A1288" w:rsidRPr="00E3383F" w:rsidRDefault="005A1288" w:rsidP="005A1288">
      <w:pPr>
        <w:spacing w:line="276" w:lineRule="auto"/>
        <w:rPr>
          <w:sz w:val="22"/>
          <w:szCs w:val="22"/>
        </w:rPr>
      </w:pPr>
    </w:p>
    <w:p w14:paraId="37255056" w14:textId="77777777" w:rsidR="005A1288" w:rsidRPr="00E3383F" w:rsidRDefault="005A1288" w:rsidP="005A1288">
      <w:pPr>
        <w:ind w:left="4956" w:firstLine="708"/>
        <w:rPr>
          <w:rFonts w:ascii="Georgia" w:hAnsi="Georgia" w:cs="Times New Roman"/>
          <w:sz w:val="20"/>
          <w:szCs w:val="20"/>
        </w:rPr>
      </w:pPr>
      <w:r w:rsidRPr="00E3383F">
        <w:rPr>
          <w:rFonts w:ascii="Georgia" w:hAnsi="Georgia" w:cs="Times New Roman"/>
          <w:sz w:val="20"/>
          <w:szCs w:val="20"/>
        </w:rPr>
        <w:t>…........................................</w:t>
      </w:r>
    </w:p>
    <w:p w14:paraId="2D87CE82" w14:textId="77777777" w:rsidR="005A1288" w:rsidRPr="00E3383F" w:rsidRDefault="005A1288" w:rsidP="005A1288">
      <w:pPr>
        <w:ind w:left="5664"/>
        <w:rPr>
          <w:rFonts w:ascii="Georgia" w:hAnsi="Georgia" w:cs="Times New Roman"/>
          <w:sz w:val="16"/>
          <w:szCs w:val="16"/>
        </w:rPr>
      </w:pPr>
      <w:r w:rsidRPr="00E3383F">
        <w:rPr>
          <w:rFonts w:ascii="Georgia" w:hAnsi="Georgia" w:cs="Times New Roman"/>
          <w:sz w:val="16"/>
          <w:szCs w:val="16"/>
        </w:rPr>
        <w:t xml:space="preserve">     Podpis i pieczęć Wykonawcy</w:t>
      </w:r>
    </w:p>
    <w:p w14:paraId="4E0A0DD8" w14:textId="77777777" w:rsidR="005A1288" w:rsidRPr="00E3383F" w:rsidRDefault="005A1288" w:rsidP="005A1288">
      <w:pPr>
        <w:spacing w:line="276" w:lineRule="auto"/>
        <w:jc w:val="left"/>
        <w:rPr>
          <w:i/>
          <w:sz w:val="22"/>
          <w:szCs w:val="22"/>
          <w:u w:val="single"/>
        </w:rPr>
      </w:pPr>
    </w:p>
    <w:p w14:paraId="72C1EF48" w14:textId="77777777" w:rsidR="005A1288" w:rsidRPr="00E3383F" w:rsidRDefault="005A1288" w:rsidP="005A1288">
      <w:pPr>
        <w:spacing w:line="276" w:lineRule="auto"/>
        <w:jc w:val="left"/>
        <w:rPr>
          <w:i/>
          <w:sz w:val="22"/>
          <w:szCs w:val="22"/>
          <w:u w:val="single"/>
        </w:rPr>
      </w:pPr>
    </w:p>
    <w:p w14:paraId="150598DE" w14:textId="77777777" w:rsidR="005A1288" w:rsidRPr="00E3383F" w:rsidRDefault="005A1288" w:rsidP="005A1288">
      <w:pPr>
        <w:spacing w:line="276" w:lineRule="auto"/>
        <w:jc w:val="left"/>
        <w:rPr>
          <w:i/>
          <w:sz w:val="22"/>
          <w:szCs w:val="22"/>
          <w:u w:val="single"/>
        </w:rPr>
      </w:pPr>
    </w:p>
    <w:p w14:paraId="12C62BEE" w14:textId="77777777" w:rsidR="005A1288" w:rsidRPr="00E3383F" w:rsidRDefault="005A1288" w:rsidP="005A1288">
      <w:pPr>
        <w:spacing w:line="276" w:lineRule="auto"/>
        <w:jc w:val="left"/>
        <w:rPr>
          <w:i/>
          <w:sz w:val="22"/>
          <w:szCs w:val="22"/>
          <w:u w:val="single"/>
        </w:rPr>
      </w:pPr>
    </w:p>
    <w:p w14:paraId="5790148A" w14:textId="77777777" w:rsidR="005A1288" w:rsidRPr="00B40D24" w:rsidRDefault="005A1288" w:rsidP="005A1288">
      <w:pPr>
        <w:spacing w:line="276" w:lineRule="auto"/>
        <w:jc w:val="left"/>
        <w:rPr>
          <w:i/>
          <w:color w:val="FF0000"/>
          <w:sz w:val="22"/>
          <w:szCs w:val="22"/>
          <w:u w:val="single"/>
        </w:rPr>
      </w:pPr>
    </w:p>
    <w:p w14:paraId="4D70CC1F" w14:textId="77777777" w:rsidR="005A1288" w:rsidRPr="00B40D24" w:rsidRDefault="005A1288" w:rsidP="005A1288">
      <w:pPr>
        <w:spacing w:line="276" w:lineRule="auto"/>
        <w:jc w:val="left"/>
        <w:rPr>
          <w:i/>
          <w:color w:val="FF0000"/>
          <w:sz w:val="22"/>
          <w:szCs w:val="22"/>
          <w:u w:val="single"/>
        </w:rPr>
      </w:pPr>
    </w:p>
    <w:p w14:paraId="7B53A0DE" w14:textId="77777777" w:rsidR="005A1288" w:rsidRPr="00B40D24" w:rsidRDefault="005A1288" w:rsidP="005A1288">
      <w:pPr>
        <w:spacing w:line="276" w:lineRule="auto"/>
        <w:jc w:val="left"/>
        <w:rPr>
          <w:i/>
          <w:color w:val="FF0000"/>
          <w:sz w:val="22"/>
          <w:szCs w:val="22"/>
          <w:u w:val="single"/>
        </w:rPr>
      </w:pPr>
    </w:p>
    <w:p w14:paraId="524F5C29" w14:textId="77777777" w:rsidR="005A1288" w:rsidRPr="00B40D24" w:rsidRDefault="005A1288" w:rsidP="005A1288">
      <w:pPr>
        <w:spacing w:line="276" w:lineRule="auto"/>
        <w:jc w:val="left"/>
        <w:rPr>
          <w:i/>
          <w:color w:val="FF0000"/>
          <w:sz w:val="22"/>
          <w:szCs w:val="22"/>
          <w:u w:val="single"/>
        </w:rPr>
      </w:pPr>
    </w:p>
    <w:p w14:paraId="498F5FF2" w14:textId="77777777" w:rsidR="005A1288" w:rsidRPr="00B40D24" w:rsidRDefault="005A1288" w:rsidP="005A1288">
      <w:pPr>
        <w:spacing w:line="276" w:lineRule="auto"/>
        <w:jc w:val="left"/>
        <w:rPr>
          <w:i/>
          <w:color w:val="FF0000"/>
          <w:sz w:val="22"/>
          <w:szCs w:val="22"/>
          <w:u w:val="single"/>
        </w:rPr>
      </w:pPr>
    </w:p>
    <w:p w14:paraId="1C609298" w14:textId="77777777" w:rsidR="005A1288" w:rsidRPr="00B40D24" w:rsidRDefault="005A1288" w:rsidP="005A1288">
      <w:pPr>
        <w:spacing w:line="276" w:lineRule="auto"/>
        <w:jc w:val="left"/>
        <w:rPr>
          <w:i/>
          <w:color w:val="FF0000"/>
          <w:sz w:val="22"/>
          <w:szCs w:val="22"/>
          <w:u w:val="single"/>
        </w:rPr>
      </w:pPr>
    </w:p>
    <w:p w14:paraId="3FE4963A" w14:textId="77777777" w:rsidR="005A1288" w:rsidRPr="00B40D24" w:rsidRDefault="005A1288" w:rsidP="005A1288">
      <w:pPr>
        <w:spacing w:line="276" w:lineRule="auto"/>
        <w:jc w:val="left"/>
        <w:rPr>
          <w:i/>
          <w:color w:val="FF0000"/>
          <w:sz w:val="22"/>
          <w:szCs w:val="22"/>
          <w:u w:val="single"/>
        </w:rPr>
      </w:pPr>
    </w:p>
    <w:p w14:paraId="3F641413" w14:textId="77777777" w:rsidR="005A1288" w:rsidRPr="00B40D24" w:rsidRDefault="005A1288" w:rsidP="005A1288">
      <w:pPr>
        <w:spacing w:line="276" w:lineRule="auto"/>
        <w:jc w:val="left"/>
        <w:rPr>
          <w:i/>
          <w:color w:val="FF0000"/>
          <w:sz w:val="22"/>
          <w:szCs w:val="22"/>
          <w:u w:val="single"/>
        </w:rPr>
      </w:pPr>
    </w:p>
    <w:p w14:paraId="7D62F10B" w14:textId="77777777" w:rsidR="005A1288" w:rsidRPr="00B40D24" w:rsidRDefault="005A1288" w:rsidP="005A1288">
      <w:pPr>
        <w:spacing w:line="276" w:lineRule="auto"/>
        <w:jc w:val="left"/>
        <w:rPr>
          <w:i/>
          <w:color w:val="FF0000"/>
          <w:sz w:val="22"/>
          <w:szCs w:val="22"/>
          <w:u w:val="single"/>
        </w:rPr>
      </w:pPr>
    </w:p>
    <w:p w14:paraId="57C63286" w14:textId="77777777" w:rsidR="005A1288" w:rsidRPr="00B40D24" w:rsidRDefault="005A1288" w:rsidP="005A1288">
      <w:pPr>
        <w:spacing w:line="276" w:lineRule="auto"/>
        <w:jc w:val="left"/>
        <w:rPr>
          <w:i/>
          <w:color w:val="FF0000"/>
          <w:sz w:val="22"/>
          <w:szCs w:val="22"/>
          <w:u w:val="single"/>
        </w:rPr>
      </w:pPr>
    </w:p>
    <w:p w14:paraId="698D1E83" w14:textId="77777777" w:rsidR="005A1288" w:rsidRDefault="005A1288" w:rsidP="005A1288">
      <w:pPr>
        <w:rPr>
          <w:color w:val="FF0000"/>
        </w:rPr>
      </w:pPr>
    </w:p>
    <w:p w14:paraId="65D86DA4" w14:textId="77777777" w:rsidR="005A1288" w:rsidRDefault="005A1288" w:rsidP="005A1288">
      <w:pPr>
        <w:rPr>
          <w:color w:val="FF0000"/>
        </w:rPr>
      </w:pPr>
    </w:p>
    <w:p w14:paraId="3AF3158E" w14:textId="77777777" w:rsidR="005A1288" w:rsidRDefault="005A1288" w:rsidP="005A1288">
      <w:pPr>
        <w:rPr>
          <w:color w:val="FF0000"/>
        </w:rPr>
      </w:pPr>
    </w:p>
    <w:p w14:paraId="1A8EAE6C" w14:textId="77777777" w:rsidR="005A1288" w:rsidRDefault="005A1288" w:rsidP="005A1288">
      <w:pPr>
        <w:rPr>
          <w:color w:val="FF0000"/>
        </w:rPr>
      </w:pPr>
    </w:p>
    <w:p w14:paraId="6EC623CC" w14:textId="77777777" w:rsidR="005A1288" w:rsidRDefault="005A1288" w:rsidP="005A1288">
      <w:pPr>
        <w:rPr>
          <w:color w:val="FF0000"/>
        </w:rPr>
      </w:pPr>
    </w:p>
    <w:p w14:paraId="42583CA6" w14:textId="77777777" w:rsidR="005A1288" w:rsidRDefault="005A1288" w:rsidP="005A1288">
      <w:pPr>
        <w:rPr>
          <w:color w:val="FF0000"/>
        </w:rPr>
      </w:pPr>
    </w:p>
    <w:p w14:paraId="4E1B89BD" w14:textId="77777777" w:rsidR="005A1288" w:rsidRDefault="005A1288" w:rsidP="005A1288">
      <w:pPr>
        <w:rPr>
          <w:color w:val="FF0000"/>
        </w:rPr>
      </w:pPr>
    </w:p>
    <w:p w14:paraId="118004E9" w14:textId="77777777" w:rsidR="005A1288" w:rsidRDefault="005A1288" w:rsidP="005A1288">
      <w:pPr>
        <w:rPr>
          <w:color w:val="FF0000"/>
        </w:rPr>
      </w:pPr>
    </w:p>
    <w:p w14:paraId="77490BAC" w14:textId="77777777" w:rsidR="005A1288" w:rsidRDefault="005A1288" w:rsidP="005A1288">
      <w:pPr>
        <w:rPr>
          <w:color w:val="FF0000"/>
        </w:rPr>
      </w:pPr>
    </w:p>
    <w:p w14:paraId="4851CC0E" w14:textId="77777777" w:rsidR="005A1288" w:rsidRDefault="005A1288" w:rsidP="005A1288">
      <w:pPr>
        <w:rPr>
          <w:color w:val="FF0000"/>
        </w:rPr>
      </w:pPr>
    </w:p>
    <w:p w14:paraId="050E179F" w14:textId="77777777" w:rsidR="005A1288" w:rsidRDefault="005A1288" w:rsidP="005A1288">
      <w:pPr>
        <w:rPr>
          <w:color w:val="FF0000"/>
        </w:rPr>
      </w:pPr>
    </w:p>
    <w:p w14:paraId="08ACDCC5" w14:textId="77777777" w:rsidR="005A1288" w:rsidRDefault="005A1288" w:rsidP="005A1288">
      <w:pPr>
        <w:rPr>
          <w:color w:val="FF0000"/>
        </w:rPr>
      </w:pPr>
    </w:p>
    <w:p w14:paraId="6A9E3945" w14:textId="77777777" w:rsidR="005A1288" w:rsidRDefault="005A1288" w:rsidP="005A1288">
      <w:pPr>
        <w:rPr>
          <w:color w:val="FF0000"/>
        </w:rPr>
      </w:pPr>
    </w:p>
    <w:p w14:paraId="530805C0" w14:textId="77777777" w:rsidR="005A1288" w:rsidRDefault="005A1288" w:rsidP="005A1288">
      <w:pPr>
        <w:rPr>
          <w:color w:val="FF0000"/>
        </w:rPr>
      </w:pPr>
    </w:p>
    <w:p w14:paraId="75D16FFD" w14:textId="77777777" w:rsidR="005A1288" w:rsidRDefault="005A1288" w:rsidP="005A1288">
      <w:pPr>
        <w:rPr>
          <w:color w:val="FF0000"/>
        </w:rPr>
      </w:pPr>
    </w:p>
    <w:p w14:paraId="7EC2238F" w14:textId="77777777" w:rsidR="005A1288" w:rsidRDefault="005A1288" w:rsidP="005A1288">
      <w:pPr>
        <w:rPr>
          <w:color w:val="FF0000"/>
        </w:rPr>
      </w:pPr>
    </w:p>
    <w:p w14:paraId="78DB1F74" w14:textId="77777777" w:rsidR="005A1288" w:rsidRDefault="005A1288" w:rsidP="005A1288">
      <w:pPr>
        <w:rPr>
          <w:color w:val="FF0000"/>
        </w:rPr>
      </w:pPr>
    </w:p>
    <w:p w14:paraId="0952A4BF" w14:textId="77777777" w:rsidR="005A1288" w:rsidRPr="00B40D24" w:rsidRDefault="005A1288" w:rsidP="005A1288">
      <w:pPr>
        <w:rPr>
          <w:color w:val="FF0000"/>
        </w:rPr>
      </w:pPr>
    </w:p>
    <w:p w14:paraId="4286F3C0" w14:textId="77777777" w:rsidR="005A1288" w:rsidRPr="004365C1" w:rsidRDefault="005A1288" w:rsidP="005A1288">
      <w:pPr>
        <w:pStyle w:val="Nagwek2"/>
        <w:spacing w:line="276" w:lineRule="auto"/>
        <w:jc w:val="right"/>
        <w:rPr>
          <w:sz w:val="22"/>
          <w:szCs w:val="22"/>
        </w:rPr>
      </w:pPr>
      <w:r w:rsidRPr="004365C1">
        <w:rPr>
          <w:sz w:val="22"/>
          <w:szCs w:val="22"/>
        </w:rPr>
        <w:t xml:space="preserve">Załącznik nr </w:t>
      </w:r>
      <w:r w:rsidRPr="004365C1">
        <w:rPr>
          <w:sz w:val="22"/>
          <w:szCs w:val="22"/>
          <w:lang w:val="pl-PL"/>
        </w:rPr>
        <w:t>2</w:t>
      </w:r>
      <w:r w:rsidRPr="004365C1">
        <w:rPr>
          <w:sz w:val="22"/>
          <w:szCs w:val="22"/>
        </w:rPr>
        <w:t xml:space="preserve"> do ogłoszenia</w:t>
      </w:r>
    </w:p>
    <w:p w14:paraId="4E41E7B6" w14:textId="77777777" w:rsidR="005A1288" w:rsidRPr="004365C1" w:rsidRDefault="005A1288" w:rsidP="005A1288">
      <w:pPr>
        <w:spacing w:line="276" w:lineRule="auto"/>
      </w:pPr>
    </w:p>
    <w:p w14:paraId="51631E96" w14:textId="77777777" w:rsidR="005A1288" w:rsidRPr="004365C1" w:rsidRDefault="005A1288" w:rsidP="005A1288">
      <w:pPr>
        <w:spacing w:line="276" w:lineRule="auto"/>
      </w:pPr>
    </w:p>
    <w:p w14:paraId="629948CA" w14:textId="77777777" w:rsidR="005A1288" w:rsidRPr="002A620A" w:rsidRDefault="005A1288" w:rsidP="005A1288">
      <w:pPr>
        <w:spacing w:line="480" w:lineRule="auto"/>
        <w:rPr>
          <w:b/>
          <w:sz w:val="21"/>
          <w:szCs w:val="21"/>
        </w:rPr>
      </w:pPr>
      <w:r w:rsidRPr="002A620A">
        <w:rPr>
          <w:b/>
          <w:sz w:val="21"/>
          <w:szCs w:val="21"/>
        </w:rPr>
        <w:t>Wykonawca:</w:t>
      </w:r>
    </w:p>
    <w:p w14:paraId="2D8A6798" w14:textId="77777777" w:rsidR="005A1288" w:rsidRPr="002A620A" w:rsidRDefault="005A1288" w:rsidP="005A1288">
      <w:pPr>
        <w:spacing w:line="480" w:lineRule="auto"/>
        <w:ind w:right="5954"/>
        <w:rPr>
          <w:sz w:val="21"/>
          <w:szCs w:val="21"/>
        </w:rPr>
      </w:pPr>
      <w:r w:rsidRPr="002A620A">
        <w:rPr>
          <w:sz w:val="21"/>
          <w:szCs w:val="21"/>
        </w:rPr>
        <w:t>…………………………………………………………………………</w:t>
      </w:r>
    </w:p>
    <w:p w14:paraId="31B4EF83" w14:textId="77777777" w:rsidR="005A1288" w:rsidRPr="002A620A" w:rsidRDefault="005A1288" w:rsidP="005A1288">
      <w:pPr>
        <w:ind w:right="5953"/>
        <w:rPr>
          <w:i/>
          <w:sz w:val="16"/>
          <w:szCs w:val="16"/>
        </w:rPr>
      </w:pPr>
      <w:r w:rsidRPr="002A620A">
        <w:rPr>
          <w:i/>
          <w:sz w:val="16"/>
          <w:szCs w:val="16"/>
        </w:rPr>
        <w:t>(pełna nazwa/firma, adres, w zależności od podmiotu: NIP/PESEL, KRS/</w:t>
      </w:r>
      <w:proofErr w:type="spellStart"/>
      <w:r w:rsidRPr="002A620A">
        <w:rPr>
          <w:i/>
          <w:sz w:val="16"/>
          <w:szCs w:val="16"/>
        </w:rPr>
        <w:t>CEiDG</w:t>
      </w:r>
      <w:proofErr w:type="spellEnd"/>
      <w:r w:rsidRPr="002A620A">
        <w:rPr>
          <w:i/>
          <w:sz w:val="16"/>
          <w:szCs w:val="16"/>
        </w:rPr>
        <w:t>)</w:t>
      </w:r>
    </w:p>
    <w:p w14:paraId="05553E66" w14:textId="77777777" w:rsidR="005A1288" w:rsidRPr="002A620A" w:rsidRDefault="005A1288" w:rsidP="005A1288">
      <w:pPr>
        <w:spacing w:line="480" w:lineRule="auto"/>
        <w:rPr>
          <w:sz w:val="21"/>
          <w:szCs w:val="21"/>
          <w:u w:val="single"/>
        </w:rPr>
      </w:pPr>
      <w:r w:rsidRPr="002A620A">
        <w:rPr>
          <w:sz w:val="21"/>
          <w:szCs w:val="21"/>
          <w:u w:val="single"/>
        </w:rPr>
        <w:t>reprezentowany przez:</w:t>
      </w:r>
    </w:p>
    <w:p w14:paraId="32477F4F" w14:textId="77777777" w:rsidR="005A1288" w:rsidRPr="002A620A" w:rsidRDefault="005A1288" w:rsidP="005A1288">
      <w:pPr>
        <w:spacing w:line="480" w:lineRule="auto"/>
        <w:ind w:right="5954"/>
        <w:rPr>
          <w:sz w:val="21"/>
          <w:szCs w:val="21"/>
        </w:rPr>
      </w:pPr>
      <w:r w:rsidRPr="002A620A">
        <w:rPr>
          <w:sz w:val="21"/>
          <w:szCs w:val="21"/>
        </w:rPr>
        <w:t>…………………………………………………………………………</w:t>
      </w:r>
    </w:p>
    <w:p w14:paraId="7BEBD2A3" w14:textId="77777777" w:rsidR="005A1288" w:rsidRPr="002A620A" w:rsidRDefault="005A1288" w:rsidP="005A1288">
      <w:pPr>
        <w:ind w:right="5953"/>
        <w:rPr>
          <w:i/>
          <w:sz w:val="16"/>
          <w:szCs w:val="16"/>
        </w:rPr>
      </w:pPr>
      <w:r w:rsidRPr="002A620A">
        <w:rPr>
          <w:i/>
          <w:sz w:val="16"/>
          <w:szCs w:val="16"/>
        </w:rPr>
        <w:t>(imię, nazwisko, stanowisko/podstawa do  reprezentacji)</w:t>
      </w:r>
    </w:p>
    <w:p w14:paraId="20FCA85C" w14:textId="77777777" w:rsidR="005A1288" w:rsidRPr="004365C1" w:rsidRDefault="005A1288" w:rsidP="005A1288">
      <w:pPr>
        <w:spacing w:line="276" w:lineRule="auto"/>
        <w:jc w:val="center"/>
        <w:rPr>
          <w:sz w:val="22"/>
          <w:szCs w:val="22"/>
        </w:rPr>
      </w:pPr>
    </w:p>
    <w:p w14:paraId="17D38FB1" w14:textId="77777777" w:rsidR="005A1288" w:rsidRPr="004365C1" w:rsidRDefault="005A1288" w:rsidP="005A1288">
      <w:pPr>
        <w:shd w:val="clear" w:color="auto" w:fill="EEECE1"/>
        <w:spacing w:line="276" w:lineRule="auto"/>
        <w:jc w:val="center"/>
        <w:rPr>
          <w:b/>
          <w:bCs/>
          <w:shd w:val="clear" w:color="auto" w:fill="EEECE1"/>
        </w:rPr>
      </w:pPr>
      <w:r w:rsidRPr="004365C1">
        <w:rPr>
          <w:b/>
          <w:bCs/>
          <w:shd w:val="clear" w:color="auto" w:fill="EEECE1"/>
        </w:rPr>
        <w:t>OŚWIADCZENIE POTWIERDZAJĄCE NIEPODLEGANIE WYKLUCZENIU</w:t>
      </w:r>
    </w:p>
    <w:p w14:paraId="2A3C2A9B" w14:textId="77777777" w:rsidR="005A1288" w:rsidRPr="004365C1" w:rsidRDefault="005A1288" w:rsidP="005A1288">
      <w:pPr>
        <w:shd w:val="clear" w:color="auto" w:fill="EEECE1"/>
        <w:spacing w:line="276" w:lineRule="auto"/>
        <w:jc w:val="center"/>
        <w:rPr>
          <w:b/>
          <w:bCs/>
          <w:shd w:val="clear" w:color="auto" w:fill="EEECE1"/>
        </w:rPr>
      </w:pPr>
      <w:r w:rsidRPr="004365C1">
        <w:rPr>
          <w:b/>
          <w:bCs/>
          <w:shd w:val="clear" w:color="auto" w:fill="EEECE1"/>
        </w:rPr>
        <w:t>Z UDZIAŁU W POSTĘPOWANIU</w:t>
      </w:r>
    </w:p>
    <w:p w14:paraId="613B43B7" w14:textId="77777777" w:rsidR="005A1288" w:rsidRPr="004365C1" w:rsidRDefault="005A1288" w:rsidP="005A1288">
      <w:pPr>
        <w:jc w:val="center"/>
        <w:rPr>
          <w:b/>
          <w:sz w:val="22"/>
          <w:szCs w:val="22"/>
        </w:rPr>
      </w:pPr>
      <w:r w:rsidRPr="004365C1">
        <w:rPr>
          <w:b/>
          <w:sz w:val="22"/>
          <w:szCs w:val="22"/>
        </w:rPr>
        <w:t>(składane na podstawie art. 25a ust. 1 ustawy z dnia 29 stycznia 2004 r.</w:t>
      </w:r>
    </w:p>
    <w:p w14:paraId="39A1A14B" w14:textId="77777777" w:rsidR="005A1288" w:rsidRPr="004365C1" w:rsidRDefault="005A1288" w:rsidP="005A1288">
      <w:pPr>
        <w:spacing w:line="276" w:lineRule="auto"/>
        <w:jc w:val="center"/>
        <w:rPr>
          <w:b/>
          <w:sz w:val="22"/>
          <w:szCs w:val="22"/>
        </w:rPr>
      </w:pPr>
      <w:r w:rsidRPr="004365C1">
        <w:rPr>
          <w:b/>
          <w:sz w:val="22"/>
          <w:szCs w:val="22"/>
        </w:rPr>
        <w:t xml:space="preserve">Prawo zamówień publicznych, zwanej dalej </w:t>
      </w:r>
      <w:r w:rsidRPr="004365C1">
        <w:rPr>
          <w:b/>
          <w:i/>
          <w:sz w:val="22"/>
          <w:szCs w:val="22"/>
        </w:rPr>
        <w:t>ustawą</w:t>
      </w:r>
      <w:r w:rsidRPr="004365C1">
        <w:rPr>
          <w:b/>
          <w:sz w:val="22"/>
          <w:szCs w:val="22"/>
        </w:rPr>
        <w:t>)</w:t>
      </w:r>
    </w:p>
    <w:p w14:paraId="08B57D9C" w14:textId="77777777" w:rsidR="005A1288" w:rsidRPr="004365C1" w:rsidRDefault="005A1288" w:rsidP="005A1288">
      <w:pPr>
        <w:spacing w:line="276" w:lineRule="auto"/>
        <w:jc w:val="center"/>
        <w:rPr>
          <w:rFonts w:ascii="Calibri" w:hAnsi="Calibri"/>
          <w:b/>
          <w:i/>
          <w:sz w:val="22"/>
          <w:szCs w:val="22"/>
        </w:rPr>
      </w:pPr>
    </w:p>
    <w:p w14:paraId="35A08876" w14:textId="77777777" w:rsidR="005A1288" w:rsidRPr="004365C1" w:rsidRDefault="005A1288" w:rsidP="005A1288">
      <w:pPr>
        <w:pStyle w:val="ust"/>
        <w:spacing w:before="0" w:after="0" w:line="276" w:lineRule="auto"/>
        <w:ind w:left="0" w:firstLine="0"/>
        <w:jc w:val="center"/>
        <w:rPr>
          <w:rFonts w:ascii="Arial" w:hAnsi="Arial" w:cs="Arial"/>
          <w:sz w:val="22"/>
          <w:szCs w:val="22"/>
        </w:rPr>
      </w:pPr>
      <w:r w:rsidRPr="004365C1">
        <w:rPr>
          <w:rFonts w:ascii="Arial" w:hAnsi="Arial" w:cs="Arial"/>
          <w:sz w:val="22"/>
          <w:szCs w:val="22"/>
        </w:rPr>
        <w:t xml:space="preserve">Dotyczy postępowania na świadczenie usług społecznych </w:t>
      </w:r>
      <w:proofErr w:type="spellStart"/>
      <w:r w:rsidRPr="004365C1">
        <w:rPr>
          <w:rFonts w:ascii="Arial" w:hAnsi="Arial" w:cs="Arial"/>
          <w:sz w:val="22"/>
          <w:szCs w:val="22"/>
        </w:rPr>
        <w:t>pn</w:t>
      </w:r>
      <w:proofErr w:type="spellEnd"/>
      <w:r w:rsidRPr="004365C1">
        <w:rPr>
          <w:rFonts w:ascii="Arial" w:hAnsi="Arial" w:cs="Arial"/>
          <w:sz w:val="22"/>
          <w:szCs w:val="22"/>
        </w:rPr>
        <w:t>:</w:t>
      </w:r>
    </w:p>
    <w:p w14:paraId="6A9FF8F2" w14:textId="77777777" w:rsidR="005A1288" w:rsidRPr="004365C1" w:rsidRDefault="005A1288" w:rsidP="005A1288">
      <w:pPr>
        <w:pStyle w:val="ust"/>
        <w:spacing w:before="0" w:after="0" w:line="276" w:lineRule="auto"/>
        <w:ind w:left="0" w:firstLine="0"/>
        <w:jc w:val="center"/>
        <w:rPr>
          <w:rFonts w:ascii="Arial" w:hAnsi="Arial" w:cs="Arial"/>
          <w:sz w:val="22"/>
          <w:szCs w:val="22"/>
        </w:rPr>
      </w:pPr>
    </w:p>
    <w:tbl>
      <w:tblPr>
        <w:tblW w:w="0" w:type="auto"/>
        <w:jc w:val="center"/>
        <w:tblLayout w:type="fixed"/>
        <w:tblLook w:val="0000" w:firstRow="0" w:lastRow="0" w:firstColumn="0" w:lastColumn="0" w:noHBand="0" w:noVBand="0"/>
      </w:tblPr>
      <w:tblGrid>
        <w:gridCol w:w="8052"/>
      </w:tblGrid>
      <w:tr w:rsidR="005A1288" w:rsidRPr="004365C1" w14:paraId="2B53CD71" w14:textId="77777777" w:rsidTr="00A6347C">
        <w:trPr>
          <w:jc w:val="center"/>
        </w:trPr>
        <w:tc>
          <w:tcPr>
            <w:tcW w:w="8052" w:type="dxa"/>
            <w:vAlign w:val="center"/>
          </w:tcPr>
          <w:p w14:paraId="161E5334" w14:textId="4722A711" w:rsidR="005A1288" w:rsidRPr="00B40D24" w:rsidRDefault="005A1288" w:rsidP="00A6347C">
            <w:pPr>
              <w:spacing w:after="200" w:line="276" w:lineRule="auto"/>
              <w:jc w:val="center"/>
              <w:rPr>
                <w:rFonts w:ascii="Times New Roman" w:hAnsi="Times New Roman" w:cs="Times New Roman"/>
                <w:b/>
                <w:bCs/>
                <w:sz w:val="28"/>
                <w:szCs w:val="28"/>
              </w:rPr>
            </w:pPr>
            <w:r w:rsidRPr="00B40D24">
              <w:rPr>
                <w:rFonts w:ascii="Times New Roman" w:hAnsi="Times New Roman" w:cs="Times New Roman"/>
                <w:b/>
                <w:bCs/>
                <w:sz w:val="28"/>
                <w:szCs w:val="28"/>
              </w:rPr>
              <w:t xml:space="preserve">Świadczenie usługi ochrony w Sądzie Rejonowym w Bydgoszczy </w:t>
            </w:r>
          </w:p>
          <w:p w14:paraId="246AABF6" w14:textId="77777777" w:rsidR="005A1288" w:rsidRPr="004365C1" w:rsidRDefault="005A1288" w:rsidP="00A6347C">
            <w:pPr>
              <w:jc w:val="center"/>
              <w:rPr>
                <w:b/>
                <w:i/>
                <w:color w:val="FF0000"/>
                <w:sz w:val="20"/>
                <w:szCs w:val="20"/>
                <w:shd w:val="clear" w:color="auto" w:fill="FFFF00"/>
              </w:rPr>
            </w:pPr>
          </w:p>
        </w:tc>
      </w:tr>
      <w:tr w:rsidR="005A1288" w:rsidRPr="004365C1" w14:paraId="34297848" w14:textId="77777777" w:rsidTr="00A6347C">
        <w:trPr>
          <w:trHeight w:val="548"/>
          <w:jc w:val="center"/>
        </w:trPr>
        <w:tc>
          <w:tcPr>
            <w:tcW w:w="8052" w:type="dxa"/>
            <w:vAlign w:val="center"/>
          </w:tcPr>
          <w:p w14:paraId="48FD300F" w14:textId="42E1C5C3" w:rsidR="005A1288" w:rsidRPr="000431B5" w:rsidRDefault="005A1288" w:rsidP="00B551CD">
            <w:pPr>
              <w:snapToGrid w:val="0"/>
              <w:jc w:val="center"/>
              <w:rPr>
                <w:bCs/>
                <w:sz w:val="20"/>
                <w:szCs w:val="20"/>
                <w:shd w:val="clear" w:color="auto" w:fill="FFFF00"/>
              </w:rPr>
            </w:pPr>
            <w:r w:rsidRPr="000431B5">
              <w:rPr>
                <w:b/>
                <w:sz w:val="20"/>
                <w:szCs w:val="20"/>
              </w:rPr>
              <w:t xml:space="preserve">Nr </w:t>
            </w:r>
            <w:r w:rsidRPr="00AD0B3D">
              <w:rPr>
                <w:b/>
                <w:sz w:val="20"/>
                <w:szCs w:val="20"/>
              </w:rPr>
              <w:t xml:space="preserve">sprawy: </w:t>
            </w:r>
            <w:r w:rsidR="00B551CD" w:rsidRPr="00AD0B3D">
              <w:rPr>
                <w:bCs/>
                <w:sz w:val="20"/>
                <w:szCs w:val="20"/>
              </w:rPr>
              <w:t>PN 2/2020 (G 272-2/20)</w:t>
            </w:r>
          </w:p>
        </w:tc>
      </w:tr>
    </w:tbl>
    <w:p w14:paraId="35F82AEA" w14:textId="77777777" w:rsidR="005A1288" w:rsidRPr="00B40D24" w:rsidRDefault="005A1288" w:rsidP="005A1288">
      <w:pPr>
        <w:spacing w:line="276" w:lineRule="auto"/>
        <w:jc w:val="center"/>
        <w:rPr>
          <w:b/>
          <w:bCs/>
          <w:i/>
          <w:iCs/>
          <w:color w:val="FF0000"/>
          <w:sz w:val="28"/>
          <w:szCs w:val="28"/>
        </w:rPr>
      </w:pPr>
    </w:p>
    <w:p w14:paraId="0C9314CC" w14:textId="77777777" w:rsidR="005A1288" w:rsidRPr="004365C1" w:rsidRDefault="005A1288" w:rsidP="005A1288">
      <w:pPr>
        <w:rPr>
          <w:sz w:val="22"/>
          <w:szCs w:val="22"/>
        </w:rPr>
      </w:pPr>
      <w:r w:rsidRPr="004365C1">
        <w:rPr>
          <w:sz w:val="22"/>
          <w:szCs w:val="22"/>
        </w:rPr>
        <w:t>Na potrzeby przedmiotowego postępowania o udzielenie zamówienia publicznego oświadczam, co następuje:</w:t>
      </w:r>
    </w:p>
    <w:tbl>
      <w:tblPr>
        <w:tblW w:w="0" w:type="auto"/>
        <w:tblInd w:w="-5" w:type="dxa"/>
        <w:tblLayout w:type="fixed"/>
        <w:tblLook w:val="0000" w:firstRow="0" w:lastRow="0" w:firstColumn="0" w:lastColumn="0" w:noHBand="0" w:noVBand="0"/>
      </w:tblPr>
      <w:tblGrid>
        <w:gridCol w:w="9722"/>
      </w:tblGrid>
      <w:tr w:rsidR="005A1288" w:rsidRPr="004365C1" w14:paraId="4A1B3159" w14:textId="77777777" w:rsidTr="00A6347C">
        <w:trPr>
          <w:trHeight w:val="538"/>
        </w:trPr>
        <w:tc>
          <w:tcPr>
            <w:tcW w:w="9722" w:type="dxa"/>
            <w:tcBorders>
              <w:top w:val="single" w:sz="4" w:space="0" w:color="000000"/>
              <w:left w:val="single" w:sz="4" w:space="0" w:color="000000"/>
              <w:bottom w:val="single" w:sz="4" w:space="0" w:color="000000"/>
              <w:right w:val="single" w:sz="4" w:space="0" w:color="000000"/>
            </w:tcBorders>
            <w:vAlign w:val="center"/>
          </w:tcPr>
          <w:p w14:paraId="01919C06" w14:textId="77777777" w:rsidR="005A1288" w:rsidRPr="004365C1" w:rsidRDefault="005A1288" w:rsidP="00A6347C">
            <w:pPr>
              <w:shd w:val="clear" w:color="auto" w:fill="DDD9C3"/>
              <w:snapToGrid w:val="0"/>
              <w:jc w:val="left"/>
              <w:rPr>
                <w:b/>
                <w:sz w:val="22"/>
                <w:szCs w:val="22"/>
              </w:rPr>
            </w:pPr>
            <w:r w:rsidRPr="004365C1">
              <w:rPr>
                <w:b/>
                <w:sz w:val="22"/>
                <w:szCs w:val="22"/>
              </w:rPr>
              <w:t>OŚWIADCZENIA DOTYCZĄCE WYKONAWCY:</w:t>
            </w:r>
          </w:p>
        </w:tc>
      </w:tr>
      <w:tr w:rsidR="005A1288" w:rsidRPr="004365C1" w14:paraId="6431AAB6" w14:textId="77777777" w:rsidTr="00A6347C">
        <w:trPr>
          <w:trHeight w:val="1615"/>
        </w:trPr>
        <w:tc>
          <w:tcPr>
            <w:tcW w:w="9722" w:type="dxa"/>
            <w:tcBorders>
              <w:top w:val="single" w:sz="4" w:space="0" w:color="000000"/>
              <w:left w:val="single" w:sz="4" w:space="0" w:color="000000"/>
              <w:bottom w:val="single" w:sz="4" w:space="0" w:color="000000"/>
              <w:right w:val="single" w:sz="4" w:space="0" w:color="000000"/>
            </w:tcBorders>
            <w:vAlign w:val="center"/>
          </w:tcPr>
          <w:p w14:paraId="104112C1" w14:textId="77777777" w:rsidR="005A1288" w:rsidRPr="004365C1" w:rsidRDefault="005A1288" w:rsidP="00A6347C">
            <w:pPr>
              <w:pStyle w:val="Akapitzlist"/>
              <w:snapToGrid w:val="0"/>
              <w:ind w:left="0"/>
              <w:rPr>
                <w:sz w:val="22"/>
                <w:szCs w:val="22"/>
              </w:rPr>
            </w:pPr>
            <w:r w:rsidRPr="004365C1">
              <w:rPr>
                <w:sz w:val="22"/>
                <w:szCs w:val="22"/>
              </w:rPr>
              <w:t>Oświadczam, że na dzień składania ofert nie podlegam wykluczeniu z postępowania na podstawie</w:t>
            </w:r>
            <w:r w:rsidRPr="004365C1">
              <w:rPr>
                <w:sz w:val="22"/>
                <w:szCs w:val="22"/>
                <w:lang w:val="pl-PL"/>
              </w:rPr>
              <w:t xml:space="preserve"> </w:t>
            </w:r>
            <w:r w:rsidRPr="004365C1">
              <w:rPr>
                <w:sz w:val="22"/>
                <w:szCs w:val="22"/>
              </w:rPr>
              <w:t xml:space="preserve">art. 24 ust 1 pkt. 12-23 </w:t>
            </w:r>
            <w:r w:rsidRPr="004365C1">
              <w:rPr>
                <w:sz w:val="22"/>
                <w:szCs w:val="22"/>
                <w:lang w:val="pl-PL"/>
              </w:rPr>
              <w:t xml:space="preserve">oraz </w:t>
            </w:r>
            <w:r w:rsidRPr="004365C1">
              <w:rPr>
                <w:sz w:val="22"/>
                <w:szCs w:val="22"/>
              </w:rPr>
              <w:t xml:space="preserve">art. 24 ust </w:t>
            </w:r>
            <w:r w:rsidRPr="004365C1">
              <w:rPr>
                <w:sz w:val="22"/>
                <w:szCs w:val="22"/>
                <w:lang w:val="pl-PL"/>
              </w:rPr>
              <w:t>5</w:t>
            </w:r>
            <w:r w:rsidRPr="004365C1">
              <w:rPr>
                <w:sz w:val="22"/>
                <w:szCs w:val="22"/>
              </w:rPr>
              <w:t xml:space="preserve"> pkt. 1 ustawy.</w:t>
            </w:r>
          </w:p>
          <w:p w14:paraId="2B7938E0" w14:textId="77777777" w:rsidR="005A1288" w:rsidRPr="004365C1" w:rsidRDefault="005A1288" w:rsidP="00A6347C">
            <w:pPr>
              <w:spacing w:line="276" w:lineRule="auto"/>
              <w:jc w:val="left"/>
              <w:rPr>
                <w:sz w:val="22"/>
                <w:szCs w:val="22"/>
              </w:rPr>
            </w:pPr>
          </w:p>
          <w:p w14:paraId="6487BD25" w14:textId="77777777" w:rsidR="005A1288" w:rsidRPr="004365C1" w:rsidRDefault="005A1288" w:rsidP="00A6347C">
            <w:pPr>
              <w:spacing w:line="276" w:lineRule="auto"/>
              <w:jc w:val="left"/>
              <w:rPr>
                <w:sz w:val="22"/>
                <w:szCs w:val="22"/>
              </w:rPr>
            </w:pPr>
          </w:p>
          <w:p w14:paraId="46701121" w14:textId="77777777" w:rsidR="005A1288" w:rsidRPr="004365C1" w:rsidRDefault="005A1288" w:rsidP="00A6347C">
            <w:pPr>
              <w:ind w:left="142"/>
              <w:rPr>
                <w:rFonts w:ascii="Georgia" w:hAnsi="Georgia" w:cs="Times New Roman"/>
                <w:sz w:val="20"/>
                <w:szCs w:val="20"/>
              </w:rPr>
            </w:pPr>
            <w:r w:rsidRPr="004365C1">
              <w:rPr>
                <w:rFonts w:ascii="Georgia" w:hAnsi="Georgia" w:cs="Times New Roman"/>
                <w:sz w:val="20"/>
                <w:szCs w:val="20"/>
              </w:rPr>
              <w:t xml:space="preserve">  …..…...............................................................</w:t>
            </w:r>
          </w:p>
          <w:p w14:paraId="544DECEA" w14:textId="77777777" w:rsidR="005A1288" w:rsidRPr="004365C1" w:rsidRDefault="005A1288" w:rsidP="00A6347C">
            <w:pPr>
              <w:ind w:left="142"/>
              <w:rPr>
                <w:rFonts w:ascii="Georgia" w:hAnsi="Georgia" w:cs="Times New Roman"/>
                <w:sz w:val="16"/>
                <w:szCs w:val="16"/>
              </w:rPr>
            </w:pPr>
            <w:r w:rsidRPr="004365C1">
              <w:rPr>
                <w:rFonts w:ascii="Georgia" w:hAnsi="Georgia" w:cs="Times New Roman"/>
                <w:sz w:val="16"/>
                <w:szCs w:val="16"/>
              </w:rPr>
              <w:t xml:space="preserve">     Data, podpis i pieczęć przedstawiciela Wykonawcy</w:t>
            </w:r>
          </w:p>
          <w:p w14:paraId="4C86A340" w14:textId="77777777" w:rsidR="005A1288" w:rsidRPr="004365C1" w:rsidRDefault="005A1288" w:rsidP="00A6347C">
            <w:pPr>
              <w:spacing w:line="276" w:lineRule="auto"/>
              <w:jc w:val="left"/>
              <w:rPr>
                <w:b/>
                <w:sz w:val="22"/>
                <w:szCs w:val="22"/>
              </w:rPr>
            </w:pPr>
          </w:p>
        </w:tc>
      </w:tr>
      <w:tr w:rsidR="005A1288" w:rsidRPr="00B40D24" w14:paraId="6675048B" w14:textId="77777777" w:rsidTr="00A6347C">
        <w:trPr>
          <w:trHeight w:val="2820"/>
        </w:trPr>
        <w:tc>
          <w:tcPr>
            <w:tcW w:w="9722" w:type="dxa"/>
            <w:tcBorders>
              <w:top w:val="single" w:sz="4" w:space="0" w:color="000000"/>
              <w:left w:val="single" w:sz="4" w:space="0" w:color="000000"/>
              <w:bottom w:val="single" w:sz="4" w:space="0" w:color="000000"/>
              <w:right w:val="single" w:sz="4" w:space="0" w:color="000000"/>
            </w:tcBorders>
            <w:vAlign w:val="center"/>
          </w:tcPr>
          <w:p w14:paraId="606EE780" w14:textId="77777777" w:rsidR="005A1288" w:rsidRPr="000431B5" w:rsidRDefault="005A1288" w:rsidP="00A6347C">
            <w:pPr>
              <w:snapToGrid w:val="0"/>
              <w:rPr>
                <w:sz w:val="22"/>
                <w:szCs w:val="22"/>
              </w:rPr>
            </w:pPr>
            <w:r w:rsidRPr="000431B5">
              <w:rPr>
                <w:sz w:val="22"/>
                <w:szCs w:val="22"/>
              </w:rPr>
              <w:lastRenderedPageBreak/>
              <w:t xml:space="preserve">Oświadczam, że zachodzą w stosunku do mnie podstawy wykluczenia z postępowania na podstawie art. …………. ustawy </w:t>
            </w:r>
            <w:r w:rsidRPr="000431B5">
              <w:rPr>
                <w:i/>
                <w:sz w:val="22"/>
                <w:szCs w:val="22"/>
              </w:rPr>
              <w:t>(podać mającą zastosowanie podstawę wykluczenia spośród wymienionych w art. 24 ust. 1 pkt 13-14, 16-20).</w:t>
            </w:r>
            <w:r w:rsidRPr="000431B5">
              <w:rPr>
                <w:sz w:val="22"/>
                <w:szCs w:val="22"/>
              </w:rPr>
              <w:t xml:space="preserve"> Jednocześnie oświadczam, że w związku z ww. okolicznością, na podstawie art. 24 ust. 8 ustawy podjąłem następujące środki naprawcze:</w:t>
            </w:r>
          </w:p>
          <w:p w14:paraId="19B3FC1C" w14:textId="77777777" w:rsidR="005A1288" w:rsidRPr="000431B5" w:rsidRDefault="005A1288" w:rsidP="00A6347C">
            <w:pPr>
              <w:rPr>
                <w:sz w:val="22"/>
                <w:szCs w:val="22"/>
              </w:rPr>
            </w:pPr>
            <w:r w:rsidRPr="000431B5">
              <w:rPr>
                <w:sz w:val="22"/>
                <w:szCs w:val="22"/>
              </w:rPr>
              <w:t xml:space="preserve"> ………………………………………………………………………………………………………….……</w:t>
            </w:r>
          </w:p>
          <w:p w14:paraId="28DB7326" w14:textId="77777777" w:rsidR="005A1288" w:rsidRPr="000431B5" w:rsidRDefault="005A1288" w:rsidP="00A6347C">
            <w:pPr>
              <w:rPr>
                <w:sz w:val="22"/>
                <w:szCs w:val="22"/>
              </w:rPr>
            </w:pPr>
            <w:r w:rsidRPr="000431B5">
              <w:rPr>
                <w:sz w:val="22"/>
                <w:szCs w:val="22"/>
              </w:rPr>
              <w:t>…………………………………………………………………………………………..…………………...........……………………………………………………………………………………………………..……</w:t>
            </w:r>
          </w:p>
          <w:p w14:paraId="05DD3C65" w14:textId="77777777" w:rsidR="005A1288" w:rsidRPr="000431B5" w:rsidRDefault="005A1288" w:rsidP="00A6347C">
            <w:pPr>
              <w:jc w:val="left"/>
              <w:rPr>
                <w:sz w:val="22"/>
                <w:szCs w:val="22"/>
              </w:rPr>
            </w:pPr>
          </w:p>
          <w:p w14:paraId="13629C07" w14:textId="77777777" w:rsidR="005A1288" w:rsidRPr="000431B5" w:rsidRDefault="005A1288" w:rsidP="00A6347C">
            <w:pPr>
              <w:jc w:val="left"/>
              <w:rPr>
                <w:sz w:val="22"/>
                <w:szCs w:val="22"/>
              </w:rPr>
            </w:pPr>
          </w:p>
          <w:p w14:paraId="490867E6" w14:textId="77777777" w:rsidR="005A1288" w:rsidRPr="000431B5" w:rsidRDefault="005A1288" w:rsidP="00A6347C">
            <w:pPr>
              <w:ind w:left="142"/>
              <w:rPr>
                <w:rFonts w:ascii="Georgia" w:hAnsi="Georgia" w:cs="Times New Roman"/>
                <w:sz w:val="20"/>
                <w:szCs w:val="20"/>
              </w:rPr>
            </w:pPr>
            <w:r w:rsidRPr="000431B5">
              <w:rPr>
                <w:rFonts w:ascii="Georgia" w:hAnsi="Georgia" w:cs="Times New Roman"/>
                <w:sz w:val="20"/>
                <w:szCs w:val="20"/>
              </w:rPr>
              <w:t xml:space="preserve">  …..…...............................................................</w:t>
            </w:r>
          </w:p>
          <w:p w14:paraId="6286B499" w14:textId="77777777" w:rsidR="005A1288" w:rsidRPr="000431B5" w:rsidRDefault="005A1288" w:rsidP="00A6347C">
            <w:pPr>
              <w:ind w:left="142"/>
              <w:rPr>
                <w:rFonts w:ascii="Georgia" w:hAnsi="Georgia" w:cs="Times New Roman"/>
                <w:sz w:val="16"/>
                <w:szCs w:val="16"/>
              </w:rPr>
            </w:pPr>
            <w:r w:rsidRPr="000431B5">
              <w:rPr>
                <w:rFonts w:ascii="Georgia" w:hAnsi="Georgia" w:cs="Times New Roman"/>
                <w:sz w:val="16"/>
                <w:szCs w:val="16"/>
              </w:rPr>
              <w:t xml:space="preserve">     Data, podpis i pieczęć przedstawiciela Wykonawcy</w:t>
            </w:r>
          </w:p>
          <w:p w14:paraId="64CB4DD0" w14:textId="77777777" w:rsidR="005A1288" w:rsidRPr="00B40D24" w:rsidRDefault="005A1288" w:rsidP="00A6347C">
            <w:pPr>
              <w:jc w:val="left"/>
              <w:rPr>
                <w:i/>
                <w:color w:val="FF0000"/>
                <w:sz w:val="22"/>
                <w:szCs w:val="22"/>
                <w:u w:val="single"/>
              </w:rPr>
            </w:pPr>
          </w:p>
        </w:tc>
      </w:tr>
      <w:tr w:rsidR="005A1288" w:rsidRPr="00B40D24" w14:paraId="4BE941C7" w14:textId="77777777" w:rsidTr="00A6347C">
        <w:trPr>
          <w:trHeight w:val="748"/>
        </w:trPr>
        <w:tc>
          <w:tcPr>
            <w:tcW w:w="9722" w:type="dxa"/>
            <w:tcBorders>
              <w:top w:val="single" w:sz="4" w:space="0" w:color="000000"/>
              <w:left w:val="single" w:sz="4" w:space="0" w:color="000000"/>
              <w:bottom w:val="single" w:sz="4" w:space="0" w:color="000000"/>
              <w:right w:val="single" w:sz="4" w:space="0" w:color="000000"/>
            </w:tcBorders>
            <w:vAlign w:val="center"/>
          </w:tcPr>
          <w:p w14:paraId="323C3C7C" w14:textId="77777777" w:rsidR="005A1288" w:rsidRPr="000431B5" w:rsidRDefault="005A1288" w:rsidP="00A6347C">
            <w:pPr>
              <w:shd w:val="clear" w:color="auto" w:fill="DDD9C3"/>
              <w:snapToGrid w:val="0"/>
              <w:rPr>
                <w:b/>
                <w:sz w:val="22"/>
                <w:szCs w:val="22"/>
              </w:rPr>
            </w:pPr>
            <w:r w:rsidRPr="000431B5">
              <w:rPr>
                <w:b/>
                <w:sz w:val="22"/>
                <w:szCs w:val="22"/>
              </w:rPr>
              <w:t>OŚWIADCZENIE DOTYCZĄCE PODMIOTU, NA KTÓREGO ZASOBY POWOŁUJE SIĘ WYKONAWCA:</w:t>
            </w:r>
          </w:p>
        </w:tc>
      </w:tr>
      <w:tr w:rsidR="005A1288" w:rsidRPr="00B40D24" w14:paraId="2CB5EA96" w14:textId="77777777" w:rsidTr="00A6347C">
        <w:trPr>
          <w:trHeight w:val="2235"/>
        </w:trPr>
        <w:tc>
          <w:tcPr>
            <w:tcW w:w="9722" w:type="dxa"/>
            <w:tcBorders>
              <w:top w:val="single" w:sz="4" w:space="0" w:color="000000"/>
              <w:left w:val="single" w:sz="4" w:space="0" w:color="000000"/>
              <w:bottom w:val="single" w:sz="4" w:space="0" w:color="000000"/>
              <w:right w:val="single" w:sz="4" w:space="0" w:color="000000"/>
            </w:tcBorders>
            <w:vAlign w:val="center"/>
          </w:tcPr>
          <w:p w14:paraId="4E8D5C3D" w14:textId="77777777" w:rsidR="005A1288" w:rsidRPr="000431B5" w:rsidRDefault="005A1288" w:rsidP="00A6347C">
            <w:pPr>
              <w:snapToGrid w:val="0"/>
              <w:spacing w:line="360" w:lineRule="auto"/>
              <w:rPr>
                <w:sz w:val="22"/>
                <w:szCs w:val="22"/>
              </w:rPr>
            </w:pPr>
            <w:r w:rsidRPr="000431B5">
              <w:rPr>
                <w:sz w:val="22"/>
                <w:szCs w:val="22"/>
              </w:rPr>
              <w:t>Oświadczam, że następujący/e podmiot/y, na którego/</w:t>
            </w:r>
            <w:proofErr w:type="spellStart"/>
            <w:r w:rsidRPr="000431B5">
              <w:rPr>
                <w:sz w:val="22"/>
                <w:szCs w:val="22"/>
              </w:rPr>
              <w:t>ych</w:t>
            </w:r>
            <w:proofErr w:type="spellEnd"/>
            <w:r w:rsidRPr="000431B5">
              <w:rPr>
                <w:sz w:val="22"/>
                <w:szCs w:val="22"/>
              </w:rPr>
              <w:t xml:space="preserve"> zasoby powołuję się w niniejszym postępowaniu, tj.: ………………………………………………..……………………………………. </w:t>
            </w:r>
          </w:p>
          <w:p w14:paraId="20186E0C" w14:textId="77777777" w:rsidR="005A1288" w:rsidRPr="000431B5" w:rsidRDefault="005A1288" w:rsidP="00A6347C">
            <w:pPr>
              <w:spacing w:line="360" w:lineRule="auto"/>
              <w:rPr>
                <w:i/>
                <w:sz w:val="22"/>
                <w:szCs w:val="22"/>
              </w:rPr>
            </w:pPr>
            <w:r w:rsidRPr="000431B5">
              <w:rPr>
                <w:sz w:val="22"/>
                <w:szCs w:val="22"/>
              </w:rPr>
              <w:t xml:space="preserve">                                </w:t>
            </w:r>
            <w:r w:rsidRPr="000431B5">
              <w:rPr>
                <w:i/>
                <w:sz w:val="16"/>
                <w:szCs w:val="16"/>
              </w:rPr>
              <w:t>(należy podać pełną nazwę/firmę, adres, a także w zależności od podmiotu: NIP/PESEL, KRS/</w:t>
            </w:r>
            <w:proofErr w:type="spellStart"/>
            <w:r w:rsidRPr="000431B5">
              <w:rPr>
                <w:i/>
                <w:sz w:val="16"/>
                <w:szCs w:val="16"/>
              </w:rPr>
              <w:t>CEiDG</w:t>
            </w:r>
            <w:proofErr w:type="spellEnd"/>
            <w:r w:rsidRPr="000431B5">
              <w:rPr>
                <w:i/>
                <w:sz w:val="16"/>
                <w:szCs w:val="16"/>
              </w:rPr>
              <w:t>)</w:t>
            </w:r>
            <w:r w:rsidRPr="000431B5">
              <w:rPr>
                <w:i/>
                <w:sz w:val="22"/>
                <w:szCs w:val="22"/>
              </w:rPr>
              <w:t xml:space="preserve"> </w:t>
            </w:r>
          </w:p>
          <w:p w14:paraId="64428CB0" w14:textId="77777777" w:rsidR="005A1288" w:rsidRPr="000431B5" w:rsidRDefault="005A1288" w:rsidP="00A6347C">
            <w:pPr>
              <w:spacing w:line="360" w:lineRule="auto"/>
              <w:rPr>
                <w:sz w:val="22"/>
                <w:szCs w:val="22"/>
              </w:rPr>
            </w:pPr>
            <w:r w:rsidRPr="000431B5">
              <w:rPr>
                <w:sz w:val="22"/>
                <w:szCs w:val="22"/>
              </w:rPr>
              <w:t>nie podlega/ją wykluczeniu z postępowania o udzielenie zamówienia.</w:t>
            </w:r>
          </w:p>
          <w:p w14:paraId="681C1CF8" w14:textId="77777777" w:rsidR="005A1288" w:rsidRPr="000431B5" w:rsidRDefault="005A1288" w:rsidP="00A6347C">
            <w:pPr>
              <w:spacing w:line="360" w:lineRule="auto"/>
              <w:rPr>
                <w:sz w:val="22"/>
                <w:szCs w:val="22"/>
              </w:rPr>
            </w:pPr>
          </w:p>
          <w:p w14:paraId="1990388D" w14:textId="77777777" w:rsidR="005A1288" w:rsidRPr="000431B5" w:rsidRDefault="005A1288" w:rsidP="00A6347C">
            <w:pPr>
              <w:ind w:left="142"/>
              <w:rPr>
                <w:rFonts w:ascii="Georgia" w:hAnsi="Georgia" w:cs="Times New Roman"/>
                <w:sz w:val="20"/>
                <w:szCs w:val="20"/>
              </w:rPr>
            </w:pPr>
            <w:r w:rsidRPr="000431B5">
              <w:rPr>
                <w:rFonts w:ascii="Georgia" w:hAnsi="Georgia" w:cs="Times New Roman"/>
                <w:sz w:val="20"/>
                <w:szCs w:val="20"/>
              </w:rPr>
              <w:t>…....…..…...............................................................</w:t>
            </w:r>
          </w:p>
          <w:p w14:paraId="4CD646A0" w14:textId="77777777" w:rsidR="005A1288" w:rsidRPr="000431B5" w:rsidRDefault="005A1288" w:rsidP="00A6347C">
            <w:pPr>
              <w:ind w:left="142"/>
              <w:rPr>
                <w:rFonts w:ascii="Georgia" w:hAnsi="Georgia" w:cs="Times New Roman"/>
                <w:sz w:val="16"/>
                <w:szCs w:val="16"/>
              </w:rPr>
            </w:pPr>
            <w:r w:rsidRPr="000431B5">
              <w:rPr>
                <w:rFonts w:ascii="Georgia" w:hAnsi="Georgia" w:cs="Times New Roman"/>
                <w:sz w:val="16"/>
                <w:szCs w:val="16"/>
              </w:rPr>
              <w:t xml:space="preserve">     Data, podpis i pieczęć przedstawiciela Wykonawcy</w:t>
            </w:r>
          </w:p>
          <w:p w14:paraId="536033F4" w14:textId="77777777" w:rsidR="005A1288" w:rsidRPr="000431B5" w:rsidRDefault="005A1288" w:rsidP="00A6347C">
            <w:pPr>
              <w:spacing w:line="276" w:lineRule="auto"/>
              <w:jc w:val="left"/>
              <w:rPr>
                <w:i/>
                <w:sz w:val="22"/>
                <w:szCs w:val="22"/>
                <w:u w:val="single"/>
              </w:rPr>
            </w:pPr>
          </w:p>
        </w:tc>
      </w:tr>
      <w:tr w:rsidR="005A1288" w:rsidRPr="00B40D24" w14:paraId="346DE782" w14:textId="77777777" w:rsidTr="00A6347C">
        <w:trPr>
          <w:trHeight w:val="476"/>
        </w:trPr>
        <w:tc>
          <w:tcPr>
            <w:tcW w:w="9722" w:type="dxa"/>
            <w:tcBorders>
              <w:top w:val="single" w:sz="4" w:space="0" w:color="000000"/>
              <w:left w:val="single" w:sz="4" w:space="0" w:color="000000"/>
              <w:bottom w:val="single" w:sz="4" w:space="0" w:color="000000"/>
              <w:right w:val="single" w:sz="4" w:space="0" w:color="000000"/>
            </w:tcBorders>
            <w:vAlign w:val="center"/>
          </w:tcPr>
          <w:p w14:paraId="59F55941" w14:textId="77777777" w:rsidR="005A1288" w:rsidRPr="000431B5" w:rsidRDefault="005A1288" w:rsidP="00A6347C">
            <w:pPr>
              <w:shd w:val="clear" w:color="auto" w:fill="DDD9C3"/>
              <w:snapToGrid w:val="0"/>
              <w:jc w:val="left"/>
              <w:rPr>
                <w:b/>
                <w:sz w:val="22"/>
                <w:szCs w:val="22"/>
              </w:rPr>
            </w:pPr>
            <w:r w:rsidRPr="000431B5">
              <w:rPr>
                <w:b/>
                <w:sz w:val="22"/>
                <w:szCs w:val="22"/>
              </w:rPr>
              <w:t>OŚWIADCZENIE DOTYCZĄCE PODANYCH INFORMACJI:</w:t>
            </w:r>
          </w:p>
        </w:tc>
      </w:tr>
      <w:tr w:rsidR="005A1288" w:rsidRPr="00B40D24" w14:paraId="0D82A15E" w14:textId="77777777" w:rsidTr="00A6347C">
        <w:trPr>
          <w:trHeight w:val="1913"/>
        </w:trPr>
        <w:tc>
          <w:tcPr>
            <w:tcW w:w="9722" w:type="dxa"/>
            <w:tcBorders>
              <w:top w:val="single" w:sz="4" w:space="0" w:color="000000"/>
              <w:left w:val="single" w:sz="4" w:space="0" w:color="000000"/>
              <w:bottom w:val="single" w:sz="4" w:space="0" w:color="000000"/>
              <w:right w:val="single" w:sz="4" w:space="0" w:color="000000"/>
            </w:tcBorders>
            <w:vAlign w:val="center"/>
          </w:tcPr>
          <w:p w14:paraId="77573858" w14:textId="77777777" w:rsidR="005A1288" w:rsidRPr="000431B5" w:rsidRDefault="005A1288" w:rsidP="00A6347C">
            <w:pPr>
              <w:snapToGrid w:val="0"/>
              <w:rPr>
                <w:sz w:val="22"/>
                <w:szCs w:val="22"/>
              </w:rPr>
            </w:pPr>
            <w:r w:rsidRPr="000431B5">
              <w:rPr>
                <w:sz w:val="22"/>
                <w:szCs w:val="22"/>
              </w:rPr>
              <w:t xml:space="preserve">Oświadczam, że wszystkie informacje podane w powyższych oświadczeniach są aktualne </w:t>
            </w:r>
            <w:r w:rsidRPr="000431B5">
              <w:rPr>
                <w:sz w:val="22"/>
                <w:szCs w:val="22"/>
              </w:rPr>
              <w:br/>
              <w:t>i zgodne z prawdą oraz zostały przedstawione z pełną świadomością konsekwencji wprowadzenia Zamawiającego w błąd przy przedstawianiu informacji.</w:t>
            </w:r>
          </w:p>
          <w:p w14:paraId="68198B2B" w14:textId="77777777" w:rsidR="005A1288" w:rsidRPr="000431B5" w:rsidRDefault="005A1288" w:rsidP="00A6347C">
            <w:pPr>
              <w:jc w:val="left"/>
              <w:rPr>
                <w:sz w:val="22"/>
                <w:szCs w:val="22"/>
              </w:rPr>
            </w:pPr>
          </w:p>
          <w:p w14:paraId="36FCCC8F" w14:textId="77777777" w:rsidR="005A1288" w:rsidRPr="000431B5" w:rsidRDefault="005A1288" w:rsidP="00A6347C">
            <w:pPr>
              <w:jc w:val="left"/>
              <w:rPr>
                <w:sz w:val="22"/>
                <w:szCs w:val="22"/>
              </w:rPr>
            </w:pPr>
          </w:p>
          <w:p w14:paraId="1B405EEC" w14:textId="77777777" w:rsidR="005A1288" w:rsidRPr="000431B5" w:rsidRDefault="005A1288" w:rsidP="00A6347C">
            <w:pPr>
              <w:ind w:left="142"/>
              <w:rPr>
                <w:rFonts w:ascii="Georgia" w:hAnsi="Georgia" w:cs="Times New Roman"/>
                <w:sz w:val="20"/>
                <w:szCs w:val="20"/>
              </w:rPr>
            </w:pPr>
            <w:r w:rsidRPr="000431B5">
              <w:rPr>
                <w:rFonts w:ascii="Georgia" w:hAnsi="Georgia" w:cs="Times New Roman"/>
                <w:sz w:val="20"/>
                <w:szCs w:val="20"/>
              </w:rPr>
              <w:t xml:space="preserve">   …..…...............................................................</w:t>
            </w:r>
          </w:p>
          <w:p w14:paraId="0F863677" w14:textId="77777777" w:rsidR="005A1288" w:rsidRPr="000431B5" w:rsidRDefault="005A1288" w:rsidP="00A6347C">
            <w:pPr>
              <w:ind w:left="142"/>
              <w:rPr>
                <w:rFonts w:ascii="Georgia" w:hAnsi="Georgia" w:cs="Times New Roman"/>
                <w:sz w:val="16"/>
                <w:szCs w:val="16"/>
              </w:rPr>
            </w:pPr>
            <w:r w:rsidRPr="000431B5">
              <w:rPr>
                <w:rFonts w:ascii="Georgia" w:hAnsi="Georgia" w:cs="Times New Roman"/>
                <w:sz w:val="16"/>
                <w:szCs w:val="16"/>
              </w:rPr>
              <w:t xml:space="preserve">     Data, podpis i pieczęć przedstawiciela Wykonawcy</w:t>
            </w:r>
          </w:p>
          <w:p w14:paraId="2AE42595" w14:textId="77777777" w:rsidR="005A1288" w:rsidRPr="000431B5" w:rsidRDefault="005A1288" w:rsidP="00A6347C">
            <w:pPr>
              <w:jc w:val="left"/>
              <w:rPr>
                <w:i/>
                <w:sz w:val="22"/>
                <w:szCs w:val="22"/>
                <w:u w:val="single"/>
              </w:rPr>
            </w:pPr>
          </w:p>
        </w:tc>
      </w:tr>
    </w:tbl>
    <w:p w14:paraId="67755DA0" w14:textId="77777777" w:rsidR="005A1288" w:rsidRDefault="005A1288" w:rsidP="005A1288">
      <w:pPr>
        <w:rPr>
          <w:color w:val="FF0000"/>
        </w:rPr>
      </w:pPr>
    </w:p>
    <w:p w14:paraId="1C95B219" w14:textId="77777777" w:rsidR="005A1288" w:rsidRDefault="005A1288" w:rsidP="005A1288">
      <w:pPr>
        <w:tabs>
          <w:tab w:val="left" w:pos="1095"/>
        </w:tabs>
      </w:pPr>
      <w:r>
        <w:tab/>
      </w:r>
    </w:p>
    <w:p w14:paraId="35DE1CEF" w14:textId="77777777" w:rsidR="005A1288" w:rsidRDefault="005A1288" w:rsidP="005A1288">
      <w:pPr>
        <w:tabs>
          <w:tab w:val="left" w:pos="1095"/>
        </w:tabs>
      </w:pPr>
    </w:p>
    <w:p w14:paraId="2508CAFA" w14:textId="77777777" w:rsidR="005A1288" w:rsidRDefault="005A1288" w:rsidP="005A1288">
      <w:pPr>
        <w:spacing w:line="480" w:lineRule="auto"/>
        <w:ind w:left="4395" w:firstLine="708"/>
        <w:rPr>
          <w:b/>
          <w:sz w:val="21"/>
          <w:szCs w:val="21"/>
        </w:rPr>
      </w:pPr>
    </w:p>
    <w:p w14:paraId="5D5F9D9A" w14:textId="77777777" w:rsidR="005A1288" w:rsidRDefault="005A1288" w:rsidP="005A1288">
      <w:pPr>
        <w:pStyle w:val="Nagwek2"/>
        <w:numPr>
          <w:ilvl w:val="0"/>
          <w:numId w:val="0"/>
        </w:numPr>
        <w:spacing w:line="276" w:lineRule="auto"/>
        <w:ind w:left="576"/>
        <w:rPr>
          <w:sz w:val="22"/>
          <w:szCs w:val="22"/>
        </w:rPr>
      </w:pPr>
    </w:p>
    <w:p w14:paraId="382E1368" w14:textId="77777777" w:rsidR="005A1288" w:rsidRDefault="005A1288" w:rsidP="005A1288">
      <w:pPr>
        <w:rPr>
          <w:lang w:val="x-none"/>
        </w:rPr>
      </w:pPr>
    </w:p>
    <w:p w14:paraId="5AAB5D4A" w14:textId="77777777" w:rsidR="005A1288" w:rsidRDefault="005A1288" w:rsidP="005A1288">
      <w:pPr>
        <w:rPr>
          <w:lang w:val="x-none"/>
        </w:rPr>
      </w:pPr>
    </w:p>
    <w:p w14:paraId="7B26B7EC" w14:textId="77777777" w:rsidR="005A1288" w:rsidRDefault="005A1288" w:rsidP="005A1288">
      <w:pPr>
        <w:rPr>
          <w:lang w:val="x-none"/>
        </w:rPr>
      </w:pPr>
    </w:p>
    <w:p w14:paraId="176AC2FC" w14:textId="77777777" w:rsidR="005A1288" w:rsidRDefault="005A1288" w:rsidP="005A1288">
      <w:pPr>
        <w:rPr>
          <w:lang w:val="x-none"/>
        </w:rPr>
      </w:pPr>
    </w:p>
    <w:p w14:paraId="75C706E6" w14:textId="77777777" w:rsidR="005A1288" w:rsidRDefault="005A1288" w:rsidP="005A1288">
      <w:pPr>
        <w:rPr>
          <w:lang w:val="x-none"/>
        </w:rPr>
      </w:pPr>
    </w:p>
    <w:p w14:paraId="6F609F16" w14:textId="77777777" w:rsidR="005A1288" w:rsidRDefault="005A1288" w:rsidP="005A1288">
      <w:pPr>
        <w:rPr>
          <w:lang w:val="x-none"/>
        </w:rPr>
      </w:pPr>
    </w:p>
    <w:p w14:paraId="68C400CE" w14:textId="77777777" w:rsidR="005A1288" w:rsidRDefault="005A1288" w:rsidP="005A1288">
      <w:pPr>
        <w:rPr>
          <w:lang w:val="x-none"/>
        </w:rPr>
      </w:pPr>
    </w:p>
    <w:p w14:paraId="425FDBBE" w14:textId="77777777" w:rsidR="005A1288" w:rsidRDefault="005A1288" w:rsidP="005A1288">
      <w:pPr>
        <w:rPr>
          <w:lang w:val="x-none"/>
        </w:rPr>
      </w:pPr>
    </w:p>
    <w:p w14:paraId="727DD9FE" w14:textId="77777777" w:rsidR="005A1288" w:rsidRDefault="005A1288" w:rsidP="005A1288">
      <w:pPr>
        <w:rPr>
          <w:lang w:val="x-none"/>
        </w:rPr>
      </w:pPr>
    </w:p>
    <w:p w14:paraId="6120DA89" w14:textId="77777777" w:rsidR="005A1288" w:rsidRDefault="005A1288" w:rsidP="005A1288">
      <w:pPr>
        <w:rPr>
          <w:lang w:val="x-none"/>
        </w:rPr>
      </w:pPr>
    </w:p>
    <w:p w14:paraId="446C9DF3" w14:textId="77777777" w:rsidR="005A1288" w:rsidRDefault="005A1288" w:rsidP="005A1288">
      <w:pPr>
        <w:rPr>
          <w:lang w:val="x-none"/>
        </w:rPr>
      </w:pPr>
    </w:p>
    <w:p w14:paraId="15F44780" w14:textId="77777777" w:rsidR="005A1288" w:rsidRDefault="005A1288" w:rsidP="005A1288">
      <w:pPr>
        <w:rPr>
          <w:lang w:val="x-none"/>
        </w:rPr>
      </w:pPr>
    </w:p>
    <w:p w14:paraId="5767B345" w14:textId="77777777" w:rsidR="005A1288" w:rsidRDefault="005A1288" w:rsidP="005A1288">
      <w:pPr>
        <w:rPr>
          <w:lang w:val="x-none"/>
        </w:rPr>
      </w:pPr>
    </w:p>
    <w:p w14:paraId="405539A1" w14:textId="77777777" w:rsidR="005A1288" w:rsidRDefault="005A1288" w:rsidP="005A1288">
      <w:pPr>
        <w:rPr>
          <w:lang w:val="x-none"/>
        </w:rPr>
      </w:pPr>
    </w:p>
    <w:p w14:paraId="2090ADFB" w14:textId="77777777" w:rsidR="005A1288" w:rsidRDefault="005A1288" w:rsidP="005A1288">
      <w:pPr>
        <w:rPr>
          <w:lang w:val="x-none"/>
        </w:rPr>
      </w:pPr>
    </w:p>
    <w:p w14:paraId="696F3D83" w14:textId="77777777" w:rsidR="005A1288" w:rsidRPr="00B40D24" w:rsidRDefault="005A1288" w:rsidP="005A1288">
      <w:pPr>
        <w:ind w:left="5664"/>
        <w:rPr>
          <w:b/>
          <w:bCs/>
          <w:sz w:val="22"/>
          <w:szCs w:val="22"/>
        </w:rPr>
      </w:pPr>
      <w:r w:rsidRPr="00B40D24">
        <w:rPr>
          <w:b/>
          <w:bCs/>
          <w:sz w:val="22"/>
          <w:szCs w:val="22"/>
        </w:rPr>
        <w:t>Załącznik nr 3 do ogłoszenia</w:t>
      </w:r>
    </w:p>
    <w:p w14:paraId="6B97C7CB" w14:textId="77777777" w:rsidR="005A1288" w:rsidRPr="00B40D24" w:rsidRDefault="005A1288" w:rsidP="005A1288">
      <w:pPr>
        <w:rPr>
          <w:sz w:val="28"/>
          <w:szCs w:val="28"/>
        </w:rPr>
      </w:pPr>
    </w:p>
    <w:p w14:paraId="38D8A497" w14:textId="77777777" w:rsidR="005A1288" w:rsidRPr="00B40D24" w:rsidRDefault="005A1288" w:rsidP="005A1288">
      <w:pPr>
        <w:rPr>
          <w:sz w:val="28"/>
          <w:szCs w:val="28"/>
        </w:rPr>
      </w:pPr>
    </w:p>
    <w:p w14:paraId="6A2F19C8" w14:textId="77777777" w:rsidR="005A1288" w:rsidRPr="00B40D24" w:rsidRDefault="005A1288" w:rsidP="005A1288">
      <w:pPr>
        <w:keepNext/>
        <w:spacing w:before="120" w:after="120" w:line="276" w:lineRule="auto"/>
        <w:jc w:val="center"/>
        <w:rPr>
          <w:rFonts w:eastAsia="Calibri" w:cs="Times New Roman"/>
          <w:b/>
          <w:bCs/>
        </w:rPr>
      </w:pPr>
      <w:r w:rsidRPr="00B40D24">
        <w:rPr>
          <w:rFonts w:eastAsia="Calibri" w:cs="Times New Roman"/>
          <w:b/>
          <w:bCs/>
        </w:rPr>
        <w:t>OPIS PRZEDMIOTU ZAMÓWIENIA</w:t>
      </w:r>
    </w:p>
    <w:p w14:paraId="2BFD0132" w14:textId="77777777" w:rsidR="005A1288" w:rsidRPr="00B40D24" w:rsidRDefault="005A1288" w:rsidP="005A1288">
      <w:pPr>
        <w:keepNext/>
        <w:spacing w:before="120" w:after="120" w:line="276" w:lineRule="auto"/>
        <w:jc w:val="right"/>
        <w:rPr>
          <w:color w:val="FF0000"/>
        </w:rPr>
      </w:pPr>
    </w:p>
    <w:p w14:paraId="2423B874" w14:textId="77777777" w:rsidR="005A1288" w:rsidRPr="00B40D24" w:rsidRDefault="005A1288" w:rsidP="005A1288">
      <w:pPr>
        <w:suppressAutoHyphens w:val="0"/>
        <w:rPr>
          <w:rFonts w:ascii="Times New Roman" w:hAnsi="Times New Roman" w:cs="Times New Roman"/>
          <w:lang w:eastAsia="pl-PL"/>
        </w:rPr>
      </w:pPr>
      <w:r w:rsidRPr="00B40D24">
        <w:rPr>
          <w:rFonts w:ascii="Times New Roman" w:hAnsi="Times New Roman" w:cs="Times New Roman"/>
          <w:lang w:eastAsia="pl-PL"/>
        </w:rPr>
        <w:t>W ramach ochrony obiektó</w:t>
      </w:r>
      <w:r>
        <w:rPr>
          <w:rFonts w:ascii="Times New Roman" w:hAnsi="Times New Roman" w:cs="Times New Roman"/>
          <w:lang w:eastAsia="pl-PL"/>
        </w:rPr>
        <w:t>w wymienionych w załączniku nr 3A</w:t>
      </w:r>
      <w:r w:rsidRPr="00B40D24">
        <w:rPr>
          <w:rFonts w:ascii="Times New Roman" w:hAnsi="Times New Roman" w:cs="Times New Roman"/>
          <w:lang w:eastAsia="pl-PL"/>
        </w:rPr>
        <w:t xml:space="preserve">  do zadań ochrony należy:</w:t>
      </w:r>
    </w:p>
    <w:p w14:paraId="0967F317" w14:textId="6A6C997D" w:rsidR="005A1288" w:rsidRPr="00E01DD2" w:rsidRDefault="005A1288" w:rsidP="005A1288">
      <w:pPr>
        <w:suppressAutoHyphens w:val="0"/>
        <w:ind w:left="360"/>
        <w:rPr>
          <w:rFonts w:ascii="Times New Roman" w:hAnsi="Times New Roman" w:cs="Times New Roman"/>
          <w:lang w:eastAsia="pl-PL"/>
        </w:rPr>
      </w:pPr>
      <w:r w:rsidRPr="00B40D24">
        <w:rPr>
          <w:rFonts w:ascii="Times New Roman" w:hAnsi="Times New Roman" w:cs="Times New Roman"/>
          <w:lang w:eastAsia="pl-PL"/>
        </w:rPr>
        <w:t xml:space="preserve">- zapewnienie bezpieczeństwa ogólnego osobom i mieniu w chronionych obiektach  </w:t>
      </w:r>
      <w:r w:rsidRPr="00E01DD2">
        <w:rPr>
          <w:rFonts w:ascii="Times New Roman" w:hAnsi="Times New Roman" w:cs="Times New Roman"/>
          <w:lang w:eastAsia="pl-PL"/>
        </w:rPr>
        <w:t xml:space="preserve">sądowych </w:t>
      </w:r>
    </w:p>
    <w:p w14:paraId="73E56EA0" w14:textId="77777777" w:rsidR="005A1288" w:rsidRPr="00B40D24" w:rsidRDefault="005A1288" w:rsidP="005A1288">
      <w:pPr>
        <w:suppressAutoHyphens w:val="0"/>
        <w:ind w:left="360"/>
        <w:rPr>
          <w:rFonts w:ascii="Times New Roman" w:hAnsi="Times New Roman" w:cs="Times New Roman"/>
          <w:lang w:eastAsia="pl-PL"/>
        </w:rPr>
      </w:pPr>
      <w:r w:rsidRPr="00B40D24">
        <w:rPr>
          <w:rFonts w:ascii="Times New Roman" w:hAnsi="Times New Roman" w:cs="Times New Roman"/>
          <w:lang w:eastAsia="pl-PL"/>
        </w:rPr>
        <w:t xml:space="preserve">- przywracanie porządku naruszonego przez osoby przebywające na terenie obiektów </w:t>
      </w:r>
    </w:p>
    <w:p w14:paraId="43D1F5F2" w14:textId="77777777" w:rsidR="005A1288" w:rsidRPr="00B40D24" w:rsidRDefault="005A1288" w:rsidP="005A1288">
      <w:pPr>
        <w:suppressAutoHyphens w:val="0"/>
        <w:ind w:left="360"/>
        <w:rPr>
          <w:rFonts w:ascii="Times New Roman" w:hAnsi="Times New Roman" w:cs="Times New Roman"/>
          <w:lang w:eastAsia="pl-PL"/>
        </w:rPr>
      </w:pPr>
      <w:r w:rsidRPr="00B40D24">
        <w:rPr>
          <w:rFonts w:ascii="Times New Roman" w:hAnsi="Times New Roman" w:cs="Times New Roman"/>
          <w:lang w:eastAsia="pl-PL"/>
        </w:rPr>
        <w:t xml:space="preserve">   i w pomieszczeniach sądowych,</w:t>
      </w:r>
    </w:p>
    <w:p w14:paraId="68D52EA3" w14:textId="77777777" w:rsidR="005A1288" w:rsidRPr="00B40D24" w:rsidRDefault="005A1288" w:rsidP="005A1288">
      <w:pPr>
        <w:suppressAutoHyphens w:val="0"/>
        <w:ind w:left="360"/>
        <w:rPr>
          <w:rFonts w:ascii="Times New Roman" w:hAnsi="Times New Roman" w:cs="Times New Roman"/>
          <w:lang w:eastAsia="pl-PL"/>
        </w:rPr>
      </w:pPr>
      <w:r w:rsidRPr="00B40D24">
        <w:rPr>
          <w:rFonts w:ascii="Times New Roman" w:hAnsi="Times New Roman" w:cs="Times New Roman"/>
          <w:lang w:eastAsia="pl-PL"/>
        </w:rPr>
        <w:t xml:space="preserve">- niedopuszczenie do wnoszenia na teren obiektów sądowych alkoholu oraz przedmiotów </w:t>
      </w:r>
    </w:p>
    <w:p w14:paraId="556B085E" w14:textId="77777777" w:rsidR="005A1288" w:rsidRPr="00B40D24" w:rsidRDefault="005A1288" w:rsidP="005A1288">
      <w:pPr>
        <w:suppressAutoHyphens w:val="0"/>
        <w:ind w:left="360"/>
        <w:rPr>
          <w:rFonts w:ascii="Times New Roman" w:hAnsi="Times New Roman" w:cs="Times New Roman"/>
          <w:lang w:eastAsia="pl-PL"/>
        </w:rPr>
      </w:pPr>
      <w:r w:rsidRPr="00B40D24">
        <w:rPr>
          <w:rFonts w:ascii="Times New Roman" w:hAnsi="Times New Roman" w:cs="Times New Roman"/>
          <w:lang w:eastAsia="pl-PL"/>
        </w:rPr>
        <w:t xml:space="preserve">  zagrażających życiu i zdrowiu osób, a także mieniu</w:t>
      </w:r>
    </w:p>
    <w:p w14:paraId="062CE03C" w14:textId="77777777" w:rsidR="005A1288" w:rsidRPr="00B40D24" w:rsidRDefault="005A1288" w:rsidP="005A1288">
      <w:pPr>
        <w:suppressAutoHyphens w:val="0"/>
        <w:ind w:left="360"/>
        <w:rPr>
          <w:rFonts w:ascii="Times New Roman" w:hAnsi="Times New Roman" w:cs="Times New Roman"/>
          <w:lang w:eastAsia="pl-PL"/>
        </w:rPr>
      </w:pPr>
      <w:r w:rsidRPr="00B40D24">
        <w:rPr>
          <w:rFonts w:ascii="Times New Roman" w:hAnsi="Times New Roman" w:cs="Times New Roman"/>
          <w:lang w:eastAsia="pl-PL"/>
        </w:rPr>
        <w:t xml:space="preserve">- uniemożliwienie wejścia na teren sądu osobom nietrzeźwym albo będących pod  </w:t>
      </w:r>
    </w:p>
    <w:p w14:paraId="02A3085C" w14:textId="77777777" w:rsidR="005A1288" w:rsidRPr="00B40D24" w:rsidRDefault="005A1288" w:rsidP="005A1288">
      <w:pPr>
        <w:suppressAutoHyphens w:val="0"/>
        <w:ind w:left="360"/>
        <w:rPr>
          <w:rFonts w:ascii="Times New Roman" w:hAnsi="Times New Roman" w:cs="Times New Roman"/>
          <w:lang w:eastAsia="pl-PL"/>
        </w:rPr>
      </w:pPr>
      <w:r w:rsidRPr="00B40D24">
        <w:rPr>
          <w:rFonts w:ascii="Times New Roman" w:hAnsi="Times New Roman" w:cs="Times New Roman"/>
          <w:lang w:eastAsia="pl-PL"/>
        </w:rPr>
        <w:t xml:space="preserve">  wpływem działania środków odurzających itp. </w:t>
      </w:r>
    </w:p>
    <w:p w14:paraId="43846B7E" w14:textId="1A0BC26D" w:rsidR="005A1288" w:rsidRPr="00B40D24" w:rsidRDefault="005A1288" w:rsidP="005A1288">
      <w:pPr>
        <w:suppressAutoHyphens w:val="0"/>
        <w:ind w:left="360"/>
        <w:rPr>
          <w:rFonts w:ascii="Times New Roman" w:hAnsi="Times New Roman" w:cs="Times New Roman"/>
          <w:lang w:eastAsia="pl-PL"/>
        </w:rPr>
      </w:pPr>
      <w:r w:rsidRPr="00B40D24">
        <w:rPr>
          <w:rFonts w:ascii="Times New Roman" w:hAnsi="Times New Roman" w:cs="Times New Roman"/>
          <w:lang w:eastAsia="pl-PL"/>
        </w:rPr>
        <w:t>- obsługa punktów wjazdowych (bramowych) na terenie Sądu Rejonow</w:t>
      </w:r>
      <w:r w:rsidR="00B551CD">
        <w:rPr>
          <w:rFonts w:ascii="Times New Roman" w:hAnsi="Times New Roman" w:cs="Times New Roman"/>
          <w:lang w:eastAsia="pl-PL"/>
        </w:rPr>
        <w:t xml:space="preserve">ego w celu </w:t>
      </w:r>
      <w:r w:rsidRPr="00B40D24">
        <w:rPr>
          <w:rFonts w:ascii="Times New Roman" w:hAnsi="Times New Roman" w:cs="Times New Roman"/>
          <w:lang w:eastAsia="pl-PL"/>
        </w:rPr>
        <w:t>niedopuszczenia do wjazdu pojazdami osobom nie posiadającym pisemnego zezwolenia osoby upoważnionej albo identyfikatora samochodowego</w:t>
      </w:r>
    </w:p>
    <w:p w14:paraId="4A1C91D9" w14:textId="77777777" w:rsidR="005A1288" w:rsidRPr="00AD0B3D" w:rsidRDefault="005A1288" w:rsidP="005A1288">
      <w:pPr>
        <w:suppressAutoHyphens w:val="0"/>
        <w:ind w:left="360"/>
        <w:rPr>
          <w:rFonts w:ascii="Times New Roman" w:hAnsi="Times New Roman" w:cs="Times New Roman"/>
          <w:lang w:eastAsia="pl-PL"/>
        </w:rPr>
      </w:pPr>
      <w:r w:rsidRPr="00B40D24">
        <w:rPr>
          <w:rFonts w:ascii="Times New Roman" w:hAnsi="Times New Roman" w:cs="Times New Roman"/>
          <w:lang w:eastAsia="pl-PL"/>
        </w:rPr>
        <w:t xml:space="preserve">- wykonywanie połączeń </w:t>
      </w:r>
      <w:r w:rsidRPr="00AD0B3D">
        <w:rPr>
          <w:rFonts w:ascii="Times New Roman" w:hAnsi="Times New Roman" w:cs="Times New Roman"/>
          <w:lang w:eastAsia="pl-PL"/>
        </w:rPr>
        <w:t xml:space="preserve">abonenckich centrali telefonicznej, obsługa bramowych i </w:t>
      </w:r>
    </w:p>
    <w:p w14:paraId="451410D7" w14:textId="502E8792" w:rsidR="005A1288" w:rsidRPr="00AD0B3D" w:rsidRDefault="005A1288" w:rsidP="005A1288">
      <w:pPr>
        <w:suppressAutoHyphens w:val="0"/>
        <w:ind w:left="360"/>
        <w:rPr>
          <w:rFonts w:ascii="Times New Roman" w:hAnsi="Times New Roman" w:cs="Times New Roman"/>
          <w:lang w:eastAsia="pl-PL"/>
        </w:rPr>
      </w:pPr>
      <w:r w:rsidRPr="00AD0B3D">
        <w:rPr>
          <w:rFonts w:ascii="Times New Roman" w:hAnsi="Times New Roman" w:cs="Times New Roman"/>
          <w:lang w:eastAsia="pl-PL"/>
        </w:rPr>
        <w:t xml:space="preserve">  ręcznych  wykrywaczy metali</w:t>
      </w:r>
      <w:r w:rsidR="00B551CD" w:rsidRPr="00AD0B3D">
        <w:rPr>
          <w:rFonts w:ascii="Times New Roman" w:hAnsi="Times New Roman" w:cs="Times New Roman"/>
          <w:lang w:eastAsia="pl-PL"/>
        </w:rPr>
        <w:t xml:space="preserve">, detektorów cieczy </w:t>
      </w:r>
      <w:proofErr w:type="spellStart"/>
      <w:r w:rsidR="00B551CD" w:rsidRPr="00AD0B3D">
        <w:rPr>
          <w:rFonts w:ascii="Times New Roman" w:hAnsi="Times New Roman" w:cs="Times New Roman"/>
          <w:lang w:eastAsia="pl-PL"/>
        </w:rPr>
        <w:t>niebiezpiecznych</w:t>
      </w:r>
      <w:proofErr w:type="spellEnd"/>
      <w:r w:rsidRPr="00AD0B3D">
        <w:rPr>
          <w:rFonts w:ascii="Times New Roman" w:hAnsi="Times New Roman" w:cs="Times New Roman"/>
          <w:lang w:eastAsia="pl-PL"/>
        </w:rPr>
        <w:t xml:space="preserve"> oraz urządzenia do prześwietlania bagaży</w:t>
      </w:r>
    </w:p>
    <w:p w14:paraId="2DD6EE3C" w14:textId="77777777" w:rsidR="005A1288" w:rsidRPr="00AD0B3D" w:rsidRDefault="005A1288" w:rsidP="005A1288">
      <w:pPr>
        <w:suppressAutoHyphens w:val="0"/>
        <w:ind w:left="360"/>
        <w:rPr>
          <w:rFonts w:ascii="Times New Roman" w:hAnsi="Times New Roman" w:cs="Times New Roman"/>
          <w:lang w:eastAsia="pl-PL"/>
        </w:rPr>
      </w:pPr>
      <w:r w:rsidRPr="00AD0B3D">
        <w:rPr>
          <w:rFonts w:ascii="Times New Roman" w:hAnsi="Times New Roman" w:cs="Times New Roman"/>
          <w:lang w:eastAsia="pl-PL"/>
        </w:rPr>
        <w:t xml:space="preserve">- ochrona kluczy do pomieszczeń poprzez ich wydawanie i przyjmowanie pod ochronę za </w:t>
      </w:r>
    </w:p>
    <w:p w14:paraId="297E3D61" w14:textId="2413B9D1" w:rsidR="005A1288" w:rsidRPr="00AD0B3D" w:rsidRDefault="005A1288" w:rsidP="005A1288">
      <w:pPr>
        <w:suppressAutoHyphens w:val="0"/>
        <w:ind w:left="360"/>
        <w:rPr>
          <w:rFonts w:ascii="Times New Roman" w:hAnsi="Times New Roman" w:cs="Times New Roman"/>
          <w:lang w:eastAsia="pl-PL"/>
        </w:rPr>
      </w:pPr>
      <w:r w:rsidRPr="00AD0B3D">
        <w:rPr>
          <w:rFonts w:ascii="Times New Roman" w:hAnsi="Times New Roman" w:cs="Times New Roman"/>
          <w:lang w:eastAsia="pl-PL"/>
        </w:rPr>
        <w:t xml:space="preserve">  potwierdzeniem przyjęcia i pokwitowaniem wydania</w:t>
      </w:r>
      <w:r w:rsidR="00B551CD" w:rsidRPr="00AD0B3D">
        <w:rPr>
          <w:rFonts w:ascii="Times New Roman" w:hAnsi="Times New Roman" w:cs="Times New Roman"/>
          <w:lang w:eastAsia="pl-PL"/>
        </w:rPr>
        <w:t xml:space="preserve"> w sytuacjach tego wymagających </w:t>
      </w:r>
    </w:p>
    <w:p w14:paraId="6B0573F3" w14:textId="77777777" w:rsidR="005A1288" w:rsidRPr="00B40D24" w:rsidRDefault="005A1288" w:rsidP="005A1288">
      <w:pPr>
        <w:suppressAutoHyphens w:val="0"/>
        <w:ind w:left="360"/>
        <w:rPr>
          <w:rFonts w:ascii="Times New Roman" w:hAnsi="Times New Roman" w:cs="Times New Roman"/>
          <w:lang w:eastAsia="pl-PL"/>
        </w:rPr>
      </w:pPr>
      <w:r w:rsidRPr="00B40D24">
        <w:rPr>
          <w:rFonts w:ascii="Times New Roman" w:hAnsi="Times New Roman" w:cs="Times New Roman"/>
          <w:lang w:eastAsia="pl-PL"/>
        </w:rPr>
        <w:t xml:space="preserve">- sprawdzanie obiektu i pomieszczeń pod względem bezpieczeństwa w godzinach pracy </w:t>
      </w:r>
    </w:p>
    <w:p w14:paraId="4B3E1694" w14:textId="77777777" w:rsidR="005A1288" w:rsidRPr="00B40D24" w:rsidRDefault="005A1288" w:rsidP="005A1288">
      <w:pPr>
        <w:suppressAutoHyphens w:val="0"/>
        <w:ind w:left="360"/>
        <w:rPr>
          <w:rFonts w:ascii="Times New Roman" w:hAnsi="Times New Roman" w:cs="Times New Roman"/>
          <w:lang w:eastAsia="pl-PL"/>
        </w:rPr>
      </w:pPr>
      <w:r w:rsidRPr="00B40D24">
        <w:rPr>
          <w:rFonts w:ascii="Times New Roman" w:hAnsi="Times New Roman" w:cs="Times New Roman"/>
          <w:lang w:eastAsia="pl-PL"/>
        </w:rPr>
        <w:t xml:space="preserve">  sądu i po zakończeniu jego funkcjonowania oraz w dniach wolnych od pracy zgodnie z </w:t>
      </w:r>
    </w:p>
    <w:p w14:paraId="27F51BC9" w14:textId="77777777" w:rsidR="005A1288" w:rsidRPr="00B40D24" w:rsidRDefault="005A1288" w:rsidP="005A1288">
      <w:pPr>
        <w:suppressAutoHyphens w:val="0"/>
        <w:ind w:left="360"/>
        <w:rPr>
          <w:rFonts w:ascii="Times New Roman" w:hAnsi="Times New Roman" w:cs="Times New Roman"/>
          <w:lang w:eastAsia="pl-PL"/>
        </w:rPr>
      </w:pPr>
      <w:r w:rsidRPr="00B40D24">
        <w:rPr>
          <w:rFonts w:ascii="Times New Roman" w:hAnsi="Times New Roman" w:cs="Times New Roman"/>
          <w:lang w:eastAsia="pl-PL"/>
        </w:rPr>
        <w:t xml:space="preserve">  zakresem czynności i procedurami ujętymi w „Regulaminie pełnienia służby ochronnej”</w:t>
      </w:r>
    </w:p>
    <w:p w14:paraId="0137B6B4" w14:textId="77777777" w:rsidR="005A1288" w:rsidRPr="00B40D24" w:rsidRDefault="005A1288" w:rsidP="005A1288">
      <w:pPr>
        <w:suppressAutoHyphens w:val="0"/>
        <w:ind w:left="360"/>
        <w:rPr>
          <w:rFonts w:ascii="Times New Roman" w:hAnsi="Times New Roman" w:cs="Times New Roman"/>
          <w:lang w:eastAsia="pl-PL"/>
        </w:rPr>
      </w:pPr>
      <w:r w:rsidRPr="00B40D24">
        <w:rPr>
          <w:rFonts w:ascii="Times New Roman" w:hAnsi="Times New Roman" w:cs="Times New Roman"/>
          <w:lang w:eastAsia="pl-PL"/>
        </w:rPr>
        <w:t xml:space="preserve">- współdziałanie z policją i strażą miejską w przywracaniu porządku naruszonego na </w:t>
      </w:r>
    </w:p>
    <w:p w14:paraId="5168D235" w14:textId="77777777" w:rsidR="005A1288" w:rsidRPr="00B40D24" w:rsidRDefault="005A1288" w:rsidP="005A1288">
      <w:pPr>
        <w:suppressAutoHyphens w:val="0"/>
        <w:ind w:left="360"/>
        <w:rPr>
          <w:rFonts w:ascii="Times New Roman" w:hAnsi="Times New Roman" w:cs="Times New Roman"/>
          <w:lang w:eastAsia="pl-PL"/>
        </w:rPr>
      </w:pPr>
      <w:r w:rsidRPr="00B40D24">
        <w:rPr>
          <w:rFonts w:ascii="Times New Roman" w:hAnsi="Times New Roman" w:cs="Times New Roman"/>
          <w:lang w:eastAsia="pl-PL"/>
        </w:rPr>
        <w:t xml:space="preserve">  terenie obiektów chronionych </w:t>
      </w:r>
    </w:p>
    <w:p w14:paraId="3D552BA6" w14:textId="77777777" w:rsidR="005A1288" w:rsidRPr="00B40D24" w:rsidRDefault="005A1288" w:rsidP="005A1288">
      <w:pPr>
        <w:suppressAutoHyphens w:val="0"/>
        <w:ind w:left="360"/>
        <w:rPr>
          <w:rFonts w:ascii="Times New Roman" w:hAnsi="Times New Roman" w:cs="Times New Roman"/>
          <w:lang w:eastAsia="pl-PL"/>
        </w:rPr>
      </w:pPr>
      <w:r w:rsidRPr="00B40D24">
        <w:rPr>
          <w:rFonts w:ascii="Times New Roman" w:hAnsi="Times New Roman" w:cs="Times New Roman"/>
          <w:lang w:eastAsia="pl-PL"/>
        </w:rPr>
        <w:t xml:space="preserve">- wykonywanie na wezwanie Zamawiającego dodatkowych czynności związanych z </w:t>
      </w:r>
    </w:p>
    <w:p w14:paraId="07784FEE" w14:textId="77777777" w:rsidR="005A1288" w:rsidRPr="00B40D24" w:rsidRDefault="005A1288" w:rsidP="005A1288">
      <w:pPr>
        <w:suppressAutoHyphens w:val="0"/>
        <w:ind w:left="360"/>
        <w:rPr>
          <w:rFonts w:ascii="Times New Roman" w:hAnsi="Times New Roman" w:cs="Times New Roman"/>
          <w:lang w:eastAsia="pl-PL"/>
        </w:rPr>
      </w:pPr>
      <w:r w:rsidRPr="00B40D24">
        <w:rPr>
          <w:rFonts w:ascii="Times New Roman" w:hAnsi="Times New Roman" w:cs="Times New Roman"/>
          <w:lang w:eastAsia="pl-PL"/>
        </w:rPr>
        <w:t xml:space="preserve">  ochroną wejść do </w:t>
      </w:r>
      <w:proofErr w:type="spellStart"/>
      <w:r w:rsidRPr="00B40D24">
        <w:rPr>
          <w:rFonts w:ascii="Times New Roman" w:hAnsi="Times New Roman" w:cs="Times New Roman"/>
          <w:lang w:eastAsia="pl-PL"/>
        </w:rPr>
        <w:t>sal</w:t>
      </w:r>
      <w:proofErr w:type="spellEnd"/>
      <w:r w:rsidRPr="00B40D24">
        <w:rPr>
          <w:rFonts w:ascii="Times New Roman" w:hAnsi="Times New Roman" w:cs="Times New Roman"/>
          <w:lang w:eastAsia="pl-PL"/>
        </w:rPr>
        <w:t xml:space="preserve"> rozpraw, w których toczą się procesy z wyłączeniem jawności </w:t>
      </w:r>
    </w:p>
    <w:p w14:paraId="2D9F2206" w14:textId="77777777" w:rsidR="005A1288" w:rsidRPr="00E01DD2" w:rsidRDefault="005A1288" w:rsidP="005A1288">
      <w:pPr>
        <w:suppressAutoHyphens w:val="0"/>
        <w:ind w:left="360"/>
        <w:rPr>
          <w:rFonts w:ascii="Times New Roman" w:hAnsi="Times New Roman" w:cs="Times New Roman"/>
          <w:lang w:eastAsia="pl-PL"/>
        </w:rPr>
      </w:pPr>
      <w:r w:rsidRPr="00B40D24">
        <w:rPr>
          <w:rFonts w:ascii="Times New Roman" w:hAnsi="Times New Roman" w:cs="Times New Roman"/>
          <w:lang w:eastAsia="pl-PL"/>
        </w:rPr>
        <w:t xml:space="preserve">  oraz związanych z ochroną wartości pieniężnych przenoszonych na terenie Sądu i po za </w:t>
      </w:r>
      <w:r w:rsidRPr="00E01DD2">
        <w:rPr>
          <w:rFonts w:ascii="Times New Roman" w:hAnsi="Times New Roman" w:cs="Times New Roman"/>
          <w:lang w:eastAsia="pl-PL"/>
        </w:rPr>
        <w:t xml:space="preserve">nim. </w:t>
      </w:r>
    </w:p>
    <w:p w14:paraId="4CE8FB5F" w14:textId="31906772" w:rsidR="005A1288" w:rsidRPr="00E01DD2" w:rsidRDefault="005A1288" w:rsidP="005A1288">
      <w:pPr>
        <w:suppressAutoHyphens w:val="0"/>
        <w:ind w:left="360"/>
        <w:rPr>
          <w:rFonts w:ascii="Times New Roman" w:hAnsi="Times New Roman" w:cs="Times New Roman"/>
          <w:lang w:eastAsia="pl-PL"/>
        </w:rPr>
      </w:pPr>
      <w:r w:rsidRPr="00E01DD2">
        <w:rPr>
          <w:rFonts w:ascii="Times New Roman" w:hAnsi="Times New Roman" w:cs="Times New Roman"/>
          <w:lang w:eastAsia="pl-PL"/>
        </w:rPr>
        <w:t>- asysta przy transporcie, pieniędzy</w:t>
      </w:r>
      <w:r>
        <w:rPr>
          <w:rFonts w:ascii="Times New Roman" w:hAnsi="Times New Roman" w:cs="Times New Roman"/>
          <w:lang w:eastAsia="pl-PL"/>
        </w:rPr>
        <w:t xml:space="preserve"> pojazdem Wykonawcy</w:t>
      </w:r>
      <w:r w:rsidRPr="00E01DD2">
        <w:rPr>
          <w:rFonts w:ascii="Times New Roman" w:hAnsi="Times New Roman" w:cs="Times New Roman"/>
          <w:lang w:eastAsia="pl-PL"/>
        </w:rPr>
        <w:t xml:space="preserve"> razy w tygodniu z budynku Sądu przy ul. Grudziądzkiej 45, Wały Jagiellońskie 4, oraz codziennie z budynku XIII Wydziału KRS przy ul. Toruńskiej 64a, do najbliższej plac</w:t>
      </w:r>
      <w:r>
        <w:rPr>
          <w:rFonts w:ascii="Times New Roman" w:hAnsi="Times New Roman" w:cs="Times New Roman"/>
          <w:lang w:eastAsia="pl-PL"/>
        </w:rPr>
        <w:t>ówki banku NBP, PKO BP, PKO SA. Asysta przy transporcie pojazdem Wykonawcy</w:t>
      </w:r>
      <w:r w:rsidRPr="00E01DD2">
        <w:rPr>
          <w:rFonts w:ascii="Times New Roman" w:hAnsi="Times New Roman" w:cs="Times New Roman"/>
          <w:lang w:eastAsia="pl-PL"/>
        </w:rPr>
        <w:t xml:space="preserve"> wartości pieniężnych oraz innych przedmiotów wartościowych odbywa się do wartości 0,2 </w:t>
      </w:r>
      <w:r>
        <w:rPr>
          <w:rFonts w:ascii="Times New Roman" w:hAnsi="Times New Roman" w:cs="Times New Roman"/>
          <w:lang w:eastAsia="pl-PL"/>
        </w:rPr>
        <w:t>jednostki obliczeniowej. Transport będzie wykonywany pojazdem Wykonawcy i będzie miał</w:t>
      </w:r>
      <w:r w:rsidRPr="00E01DD2">
        <w:rPr>
          <w:rFonts w:ascii="Times New Roman" w:hAnsi="Times New Roman" w:cs="Times New Roman"/>
          <w:lang w:eastAsia="pl-PL"/>
        </w:rPr>
        <w:t xml:space="preserve"> poruszać się pomiędzy budynkami Sądu Rejonowego przy ul. Wały Jagiellońskie </w:t>
      </w:r>
      <w:r w:rsidR="00B551CD">
        <w:rPr>
          <w:rFonts w:ascii="Times New Roman" w:hAnsi="Times New Roman" w:cs="Times New Roman"/>
          <w:lang w:eastAsia="pl-PL"/>
        </w:rPr>
        <w:t>4</w:t>
      </w:r>
      <w:r w:rsidRPr="00E01DD2">
        <w:rPr>
          <w:rFonts w:ascii="Times New Roman" w:hAnsi="Times New Roman" w:cs="Times New Roman"/>
          <w:lang w:eastAsia="pl-PL"/>
        </w:rPr>
        <w:t xml:space="preserve"> a najbliższą placówką banku NBP, PKO BP, PKO SA w godzinach urzędowania sądu w dni robocze.</w:t>
      </w:r>
    </w:p>
    <w:p w14:paraId="254B7E85" w14:textId="77777777" w:rsidR="005A1288" w:rsidRPr="00E01DD2" w:rsidRDefault="005A1288" w:rsidP="005A1288">
      <w:pPr>
        <w:suppressAutoHyphens w:val="0"/>
        <w:ind w:left="360"/>
        <w:rPr>
          <w:rFonts w:ascii="Times New Roman" w:hAnsi="Times New Roman" w:cs="Times New Roman"/>
          <w:lang w:eastAsia="pl-PL"/>
        </w:rPr>
      </w:pPr>
      <w:r w:rsidRPr="00E01DD2">
        <w:rPr>
          <w:rFonts w:ascii="Times New Roman" w:hAnsi="Times New Roman" w:cs="Times New Roman"/>
          <w:lang w:eastAsia="pl-PL"/>
        </w:rPr>
        <w:t xml:space="preserve">- dokumentowanie przebiegu służby ochronnej zgodnie z regulaminem pełnienia służby </w:t>
      </w:r>
    </w:p>
    <w:p w14:paraId="5C4182C4" w14:textId="77777777" w:rsidR="005A1288" w:rsidRPr="00E01DD2" w:rsidRDefault="005A1288" w:rsidP="005A1288">
      <w:pPr>
        <w:suppressAutoHyphens w:val="0"/>
        <w:ind w:left="360"/>
        <w:rPr>
          <w:rFonts w:ascii="Times New Roman" w:hAnsi="Times New Roman" w:cs="Times New Roman"/>
          <w:lang w:eastAsia="pl-PL"/>
        </w:rPr>
      </w:pPr>
      <w:r w:rsidRPr="00E01DD2">
        <w:rPr>
          <w:rFonts w:ascii="Times New Roman" w:hAnsi="Times New Roman" w:cs="Times New Roman"/>
          <w:lang w:eastAsia="pl-PL"/>
        </w:rPr>
        <w:t xml:space="preserve">- sprawdzanie przed objęciem służby i po jej zakończeniu ciągów komunikacyjnych, </w:t>
      </w:r>
    </w:p>
    <w:p w14:paraId="584279DC" w14:textId="77777777" w:rsidR="005A1288" w:rsidRPr="00E01DD2" w:rsidRDefault="005A1288" w:rsidP="005A1288">
      <w:pPr>
        <w:suppressAutoHyphens w:val="0"/>
        <w:ind w:left="360"/>
        <w:rPr>
          <w:rFonts w:ascii="Times New Roman" w:hAnsi="Times New Roman" w:cs="Times New Roman"/>
          <w:lang w:eastAsia="pl-PL"/>
        </w:rPr>
      </w:pPr>
      <w:r w:rsidRPr="00E01DD2">
        <w:rPr>
          <w:rFonts w:ascii="Times New Roman" w:hAnsi="Times New Roman" w:cs="Times New Roman"/>
          <w:lang w:eastAsia="pl-PL"/>
        </w:rPr>
        <w:t xml:space="preserve">  skrzynek hydrantowych i rozdzielczych prądu, wnęk a także sanitariatów użytku </w:t>
      </w:r>
    </w:p>
    <w:p w14:paraId="0949D2E7" w14:textId="77777777" w:rsidR="005A1288" w:rsidRPr="00682456" w:rsidRDefault="005A1288" w:rsidP="005A1288">
      <w:pPr>
        <w:suppressAutoHyphens w:val="0"/>
        <w:ind w:left="360"/>
        <w:rPr>
          <w:rFonts w:ascii="Times New Roman" w:hAnsi="Times New Roman" w:cs="Times New Roman"/>
          <w:lang w:eastAsia="pl-PL"/>
        </w:rPr>
      </w:pPr>
      <w:r w:rsidRPr="00682456">
        <w:rPr>
          <w:rFonts w:ascii="Times New Roman" w:hAnsi="Times New Roman" w:cs="Times New Roman"/>
          <w:lang w:eastAsia="pl-PL"/>
        </w:rPr>
        <w:t xml:space="preserve">  publicznego pod kątem czy nie pozostawiono w nich przedmiotów mogących stanowić </w:t>
      </w:r>
    </w:p>
    <w:p w14:paraId="702CA38F" w14:textId="77777777" w:rsidR="005A1288" w:rsidRPr="00682456" w:rsidRDefault="005A1288" w:rsidP="005A1288">
      <w:pPr>
        <w:suppressAutoHyphens w:val="0"/>
        <w:ind w:left="360"/>
        <w:rPr>
          <w:rFonts w:ascii="Times New Roman" w:hAnsi="Times New Roman" w:cs="Times New Roman"/>
          <w:lang w:eastAsia="pl-PL"/>
        </w:rPr>
      </w:pPr>
      <w:r w:rsidRPr="00682456">
        <w:rPr>
          <w:rFonts w:ascii="Times New Roman" w:hAnsi="Times New Roman" w:cs="Times New Roman"/>
          <w:lang w:eastAsia="pl-PL"/>
        </w:rPr>
        <w:t xml:space="preserve">  zagrożenie dla życia i zdrowia osób oraz mienia</w:t>
      </w:r>
    </w:p>
    <w:p w14:paraId="7B8B9543" w14:textId="77777777" w:rsidR="005A1288" w:rsidRPr="00682456" w:rsidRDefault="005A1288" w:rsidP="005A1288">
      <w:pPr>
        <w:suppressAutoHyphens w:val="0"/>
        <w:ind w:left="360"/>
        <w:rPr>
          <w:rFonts w:ascii="Times New Roman" w:hAnsi="Times New Roman" w:cs="Times New Roman"/>
          <w:lang w:eastAsia="pl-PL"/>
        </w:rPr>
      </w:pPr>
      <w:r w:rsidRPr="00682456">
        <w:rPr>
          <w:rFonts w:ascii="Times New Roman" w:hAnsi="Times New Roman" w:cs="Times New Roman"/>
          <w:lang w:eastAsia="pl-PL"/>
        </w:rPr>
        <w:t>- obsługa szatni</w:t>
      </w:r>
    </w:p>
    <w:p w14:paraId="34EA3655" w14:textId="77777777" w:rsidR="00E5783E" w:rsidRPr="00682456" w:rsidRDefault="00E5783E" w:rsidP="00E5783E">
      <w:pPr>
        <w:suppressAutoHyphens w:val="0"/>
        <w:ind w:left="360"/>
        <w:rPr>
          <w:rFonts w:ascii="Times New Roman" w:hAnsi="Times New Roman" w:cs="Times New Roman"/>
          <w:lang w:eastAsia="pl-PL"/>
        </w:rPr>
      </w:pPr>
      <w:r w:rsidRPr="00682456">
        <w:rPr>
          <w:rFonts w:ascii="Times New Roman" w:hAnsi="Times New Roman" w:cs="Times New Roman"/>
          <w:lang w:eastAsia="pl-PL"/>
        </w:rPr>
        <w:t>- informowania osób funkcyjnych w przypadku wystąpienia zagrożenia dla funkcjonowania sądu lub zaistnienia sytuacji szczególnych.</w:t>
      </w:r>
    </w:p>
    <w:p w14:paraId="1833329F" w14:textId="77777777" w:rsidR="00E5783E" w:rsidRPr="00B40D24" w:rsidRDefault="00E5783E" w:rsidP="005A1288">
      <w:pPr>
        <w:suppressAutoHyphens w:val="0"/>
        <w:ind w:left="360"/>
        <w:rPr>
          <w:rFonts w:ascii="Times New Roman" w:hAnsi="Times New Roman" w:cs="Times New Roman"/>
          <w:lang w:eastAsia="pl-PL"/>
        </w:rPr>
      </w:pPr>
    </w:p>
    <w:p w14:paraId="7F29CC22" w14:textId="77777777" w:rsidR="005A1288" w:rsidRPr="00B40D24" w:rsidRDefault="005A1288" w:rsidP="005A1288">
      <w:pPr>
        <w:suppressAutoHyphens w:val="0"/>
        <w:ind w:left="360"/>
        <w:rPr>
          <w:rFonts w:ascii="Times New Roman" w:hAnsi="Times New Roman" w:cs="Times New Roman"/>
          <w:color w:val="FF0000"/>
          <w:lang w:eastAsia="pl-PL"/>
        </w:rPr>
      </w:pPr>
    </w:p>
    <w:p w14:paraId="01893468" w14:textId="77777777" w:rsidR="005A1288" w:rsidRPr="00B40D24" w:rsidRDefault="005A1288" w:rsidP="005A1288">
      <w:pPr>
        <w:suppressAutoHyphens w:val="0"/>
        <w:ind w:left="360"/>
        <w:rPr>
          <w:rFonts w:ascii="Times New Roman" w:hAnsi="Times New Roman" w:cs="Times New Roman"/>
          <w:lang w:eastAsia="pl-PL"/>
        </w:rPr>
      </w:pPr>
    </w:p>
    <w:p w14:paraId="07AC3D98" w14:textId="77777777" w:rsidR="005A1288" w:rsidRPr="00B40D24" w:rsidRDefault="005A1288" w:rsidP="005A1288">
      <w:pPr>
        <w:suppressAutoHyphens w:val="0"/>
        <w:rPr>
          <w:rFonts w:ascii="Times New Roman" w:hAnsi="Times New Roman" w:cs="Times New Roman"/>
          <w:lang w:eastAsia="pl-PL"/>
        </w:rPr>
      </w:pPr>
      <w:r w:rsidRPr="00B40D24">
        <w:rPr>
          <w:rFonts w:ascii="Times New Roman" w:hAnsi="Times New Roman" w:cs="Times New Roman"/>
          <w:lang w:eastAsia="pl-PL"/>
        </w:rPr>
        <w:t>Zamawiający zastrzega sobie prawo przeprowadzania alarmów próbnych w celu sprawdzenia sprawności patrolu interwencyjnego.</w:t>
      </w:r>
    </w:p>
    <w:p w14:paraId="75C3B274" w14:textId="77777777" w:rsidR="005A1288" w:rsidRPr="00B40D24" w:rsidRDefault="005A1288" w:rsidP="005A1288">
      <w:pPr>
        <w:tabs>
          <w:tab w:val="num" w:pos="720"/>
        </w:tabs>
        <w:suppressAutoHyphens w:val="0"/>
        <w:ind w:left="720" w:hanging="360"/>
        <w:rPr>
          <w:rFonts w:ascii="Times New Roman" w:hAnsi="Times New Roman" w:cs="Times New Roman"/>
          <w:color w:val="FF0000"/>
          <w:lang w:eastAsia="pl-PL"/>
        </w:rPr>
      </w:pPr>
    </w:p>
    <w:p w14:paraId="6FA2075C" w14:textId="77777777" w:rsidR="00E5783E" w:rsidRPr="00682456" w:rsidRDefault="005A1288" w:rsidP="00E5783E">
      <w:pPr>
        <w:suppressAutoHyphens w:val="0"/>
        <w:rPr>
          <w:rFonts w:ascii="Times New Roman" w:hAnsi="Times New Roman" w:cs="Times New Roman"/>
          <w:lang w:eastAsia="pl-PL"/>
        </w:rPr>
      </w:pPr>
      <w:r w:rsidRPr="00B40D24">
        <w:rPr>
          <w:rFonts w:ascii="Times New Roman" w:hAnsi="Times New Roman" w:cs="Times New Roman"/>
          <w:lang w:eastAsia="pl-PL"/>
        </w:rPr>
        <w:t xml:space="preserve">Szczegółowe </w:t>
      </w:r>
      <w:r w:rsidRPr="00682456">
        <w:rPr>
          <w:rFonts w:ascii="Times New Roman" w:hAnsi="Times New Roman" w:cs="Times New Roman"/>
          <w:lang w:eastAsia="pl-PL"/>
        </w:rPr>
        <w:t>zadania, obowiązki i uprawnienia pracowników ochrony w obiektach chronionych zostaną  określone w regulaminie pełnienia służby ochronnej</w:t>
      </w:r>
      <w:r w:rsidR="00E5783E" w:rsidRPr="00682456">
        <w:rPr>
          <w:rFonts w:ascii="Times New Roman" w:hAnsi="Times New Roman" w:cs="Times New Roman"/>
          <w:lang w:eastAsia="pl-PL"/>
        </w:rPr>
        <w:t xml:space="preserve"> oraz w Instrukcji dotyczącej zasad  postępowanie służby ochronnej w sytuacjach szczególnych.</w:t>
      </w:r>
    </w:p>
    <w:p w14:paraId="3601365B" w14:textId="77777777" w:rsidR="005A1288" w:rsidRPr="00682456" w:rsidRDefault="005A1288" w:rsidP="005A1288">
      <w:pPr>
        <w:suppressAutoHyphens w:val="0"/>
        <w:rPr>
          <w:rFonts w:ascii="Times New Roman" w:hAnsi="Times New Roman" w:cs="Times New Roman"/>
          <w:lang w:eastAsia="pl-PL"/>
        </w:rPr>
      </w:pPr>
    </w:p>
    <w:p w14:paraId="678F041E" w14:textId="77777777" w:rsidR="005A1288" w:rsidRPr="00B40D24" w:rsidRDefault="005A1288" w:rsidP="005A1288">
      <w:pPr>
        <w:suppressAutoHyphens w:val="0"/>
        <w:rPr>
          <w:rFonts w:ascii="Times New Roman" w:hAnsi="Times New Roman" w:cs="Times New Roman"/>
          <w:lang w:eastAsia="pl-PL"/>
        </w:rPr>
      </w:pPr>
      <w:r w:rsidRPr="00682456">
        <w:rPr>
          <w:rFonts w:ascii="Times New Roman" w:hAnsi="Times New Roman" w:cs="Times New Roman"/>
          <w:lang w:eastAsia="pl-PL"/>
        </w:rPr>
        <w:t xml:space="preserve">Pełnienie służby ochronnej odbywać się ma na posterunkach i w godzinach określonych </w:t>
      </w:r>
      <w:r>
        <w:rPr>
          <w:rFonts w:ascii="Times New Roman" w:hAnsi="Times New Roman" w:cs="Times New Roman"/>
          <w:lang w:eastAsia="pl-PL"/>
        </w:rPr>
        <w:t>w załączniku nr 3A</w:t>
      </w:r>
      <w:r w:rsidRPr="00B40D24">
        <w:rPr>
          <w:rFonts w:ascii="Times New Roman" w:hAnsi="Times New Roman" w:cs="Times New Roman"/>
          <w:lang w:eastAsia="pl-PL"/>
        </w:rPr>
        <w:t xml:space="preserve"> do SIWZ</w:t>
      </w:r>
    </w:p>
    <w:p w14:paraId="749DE28A" w14:textId="77777777" w:rsidR="005A1288" w:rsidRDefault="005A1288" w:rsidP="005A1288">
      <w:pPr>
        <w:keepNext/>
        <w:spacing w:before="120" w:after="120" w:line="276" w:lineRule="auto"/>
        <w:rPr>
          <w:color w:val="FF0000"/>
        </w:rPr>
      </w:pPr>
    </w:p>
    <w:p w14:paraId="6808BAB2" w14:textId="77777777" w:rsidR="005A1288" w:rsidRPr="00B40D24" w:rsidRDefault="005A1288" w:rsidP="005A1288">
      <w:pPr>
        <w:suppressAutoHyphens w:val="0"/>
        <w:rPr>
          <w:rFonts w:ascii="Times New Roman" w:hAnsi="Times New Roman" w:cs="Times New Roman"/>
          <w:b/>
          <w:lang w:eastAsia="pl-PL"/>
        </w:rPr>
      </w:pPr>
      <w:r w:rsidRPr="00B40D24">
        <w:rPr>
          <w:rFonts w:ascii="Times New Roman" w:hAnsi="Times New Roman" w:cs="Times New Roman"/>
          <w:b/>
          <w:lang w:eastAsia="pl-PL"/>
        </w:rPr>
        <w:t>Istotne wymagania wobec firm przystępujących do postępowania:</w:t>
      </w:r>
    </w:p>
    <w:p w14:paraId="31EF3487" w14:textId="23E53EF3" w:rsidR="005A1288" w:rsidRPr="00B40D24" w:rsidRDefault="005A1288" w:rsidP="008173A0">
      <w:pPr>
        <w:numPr>
          <w:ilvl w:val="0"/>
          <w:numId w:val="27"/>
        </w:numPr>
        <w:suppressAutoHyphens w:val="0"/>
        <w:jc w:val="left"/>
        <w:rPr>
          <w:rFonts w:ascii="Times New Roman" w:hAnsi="Times New Roman" w:cs="Times New Roman"/>
          <w:lang w:eastAsia="pl-PL"/>
        </w:rPr>
      </w:pPr>
      <w:r w:rsidRPr="00B40D24">
        <w:rPr>
          <w:rFonts w:ascii="Times New Roman" w:hAnsi="Times New Roman" w:cs="Times New Roman"/>
          <w:lang w:eastAsia="pl-PL"/>
        </w:rPr>
        <w:t>nadzór nad realizacją umowy w zakresie bezpieczeństwa w obiekcie sprawują w im</w:t>
      </w:r>
      <w:r w:rsidR="00B551CD">
        <w:rPr>
          <w:rFonts w:ascii="Times New Roman" w:hAnsi="Times New Roman" w:cs="Times New Roman"/>
          <w:lang w:eastAsia="pl-PL"/>
        </w:rPr>
        <w:t xml:space="preserve">ieniu Prezesa Sądu Rejonowego, </w:t>
      </w:r>
      <w:r w:rsidRPr="00B40D24">
        <w:rPr>
          <w:rFonts w:ascii="Times New Roman" w:hAnsi="Times New Roman" w:cs="Times New Roman"/>
          <w:lang w:eastAsia="pl-PL"/>
        </w:rPr>
        <w:t>Dyrektor Sądu Rejo</w:t>
      </w:r>
      <w:r w:rsidR="00B551CD">
        <w:rPr>
          <w:rFonts w:ascii="Times New Roman" w:hAnsi="Times New Roman" w:cs="Times New Roman"/>
          <w:lang w:eastAsia="pl-PL"/>
        </w:rPr>
        <w:t>nowego</w:t>
      </w:r>
      <w:r w:rsidRPr="00B40D24">
        <w:rPr>
          <w:rFonts w:ascii="Times New Roman" w:hAnsi="Times New Roman" w:cs="Times New Roman"/>
          <w:lang w:eastAsia="pl-PL"/>
        </w:rPr>
        <w:t xml:space="preserve">, niezależnie od nadzoru merytorycznego sprawowanego przez wykonawcę </w:t>
      </w:r>
    </w:p>
    <w:p w14:paraId="40BEEE2B" w14:textId="77777777" w:rsidR="005A1288" w:rsidRPr="00B40D24" w:rsidRDefault="005A1288" w:rsidP="008173A0">
      <w:pPr>
        <w:numPr>
          <w:ilvl w:val="0"/>
          <w:numId w:val="27"/>
        </w:numPr>
        <w:suppressAutoHyphens w:val="0"/>
        <w:jc w:val="left"/>
        <w:rPr>
          <w:rFonts w:ascii="Times New Roman" w:hAnsi="Times New Roman" w:cs="Times New Roman"/>
          <w:lang w:eastAsia="pl-PL"/>
        </w:rPr>
      </w:pPr>
      <w:r w:rsidRPr="00B40D24">
        <w:rPr>
          <w:rFonts w:ascii="Times New Roman" w:hAnsi="Times New Roman" w:cs="Times New Roman"/>
          <w:lang w:eastAsia="pl-PL"/>
        </w:rPr>
        <w:t>wykonawca wyznaczy pracownika nadzoru do bieżących kontaktów z przedstawicielem zamawiającego w celu wymiany informacji o stanie realizacji umowy.</w:t>
      </w:r>
    </w:p>
    <w:p w14:paraId="77C3BA44" w14:textId="77777777" w:rsidR="005A1288" w:rsidRPr="00B40D24" w:rsidRDefault="005A1288" w:rsidP="008173A0">
      <w:pPr>
        <w:numPr>
          <w:ilvl w:val="0"/>
          <w:numId w:val="27"/>
        </w:numPr>
        <w:suppressAutoHyphens w:val="0"/>
        <w:jc w:val="left"/>
        <w:rPr>
          <w:rFonts w:ascii="Times New Roman" w:hAnsi="Times New Roman" w:cs="Times New Roman"/>
          <w:lang w:eastAsia="pl-PL"/>
        </w:rPr>
      </w:pPr>
      <w:r w:rsidRPr="00B40D24">
        <w:rPr>
          <w:rFonts w:ascii="Times New Roman" w:hAnsi="Times New Roman" w:cs="Times New Roman"/>
          <w:lang w:eastAsia="pl-PL"/>
        </w:rPr>
        <w:t>wykonawca:</w:t>
      </w:r>
    </w:p>
    <w:p w14:paraId="2ACDA9F5" w14:textId="77777777" w:rsidR="005A1288" w:rsidRPr="00E01DD2" w:rsidRDefault="005A1288" w:rsidP="008173A0">
      <w:pPr>
        <w:numPr>
          <w:ilvl w:val="0"/>
          <w:numId w:val="29"/>
        </w:numPr>
        <w:suppressAutoHyphens w:val="0"/>
        <w:jc w:val="left"/>
        <w:rPr>
          <w:rFonts w:ascii="Times New Roman" w:hAnsi="Times New Roman" w:cs="Times New Roman"/>
          <w:lang w:eastAsia="pl-PL"/>
        </w:rPr>
      </w:pPr>
      <w:r w:rsidRPr="00B40D24">
        <w:rPr>
          <w:rFonts w:ascii="Times New Roman" w:hAnsi="Times New Roman" w:cs="Times New Roman"/>
          <w:lang w:eastAsia="pl-PL"/>
        </w:rPr>
        <w:t xml:space="preserve">dysponuje zmotoryzowaną grupą szybkiego reagowania lub wsparcia służb ochrony fizycznej w razie </w:t>
      </w:r>
      <w:r w:rsidRPr="00E01DD2">
        <w:rPr>
          <w:rFonts w:ascii="Times New Roman" w:hAnsi="Times New Roman" w:cs="Times New Roman"/>
          <w:lang w:eastAsia="pl-PL"/>
        </w:rPr>
        <w:t xml:space="preserve">zakłócenia porządku w Sądzie lub wystąpienia innego zagrożenia (grupy interwencyjne) wyposażonej w broń palną i wymagane zezwolenia zgodne z obecnie obowiązującymi przepisami, </w:t>
      </w:r>
    </w:p>
    <w:p w14:paraId="2EFDDB2B" w14:textId="77777777" w:rsidR="005A1288" w:rsidRPr="00E01DD2" w:rsidRDefault="005A1288" w:rsidP="008173A0">
      <w:pPr>
        <w:numPr>
          <w:ilvl w:val="0"/>
          <w:numId w:val="29"/>
        </w:numPr>
        <w:suppressAutoHyphens w:val="0"/>
        <w:jc w:val="left"/>
        <w:rPr>
          <w:rFonts w:ascii="Times New Roman" w:hAnsi="Times New Roman" w:cs="Times New Roman"/>
          <w:lang w:eastAsia="pl-PL"/>
        </w:rPr>
      </w:pPr>
      <w:r w:rsidRPr="00E01DD2">
        <w:rPr>
          <w:rFonts w:ascii="Times New Roman" w:hAnsi="Times New Roman" w:cs="Times New Roman"/>
          <w:lang w:eastAsia="pl-PL"/>
        </w:rPr>
        <w:t>jest w stanie zapewnić ochronę środków pieniężnych, przesyłek i dokumentów jawnych poprzez asystę i transport samochodem patrolowym przez pracowników ochrony wyposażonych w broń palną i wymagane zezwolenia zgodne z obecnie obowiązującymi przepisami,</w:t>
      </w:r>
    </w:p>
    <w:p w14:paraId="5BCDDF2E" w14:textId="77777777" w:rsidR="005A1288" w:rsidRPr="00B40D24" w:rsidRDefault="005A1288" w:rsidP="008173A0">
      <w:pPr>
        <w:numPr>
          <w:ilvl w:val="0"/>
          <w:numId w:val="27"/>
        </w:numPr>
        <w:suppressAutoHyphens w:val="0"/>
        <w:jc w:val="left"/>
        <w:rPr>
          <w:rFonts w:ascii="Times New Roman" w:hAnsi="Times New Roman" w:cs="Times New Roman"/>
          <w:lang w:eastAsia="pl-PL"/>
        </w:rPr>
      </w:pPr>
      <w:r w:rsidRPr="00B40D24">
        <w:rPr>
          <w:rFonts w:ascii="Times New Roman" w:hAnsi="Times New Roman" w:cs="Times New Roman"/>
          <w:lang w:eastAsia="pl-PL"/>
        </w:rPr>
        <w:t>wykonawca zobowiązany jest do weryfikowania sygnałów pożarowych w czasie 3 minut i powiadamiania firmy monitorującej. (szczegóły określone zostaną w regulaminie pełnienia służby ochronnej).</w:t>
      </w:r>
    </w:p>
    <w:p w14:paraId="03F7CA65" w14:textId="77777777" w:rsidR="005A1288" w:rsidRPr="00B40D24" w:rsidRDefault="005A1288" w:rsidP="005A1288">
      <w:pPr>
        <w:suppressAutoHyphens w:val="0"/>
        <w:ind w:left="360"/>
        <w:rPr>
          <w:rFonts w:ascii="Times New Roman" w:hAnsi="Times New Roman" w:cs="Times New Roman"/>
          <w:lang w:eastAsia="pl-PL"/>
        </w:rPr>
      </w:pPr>
    </w:p>
    <w:p w14:paraId="541C40A2" w14:textId="77777777" w:rsidR="005A1288" w:rsidRPr="00B40D24" w:rsidRDefault="005A1288" w:rsidP="005A1288">
      <w:pPr>
        <w:suppressAutoHyphens w:val="0"/>
        <w:rPr>
          <w:rFonts w:ascii="Times New Roman" w:hAnsi="Times New Roman" w:cs="Times New Roman"/>
          <w:b/>
          <w:lang w:eastAsia="pl-PL"/>
        </w:rPr>
      </w:pPr>
      <w:r w:rsidRPr="00B40D24">
        <w:rPr>
          <w:rFonts w:ascii="Times New Roman" w:hAnsi="Times New Roman" w:cs="Times New Roman"/>
          <w:b/>
          <w:lang w:eastAsia="pl-PL"/>
        </w:rPr>
        <w:t>Istotne wymagania wobec pracowników ochrony wykonawcy:</w:t>
      </w:r>
    </w:p>
    <w:p w14:paraId="5AE86CAE" w14:textId="77777777" w:rsidR="005A1288" w:rsidRDefault="005A1288" w:rsidP="008173A0">
      <w:pPr>
        <w:numPr>
          <w:ilvl w:val="0"/>
          <w:numId w:val="28"/>
        </w:numPr>
        <w:suppressAutoHyphens w:val="0"/>
        <w:rPr>
          <w:rFonts w:ascii="Times New Roman" w:hAnsi="Times New Roman" w:cs="Times New Roman"/>
          <w:lang w:eastAsia="pl-PL"/>
        </w:rPr>
      </w:pPr>
      <w:r w:rsidRPr="00B40D24">
        <w:rPr>
          <w:rFonts w:ascii="Times New Roman" w:hAnsi="Times New Roman" w:cs="Times New Roman"/>
          <w:lang w:eastAsia="pl-PL"/>
        </w:rPr>
        <w:t>wykonawca powinien zapewnić własne środki łączności radiowej i wyposażenie osobiste pracowników w tym jednolite umundurowanie i oznakowanie</w:t>
      </w:r>
      <w:r>
        <w:rPr>
          <w:rFonts w:ascii="Times New Roman" w:hAnsi="Times New Roman" w:cs="Times New Roman"/>
          <w:lang w:eastAsia="pl-PL"/>
        </w:rPr>
        <w:t>.</w:t>
      </w:r>
    </w:p>
    <w:p w14:paraId="219E2348" w14:textId="77777777" w:rsidR="005A1288" w:rsidRPr="00D40CAF" w:rsidRDefault="005A1288" w:rsidP="008173A0">
      <w:pPr>
        <w:numPr>
          <w:ilvl w:val="0"/>
          <w:numId w:val="28"/>
        </w:numPr>
        <w:suppressAutoHyphens w:val="0"/>
        <w:rPr>
          <w:rFonts w:ascii="Times New Roman" w:hAnsi="Times New Roman" w:cs="Times New Roman"/>
          <w:lang w:eastAsia="pl-PL"/>
        </w:rPr>
      </w:pPr>
      <w:r w:rsidRPr="00D40CAF">
        <w:rPr>
          <w:rFonts w:ascii="Times New Roman" w:hAnsi="Times New Roman" w:cs="Times New Roman"/>
          <w:lang w:eastAsia="pl-PL"/>
        </w:rPr>
        <w:t>Zamawiający wymaga aby pracownicy ochrony byli</w:t>
      </w:r>
    </w:p>
    <w:p w14:paraId="4ABC535A" w14:textId="77777777" w:rsidR="005A1288" w:rsidRPr="00D40CAF" w:rsidRDefault="005A1288" w:rsidP="005A1288">
      <w:pPr>
        <w:suppressAutoHyphens w:val="0"/>
        <w:ind w:left="720"/>
        <w:rPr>
          <w:rFonts w:ascii="Times New Roman" w:hAnsi="Times New Roman" w:cs="Times New Roman"/>
          <w:lang w:eastAsia="pl-PL"/>
        </w:rPr>
      </w:pPr>
      <w:r>
        <w:rPr>
          <w:rFonts w:ascii="Times New Roman" w:hAnsi="Times New Roman" w:cs="Times New Roman"/>
          <w:lang w:eastAsia="pl-PL"/>
        </w:rPr>
        <w:t xml:space="preserve">a. </w:t>
      </w:r>
      <w:r w:rsidRPr="00D40CAF">
        <w:rPr>
          <w:rFonts w:ascii="Times New Roman" w:hAnsi="Times New Roman" w:cs="Times New Roman"/>
          <w:lang w:eastAsia="pl-PL"/>
        </w:rPr>
        <w:t>jednolicie umundurowani, tj.:</w:t>
      </w:r>
    </w:p>
    <w:p w14:paraId="35D68780" w14:textId="77777777" w:rsidR="005A1288" w:rsidRPr="00D40CAF" w:rsidRDefault="005A1288" w:rsidP="005A1288">
      <w:pPr>
        <w:suppressAutoHyphens w:val="0"/>
        <w:ind w:left="720"/>
        <w:rPr>
          <w:rFonts w:ascii="Times New Roman" w:hAnsi="Times New Roman" w:cs="Times New Roman"/>
          <w:lang w:eastAsia="pl-PL"/>
        </w:rPr>
      </w:pPr>
      <w:r>
        <w:rPr>
          <w:rFonts w:ascii="Times New Roman" w:hAnsi="Times New Roman" w:cs="Times New Roman"/>
          <w:lang w:eastAsia="pl-PL"/>
        </w:rPr>
        <w:t xml:space="preserve">– </w:t>
      </w:r>
      <w:r w:rsidRPr="00D40CAF">
        <w:rPr>
          <w:rFonts w:ascii="Times New Roman" w:hAnsi="Times New Roman" w:cs="Times New Roman"/>
          <w:lang w:eastAsia="pl-PL"/>
        </w:rPr>
        <w:t xml:space="preserve">koszula typu wyjściowego lub koszulka typu polo (biała, granatowa lub czarna), </w:t>
      </w:r>
    </w:p>
    <w:p w14:paraId="0219113F" w14:textId="77777777" w:rsidR="005A1288" w:rsidRPr="00D40CAF" w:rsidRDefault="005A1288" w:rsidP="005A1288">
      <w:pPr>
        <w:suppressAutoHyphens w:val="0"/>
        <w:ind w:left="720"/>
        <w:rPr>
          <w:rFonts w:ascii="Times New Roman" w:hAnsi="Times New Roman" w:cs="Times New Roman"/>
          <w:lang w:eastAsia="pl-PL"/>
        </w:rPr>
      </w:pPr>
      <w:r>
        <w:rPr>
          <w:rFonts w:ascii="Times New Roman" w:hAnsi="Times New Roman" w:cs="Times New Roman"/>
          <w:lang w:eastAsia="pl-PL"/>
        </w:rPr>
        <w:t xml:space="preserve">– </w:t>
      </w:r>
      <w:r w:rsidRPr="00D40CAF">
        <w:rPr>
          <w:rFonts w:ascii="Times New Roman" w:hAnsi="Times New Roman" w:cs="Times New Roman"/>
          <w:lang w:eastAsia="pl-PL"/>
        </w:rPr>
        <w:t xml:space="preserve">spodnie (czarne), </w:t>
      </w:r>
    </w:p>
    <w:p w14:paraId="16B745E7" w14:textId="77777777" w:rsidR="005A1288" w:rsidRPr="00D40CAF" w:rsidRDefault="005A1288" w:rsidP="005A1288">
      <w:pPr>
        <w:suppressAutoHyphens w:val="0"/>
        <w:ind w:left="720"/>
        <w:rPr>
          <w:rFonts w:ascii="Times New Roman" w:hAnsi="Times New Roman" w:cs="Times New Roman"/>
          <w:lang w:eastAsia="pl-PL"/>
        </w:rPr>
      </w:pPr>
      <w:r>
        <w:rPr>
          <w:rFonts w:ascii="Times New Roman" w:hAnsi="Times New Roman" w:cs="Times New Roman"/>
          <w:lang w:eastAsia="pl-PL"/>
        </w:rPr>
        <w:t xml:space="preserve">– </w:t>
      </w:r>
      <w:r w:rsidRPr="00D40CAF">
        <w:rPr>
          <w:rFonts w:ascii="Times New Roman" w:hAnsi="Times New Roman" w:cs="Times New Roman"/>
          <w:lang w:eastAsia="pl-PL"/>
        </w:rPr>
        <w:t>obuwie typu półbuty skórzane (czarne);</w:t>
      </w:r>
    </w:p>
    <w:p w14:paraId="10016240" w14:textId="77777777" w:rsidR="005A1288" w:rsidRPr="00D40CAF" w:rsidRDefault="005A1288" w:rsidP="005A1288">
      <w:pPr>
        <w:suppressAutoHyphens w:val="0"/>
        <w:ind w:left="720"/>
        <w:rPr>
          <w:rFonts w:ascii="Times New Roman" w:hAnsi="Times New Roman" w:cs="Times New Roman"/>
          <w:lang w:eastAsia="pl-PL"/>
        </w:rPr>
      </w:pPr>
      <w:r w:rsidRPr="00D40CAF">
        <w:rPr>
          <w:rFonts w:ascii="Times New Roman" w:hAnsi="Times New Roman" w:cs="Times New Roman"/>
          <w:lang w:eastAsia="pl-PL"/>
        </w:rPr>
        <w:t xml:space="preserve">W zależności od pory roku pracownicy ochrony muszą posiadać odpowiedni ubiór wierzchni pozwalający na realizację zadań na wolnym powietrzu. Zamawiający nie dopuszcza możliwości ubioru pracowników ochrony w umundurowanie typu roboczego lub polowego (kombinezony, uniformy itp.). </w:t>
      </w:r>
    </w:p>
    <w:p w14:paraId="2022E5A1" w14:textId="77777777" w:rsidR="005A1288" w:rsidRPr="00D40CAF" w:rsidRDefault="005A1288" w:rsidP="005A1288">
      <w:pPr>
        <w:suppressAutoHyphens w:val="0"/>
        <w:ind w:left="720"/>
        <w:rPr>
          <w:rFonts w:ascii="Times New Roman" w:hAnsi="Times New Roman" w:cs="Times New Roman"/>
          <w:lang w:eastAsia="pl-PL"/>
        </w:rPr>
      </w:pPr>
      <w:r w:rsidRPr="00D40CAF">
        <w:rPr>
          <w:rFonts w:ascii="Times New Roman" w:hAnsi="Times New Roman" w:cs="Times New Roman"/>
          <w:lang w:eastAsia="pl-PL"/>
        </w:rPr>
        <w:t>Zamawiający zastrzega sobie prawo, przed przystąpieniem do realizacji zamówienia do zaakceptowania przedstawionych wzorów ubioru pracowników;</w:t>
      </w:r>
    </w:p>
    <w:p w14:paraId="75D003B0" w14:textId="77777777" w:rsidR="005A1288" w:rsidRPr="00D40CAF" w:rsidRDefault="005A1288" w:rsidP="005A1288">
      <w:pPr>
        <w:suppressAutoHyphens w:val="0"/>
        <w:ind w:left="720"/>
        <w:rPr>
          <w:rFonts w:ascii="Times New Roman" w:hAnsi="Times New Roman" w:cs="Times New Roman"/>
          <w:lang w:eastAsia="pl-PL"/>
        </w:rPr>
      </w:pPr>
      <w:r>
        <w:rPr>
          <w:rFonts w:ascii="Times New Roman" w:hAnsi="Times New Roman" w:cs="Times New Roman"/>
          <w:lang w:eastAsia="pl-PL"/>
        </w:rPr>
        <w:t xml:space="preserve">b. </w:t>
      </w:r>
      <w:r w:rsidRPr="00D40CAF">
        <w:rPr>
          <w:rFonts w:ascii="Times New Roman" w:hAnsi="Times New Roman" w:cs="Times New Roman"/>
          <w:lang w:eastAsia="pl-PL"/>
        </w:rPr>
        <w:t>wyposażeni w identyfikatory umieszczone w widocznym miejscu.</w:t>
      </w:r>
    </w:p>
    <w:p w14:paraId="482A6B9A" w14:textId="77777777" w:rsidR="005A1288" w:rsidRPr="00B40D24" w:rsidRDefault="005A1288" w:rsidP="005A1288">
      <w:pPr>
        <w:suppressAutoHyphens w:val="0"/>
        <w:ind w:left="720"/>
        <w:rPr>
          <w:rFonts w:ascii="Times New Roman" w:hAnsi="Times New Roman" w:cs="Times New Roman"/>
          <w:lang w:eastAsia="pl-PL"/>
        </w:rPr>
      </w:pPr>
      <w:r w:rsidRPr="00D40CAF">
        <w:rPr>
          <w:rFonts w:ascii="Times New Roman" w:hAnsi="Times New Roman" w:cs="Times New Roman"/>
          <w:lang w:eastAsia="pl-PL"/>
        </w:rPr>
        <w:t>Na identyfikatorze uwidocznione winny być w sposób czytelny, imię i nazwisko pracownika wraz ze zdjęciem, funkcja lub stanowisko oraz nazwa (firma) Wykonawcy.</w:t>
      </w:r>
    </w:p>
    <w:p w14:paraId="1E6EC5BE" w14:textId="77777777" w:rsidR="005A1288" w:rsidRPr="00B40D24" w:rsidRDefault="005A1288" w:rsidP="008173A0">
      <w:pPr>
        <w:numPr>
          <w:ilvl w:val="0"/>
          <w:numId w:val="28"/>
        </w:numPr>
        <w:suppressAutoHyphens w:val="0"/>
        <w:rPr>
          <w:rFonts w:ascii="Times New Roman" w:hAnsi="Times New Roman" w:cs="Times New Roman"/>
          <w:lang w:eastAsia="pl-PL"/>
        </w:rPr>
      </w:pPr>
      <w:r w:rsidRPr="00B40D24">
        <w:rPr>
          <w:rFonts w:ascii="Times New Roman" w:hAnsi="Times New Roman" w:cs="Times New Roman"/>
          <w:lang w:eastAsia="pl-PL"/>
        </w:rPr>
        <w:t xml:space="preserve">wykonawca wyznacza do ochrony wyłącznie pracowników wcześniej uzgodnionych z zamawiającym (zgłoszonych pisemnie) </w:t>
      </w:r>
    </w:p>
    <w:p w14:paraId="1AA4D8DA" w14:textId="77777777" w:rsidR="005A1288" w:rsidRPr="00B40D24" w:rsidRDefault="005A1288" w:rsidP="008173A0">
      <w:pPr>
        <w:numPr>
          <w:ilvl w:val="0"/>
          <w:numId w:val="28"/>
        </w:numPr>
        <w:suppressAutoHyphens w:val="0"/>
        <w:rPr>
          <w:rFonts w:ascii="Times New Roman" w:hAnsi="Times New Roman" w:cs="Times New Roman"/>
          <w:lang w:eastAsia="pl-PL"/>
        </w:rPr>
      </w:pPr>
      <w:r w:rsidRPr="00B40D24">
        <w:rPr>
          <w:rFonts w:ascii="Times New Roman" w:hAnsi="Times New Roman" w:cs="Times New Roman"/>
          <w:lang w:eastAsia="pl-PL"/>
        </w:rPr>
        <w:lastRenderedPageBreak/>
        <w:t>wymagania zamawiającego w zakresie bezpieczeństwa osobowego w odniesieniu do pracowników ochrony:</w:t>
      </w:r>
    </w:p>
    <w:p w14:paraId="411FD9F8" w14:textId="77777777" w:rsidR="005A1288" w:rsidRPr="00B40D24" w:rsidRDefault="005A1288" w:rsidP="008173A0">
      <w:pPr>
        <w:numPr>
          <w:ilvl w:val="1"/>
          <w:numId w:val="28"/>
        </w:numPr>
        <w:suppressAutoHyphens w:val="0"/>
        <w:jc w:val="left"/>
        <w:rPr>
          <w:rFonts w:ascii="Times New Roman" w:hAnsi="Times New Roman" w:cs="Times New Roman"/>
          <w:lang w:eastAsia="pl-PL"/>
        </w:rPr>
      </w:pPr>
      <w:r w:rsidRPr="00B40D24">
        <w:rPr>
          <w:rFonts w:ascii="Times New Roman" w:hAnsi="Times New Roman" w:cs="Times New Roman"/>
          <w:lang w:eastAsia="pl-PL"/>
        </w:rPr>
        <w:t>nie byli karani sądownie za popełnienie przestępstwa przeciwko życiu i zdrowiu mieniu, ochronie informacji i niedopełnieniu obowiązków pracowniczych</w:t>
      </w:r>
    </w:p>
    <w:p w14:paraId="7DF9D076" w14:textId="77777777" w:rsidR="005A1288" w:rsidRPr="00B40D24" w:rsidRDefault="005A1288" w:rsidP="008173A0">
      <w:pPr>
        <w:numPr>
          <w:ilvl w:val="1"/>
          <w:numId w:val="28"/>
        </w:numPr>
        <w:suppressAutoHyphens w:val="0"/>
        <w:jc w:val="left"/>
        <w:rPr>
          <w:rFonts w:ascii="Times New Roman" w:hAnsi="Times New Roman" w:cs="Times New Roman"/>
          <w:lang w:eastAsia="pl-PL"/>
        </w:rPr>
      </w:pPr>
      <w:r w:rsidRPr="00B40D24">
        <w:rPr>
          <w:rFonts w:ascii="Times New Roman" w:hAnsi="Times New Roman" w:cs="Times New Roman"/>
          <w:lang w:eastAsia="pl-PL"/>
        </w:rPr>
        <w:t>nie toczą się przeciwko nim postępowania karne i o wykroczenia oraz postępowania z ustawy karno-skarbowej</w:t>
      </w:r>
    </w:p>
    <w:p w14:paraId="73BF491B" w14:textId="77777777" w:rsidR="005A1288" w:rsidRPr="00B40D24" w:rsidRDefault="005A1288" w:rsidP="008173A0">
      <w:pPr>
        <w:numPr>
          <w:ilvl w:val="1"/>
          <w:numId w:val="28"/>
        </w:numPr>
        <w:suppressAutoHyphens w:val="0"/>
        <w:jc w:val="left"/>
        <w:rPr>
          <w:rFonts w:ascii="Times New Roman" w:hAnsi="Times New Roman" w:cs="Times New Roman"/>
          <w:lang w:eastAsia="pl-PL"/>
        </w:rPr>
      </w:pPr>
      <w:r w:rsidRPr="00B40D24">
        <w:rPr>
          <w:rFonts w:ascii="Times New Roman" w:hAnsi="Times New Roman" w:cs="Times New Roman"/>
          <w:lang w:eastAsia="pl-PL"/>
        </w:rPr>
        <w:t xml:space="preserve">muszą posiadać zaświadczenie o wpisie na listę kwalifikowanych pracowników ochrony fizycznej wydane przez właściwego komendanta wojewódzkiego policji </w:t>
      </w:r>
    </w:p>
    <w:p w14:paraId="0C6495F6" w14:textId="77777777" w:rsidR="005A1288" w:rsidRPr="00B40D24" w:rsidRDefault="005A1288" w:rsidP="008173A0">
      <w:pPr>
        <w:numPr>
          <w:ilvl w:val="1"/>
          <w:numId w:val="28"/>
        </w:numPr>
        <w:suppressAutoHyphens w:val="0"/>
        <w:jc w:val="left"/>
        <w:rPr>
          <w:rFonts w:ascii="Times New Roman" w:hAnsi="Times New Roman" w:cs="Times New Roman"/>
          <w:lang w:eastAsia="pl-PL"/>
        </w:rPr>
      </w:pPr>
      <w:r w:rsidRPr="00B40D24">
        <w:rPr>
          <w:rFonts w:ascii="Times New Roman" w:hAnsi="Times New Roman" w:cs="Times New Roman"/>
          <w:lang w:eastAsia="pl-PL"/>
        </w:rPr>
        <w:t>wiek do 67 lat</w:t>
      </w:r>
    </w:p>
    <w:p w14:paraId="09D9A94E" w14:textId="77777777" w:rsidR="005A1288" w:rsidRPr="00B40D24" w:rsidRDefault="005A1288" w:rsidP="008173A0">
      <w:pPr>
        <w:numPr>
          <w:ilvl w:val="1"/>
          <w:numId w:val="28"/>
        </w:numPr>
        <w:suppressAutoHyphens w:val="0"/>
        <w:jc w:val="left"/>
        <w:rPr>
          <w:rFonts w:ascii="Times New Roman" w:hAnsi="Times New Roman" w:cs="Times New Roman"/>
          <w:lang w:eastAsia="pl-PL"/>
        </w:rPr>
      </w:pPr>
      <w:r w:rsidRPr="00B40D24">
        <w:rPr>
          <w:rFonts w:ascii="Times New Roman" w:hAnsi="Times New Roman" w:cs="Times New Roman"/>
          <w:lang w:eastAsia="pl-PL"/>
        </w:rPr>
        <w:t>dobra prezencja i schludny wygląd   poczucie taktu i wysoka kultura osobista oraz brak widocznych ułomności fizycznych</w:t>
      </w:r>
    </w:p>
    <w:p w14:paraId="7E40CBE1" w14:textId="77777777" w:rsidR="005A1288" w:rsidRPr="003F0A2C" w:rsidRDefault="005A1288" w:rsidP="008173A0">
      <w:pPr>
        <w:numPr>
          <w:ilvl w:val="1"/>
          <w:numId w:val="28"/>
        </w:numPr>
        <w:suppressAutoHyphens w:val="0"/>
        <w:jc w:val="left"/>
        <w:rPr>
          <w:rFonts w:ascii="Times New Roman" w:hAnsi="Times New Roman" w:cs="Times New Roman"/>
          <w:lang w:eastAsia="pl-PL"/>
        </w:rPr>
      </w:pPr>
      <w:r w:rsidRPr="00B40D24">
        <w:rPr>
          <w:rFonts w:ascii="Times New Roman" w:hAnsi="Times New Roman" w:cs="Times New Roman"/>
          <w:lang w:eastAsia="pl-PL"/>
        </w:rPr>
        <w:t>znajomość obowiązujących przepisów dotyczących ochrony osób i mienia, bezpieczeństwa i higieny pracy, ochrony pożarowej, ochrony tajemnic prawnie chronionych oraz umiejętności obsługi urządzeń wspomagających ochronę</w:t>
      </w:r>
    </w:p>
    <w:p w14:paraId="16DA7FEF" w14:textId="77777777" w:rsidR="005A1288" w:rsidRPr="00B40D24" w:rsidRDefault="005A1288" w:rsidP="008173A0">
      <w:pPr>
        <w:numPr>
          <w:ilvl w:val="0"/>
          <w:numId w:val="28"/>
        </w:numPr>
        <w:tabs>
          <w:tab w:val="num" w:pos="360"/>
        </w:tabs>
        <w:suppressAutoHyphens w:val="0"/>
        <w:jc w:val="left"/>
        <w:rPr>
          <w:rFonts w:ascii="Times New Roman" w:hAnsi="Times New Roman" w:cs="Times New Roman"/>
          <w:lang w:eastAsia="pl-PL"/>
        </w:rPr>
      </w:pPr>
      <w:r w:rsidRPr="00B40D24">
        <w:rPr>
          <w:rFonts w:ascii="Times New Roman" w:hAnsi="Times New Roman" w:cs="Times New Roman"/>
          <w:lang w:eastAsia="pl-PL"/>
        </w:rPr>
        <w:t>Wykonawca dostarczy Zamawiającemu po wyborze a przed zawarciem umowy:</w:t>
      </w:r>
    </w:p>
    <w:p w14:paraId="34FF5FD9" w14:textId="77777777" w:rsidR="005A1288" w:rsidRPr="00B40D24" w:rsidRDefault="005A1288" w:rsidP="005A1288">
      <w:pPr>
        <w:suppressAutoHyphens w:val="0"/>
        <w:ind w:left="1080"/>
        <w:rPr>
          <w:rFonts w:ascii="Times New Roman" w:hAnsi="Times New Roman" w:cs="Times New Roman"/>
          <w:lang w:eastAsia="pl-PL"/>
        </w:rPr>
      </w:pPr>
      <w:r w:rsidRPr="00B40D24">
        <w:rPr>
          <w:rFonts w:ascii="Times New Roman" w:hAnsi="Times New Roman" w:cs="Times New Roman"/>
          <w:lang w:eastAsia="pl-PL"/>
        </w:rPr>
        <w:t>- kserokopie umów o pracę z pracownikami uwzględniające wymagania stawiane wykonawcy przez Zamawiającego (okres zatrudnienia na czas trwania umowy)</w:t>
      </w:r>
    </w:p>
    <w:p w14:paraId="440CD888" w14:textId="77777777" w:rsidR="005A1288" w:rsidRPr="00B40D24" w:rsidRDefault="005A1288" w:rsidP="005A1288">
      <w:pPr>
        <w:suppressAutoHyphens w:val="0"/>
        <w:ind w:left="1080"/>
        <w:rPr>
          <w:rFonts w:ascii="Times New Roman" w:hAnsi="Times New Roman" w:cs="Times New Roman"/>
          <w:lang w:eastAsia="pl-PL"/>
        </w:rPr>
      </w:pPr>
      <w:r w:rsidRPr="00B40D24">
        <w:rPr>
          <w:rFonts w:ascii="Times New Roman" w:hAnsi="Times New Roman" w:cs="Times New Roman"/>
          <w:lang w:eastAsia="pl-PL"/>
        </w:rPr>
        <w:t>- informacje z Krajowego Rejestru Karnego (nie starsze niż 6 miesięcy)</w:t>
      </w:r>
    </w:p>
    <w:p w14:paraId="3BDBA4EF" w14:textId="77777777" w:rsidR="005A1288" w:rsidRPr="00383D36" w:rsidRDefault="005A1288" w:rsidP="005A1288">
      <w:pPr>
        <w:suppressAutoHyphens w:val="0"/>
        <w:ind w:left="1080"/>
        <w:rPr>
          <w:rFonts w:ascii="Times New Roman" w:hAnsi="Times New Roman" w:cs="Times New Roman"/>
          <w:lang w:eastAsia="pl-PL"/>
        </w:rPr>
      </w:pPr>
      <w:r w:rsidRPr="00B40D24">
        <w:rPr>
          <w:rFonts w:ascii="Times New Roman" w:hAnsi="Times New Roman" w:cs="Times New Roman"/>
          <w:lang w:eastAsia="pl-PL"/>
        </w:rPr>
        <w:t>- oświadczenie pracownika o braku postępowań karnych toczą</w:t>
      </w:r>
      <w:r>
        <w:rPr>
          <w:rFonts w:ascii="Times New Roman" w:hAnsi="Times New Roman" w:cs="Times New Roman"/>
          <w:lang w:eastAsia="pl-PL"/>
        </w:rPr>
        <w:t xml:space="preserve">cych się przeciwko jego osobie </w:t>
      </w:r>
    </w:p>
    <w:p w14:paraId="74534242" w14:textId="77777777" w:rsidR="005A1288" w:rsidRPr="00B40D24" w:rsidRDefault="005A1288" w:rsidP="005A1288">
      <w:pPr>
        <w:suppressAutoHyphens w:val="0"/>
        <w:ind w:left="360" w:hanging="360"/>
        <w:rPr>
          <w:rFonts w:ascii="Times New Roman" w:hAnsi="Times New Roman" w:cs="Times New Roman"/>
          <w:lang w:eastAsia="pl-PL"/>
        </w:rPr>
      </w:pPr>
      <w:r w:rsidRPr="00B40D24">
        <w:rPr>
          <w:rFonts w:ascii="Times New Roman" w:hAnsi="Times New Roman" w:cs="Times New Roman"/>
          <w:lang w:eastAsia="pl-PL"/>
        </w:rPr>
        <w:t>6. Wykonawca informuje wyprzedzająco i pisemnie przedstawiciela Zamawiającego o planowanej zmianie pracownika ochrony oraz na bieżąco przedstawia przedstawicielom zamawiającego propozycję do usprawnienia ochrony, najpóźniej w dniu zatrudnienia, dostarcza dokumenty dotyczące tego pracownika</w:t>
      </w:r>
    </w:p>
    <w:p w14:paraId="3921CB39" w14:textId="77777777" w:rsidR="005A1288" w:rsidRDefault="005A1288" w:rsidP="005A1288">
      <w:pPr>
        <w:suppressAutoHyphens w:val="0"/>
        <w:ind w:left="360" w:hanging="360"/>
        <w:rPr>
          <w:rFonts w:ascii="Times New Roman" w:hAnsi="Times New Roman" w:cs="Times New Roman"/>
          <w:lang w:eastAsia="pl-PL"/>
        </w:rPr>
      </w:pPr>
      <w:r w:rsidRPr="00B40D24">
        <w:rPr>
          <w:rFonts w:ascii="Times New Roman" w:hAnsi="Times New Roman" w:cs="Times New Roman"/>
          <w:lang w:eastAsia="pl-PL"/>
        </w:rPr>
        <w:t xml:space="preserve">7.   Wykonawca zapewnia i kieruje do Sądu na żądanie patrol interwencyjny w celu wsparcia sił ochrony podczas zakłócania porządku albo istnienia takich przesłanek oraz do wykonania zadań </w:t>
      </w:r>
      <w:proofErr w:type="spellStart"/>
      <w:r w:rsidRPr="00B40D24">
        <w:rPr>
          <w:rFonts w:ascii="Times New Roman" w:hAnsi="Times New Roman" w:cs="Times New Roman"/>
          <w:lang w:eastAsia="pl-PL"/>
        </w:rPr>
        <w:t>asystencyjno</w:t>
      </w:r>
      <w:proofErr w:type="spellEnd"/>
      <w:r w:rsidRPr="00B40D24">
        <w:rPr>
          <w:rFonts w:ascii="Times New Roman" w:hAnsi="Times New Roman" w:cs="Times New Roman"/>
          <w:lang w:eastAsia="pl-PL"/>
        </w:rPr>
        <w:t xml:space="preserve">-osłaniających wymienionych w specyfikacji i umowie. </w:t>
      </w:r>
    </w:p>
    <w:p w14:paraId="607E1D40" w14:textId="77777777" w:rsidR="005A1288" w:rsidRDefault="005A1288" w:rsidP="00234873">
      <w:pPr>
        <w:suppressAutoHyphens w:val="0"/>
        <w:rPr>
          <w:rFonts w:ascii="Times New Roman" w:hAnsi="Times New Roman" w:cs="Times New Roman"/>
          <w:lang w:eastAsia="pl-PL"/>
        </w:rPr>
        <w:sectPr w:rsidR="005A1288" w:rsidSect="002B5561">
          <w:headerReference w:type="default" r:id="rId10"/>
          <w:footerReference w:type="default" r:id="rId11"/>
          <w:footnotePr>
            <w:pos w:val="beneathText"/>
          </w:footnotePr>
          <w:pgSz w:w="11905" w:h="16837"/>
          <w:pgMar w:top="1009" w:right="990" w:bottom="1079" w:left="1418" w:header="708" w:footer="709" w:gutter="0"/>
          <w:cols w:space="708"/>
          <w:docGrid w:linePitch="360"/>
        </w:sectPr>
      </w:pPr>
    </w:p>
    <w:p w14:paraId="4B7612FB" w14:textId="77777777" w:rsidR="005A1288" w:rsidRPr="00B40D24" w:rsidRDefault="005A1288" w:rsidP="005A1288">
      <w:pPr>
        <w:keepNext/>
        <w:spacing w:before="120" w:after="120" w:line="276" w:lineRule="auto"/>
        <w:rPr>
          <w:color w:val="FF0000"/>
        </w:rPr>
      </w:pPr>
    </w:p>
    <w:p w14:paraId="0BC2FC4E" w14:textId="32AF5DAC" w:rsidR="005A1288" w:rsidRPr="009A2E5D" w:rsidRDefault="005A1288" w:rsidP="005A1288">
      <w:pPr>
        <w:suppressAutoHyphens w:val="0"/>
        <w:ind w:left="9912" w:firstLine="708"/>
        <w:jc w:val="center"/>
        <w:rPr>
          <w:rFonts w:ascii="Times New Roman" w:hAnsi="Times New Roman" w:cs="Times New Roman"/>
          <w:sz w:val="20"/>
          <w:szCs w:val="20"/>
          <w:lang w:eastAsia="pl-PL"/>
        </w:rPr>
      </w:pPr>
      <w:r w:rsidRPr="009A2E5D">
        <w:rPr>
          <w:rFonts w:ascii="Times New Roman" w:hAnsi="Times New Roman" w:cs="Times New Roman"/>
          <w:sz w:val="20"/>
          <w:szCs w:val="20"/>
          <w:lang w:eastAsia="pl-PL"/>
        </w:rPr>
        <w:t>Załącznik nr 3 A</w:t>
      </w:r>
      <w:r w:rsidR="00007442">
        <w:rPr>
          <w:rFonts w:ascii="Times New Roman" w:hAnsi="Times New Roman" w:cs="Times New Roman"/>
          <w:sz w:val="20"/>
          <w:szCs w:val="20"/>
          <w:lang w:eastAsia="pl-PL"/>
        </w:rPr>
        <w:t xml:space="preserve"> do ogłoszenia</w:t>
      </w:r>
    </w:p>
    <w:p w14:paraId="5255FD00" w14:textId="77777777" w:rsidR="005A1288" w:rsidRDefault="005A1288" w:rsidP="005A1288">
      <w:pPr>
        <w:suppressAutoHyphens w:val="0"/>
        <w:jc w:val="center"/>
        <w:rPr>
          <w:rFonts w:ascii="Times New Roman" w:hAnsi="Times New Roman" w:cs="Times New Roman"/>
          <w:b/>
          <w:sz w:val="32"/>
          <w:szCs w:val="32"/>
          <w:lang w:eastAsia="pl-PL"/>
        </w:rPr>
      </w:pPr>
    </w:p>
    <w:p w14:paraId="47D7B979" w14:textId="77777777" w:rsidR="005A1288" w:rsidRPr="009A2E5D" w:rsidRDefault="005A1288" w:rsidP="005A1288">
      <w:pPr>
        <w:suppressAutoHyphens w:val="0"/>
        <w:jc w:val="center"/>
        <w:rPr>
          <w:rFonts w:ascii="Times New Roman" w:hAnsi="Times New Roman" w:cs="Times New Roman"/>
          <w:b/>
          <w:sz w:val="32"/>
          <w:szCs w:val="32"/>
          <w:lang w:eastAsia="pl-PL"/>
        </w:rPr>
      </w:pPr>
      <w:r w:rsidRPr="009A2E5D">
        <w:rPr>
          <w:rFonts w:ascii="Times New Roman" w:hAnsi="Times New Roman" w:cs="Times New Roman"/>
          <w:b/>
          <w:sz w:val="32"/>
          <w:szCs w:val="32"/>
          <w:lang w:eastAsia="pl-PL"/>
        </w:rPr>
        <w:t>RODZAJ I CZĘSTOTLIWOŚĆ WYKONYWANYCH USŁUG OBJĘTYCH PRZEDMIOTEM ZAMÓWIENIA</w:t>
      </w:r>
    </w:p>
    <w:p w14:paraId="39F333F2" w14:textId="77777777" w:rsidR="005A1288" w:rsidRPr="009A2E5D" w:rsidRDefault="005A1288" w:rsidP="005A1288">
      <w:pPr>
        <w:suppressAutoHyphens w:val="0"/>
        <w:jc w:val="left"/>
        <w:rPr>
          <w:rFonts w:ascii="Times New Roman" w:hAnsi="Times New Roman" w:cs="Times New Roman"/>
          <w:lang w:eastAsia="pl-PL"/>
        </w:rPr>
      </w:pPr>
    </w:p>
    <w:p w14:paraId="421C8E5A" w14:textId="0012D64B" w:rsidR="005A1288" w:rsidRPr="009A2E5D" w:rsidRDefault="005A1288" w:rsidP="005A1288">
      <w:pPr>
        <w:suppressAutoHyphens w:val="0"/>
        <w:jc w:val="left"/>
        <w:rPr>
          <w:rFonts w:ascii="Times New Roman" w:hAnsi="Times New Roman" w:cs="Times New Roman"/>
          <w:b/>
          <w:u w:val="single"/>
          <w:lang w:eastAsia="pl-PL"/>
        </w:rPr>
      </w:pPr>
      <w:r w:rsidRPr="009A2E5D">
        <w:rPr>
          <w:rFonts w:ascii="Times New Roman" w:hAnsi="Times New Roman" w:cs="Times New Roman"/>
          <w:b/>
          <w:u w:val="single"/>
          <w:lang w:eastAsia="pl-PL"/>
        </w:rPr>
        <w:t xml:space="preserve">Zadanie - świadczenie usługi ochrony w Sądzie Rejonowym w Bydgoszczy </w:t>
      </w:r>
    </w:p>
    <w:p w14:paraId="5C8DD874" w14:textId="77777777" w:rsidR="005A1288" w:rsidRPr="009A2E5D" w:rsidRDefault="005A1288" w:rsidP="005A1288">
      <w:pPr>
        <w:suppressAutoHyphens w:val="0"/>
        <w:jc w:val="left"/>
        <w:rPr>
          <w:rFonts w:ascii="Times New Roman" w:hAnsi="Times New Roman" w:cs="Times New Roman"/>
          <w:lang w:eastAsia="pl-PL"/>
        </w:rPr>
      </w:pPr>
    </w:p>
    <w:tbl>
      <w:tblPr>
        <w:tblW w:w="138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
        <w:gridCol w:w="1612"/>
        <w:gridCol w:w="1625"/>
        <w:gridCol w:w="2340"/>
        <w:gridCol w:w="1980"/>
        <w:gridCol w:w="5760"/>
      </w:tblGrid>
      <w:tr w:rsidR="008173A0" w:rsidRPr="00584A3A" w14:paraId="4CF03E25" w14:textId="77777777" w:rsidTr="00B64C8B">
        <w:tc>
          <w:tcPr>
            <w:tcW w:w="543" w:type="dxa"/>
            <w:vAlign w:val="center"/>
          </w:tcPr>
          <w:p w14:paraId="48B5B81A" w14:textId="77777777" w:rsidR="008173A0" w:rsidRPr="00584A3A" w:rsidRDefault="008173A0" w:rsidP="00A6347C">
            <w:pPr>
              <w:suppressAutoHyphens w:val="0"/>
              <w:jc w:val="center"/>
              <w:rPr>
                <w:rFonts w:ascii="Times New Roman" w:hAnsi="Times New Roman" w:cs="Times New Roman"/>
                <w:b/>
                <w:sz w:val="20"/>
                <w:szCs w:val="20"/>
                <w:lang w:eastAsia="pl-PL"/>
              </w:rPr>
            </w:pPr>
            <w:r w:rsidRPr="00584A3A">
              <w:rPr>
                <w:rFonts w:ascii="Times New Roman" w:hAnsi="Times New Roman" w:cs="Times New Roman"/>
                <w:b/>
                <w:sz w:val="20"/>
                <w:szCs w:val="20"/>
                <w:lang w:eastAsia="pl-PL"/>
              </w:rPr>
              <w:t>Lp.</w:t>
            </w:r>
          </w:p>
        </w:tc>
        <w:tc>
          <w:tcPr>
            <w:tcW w:w="1612" w:type="dxa"/>
            <w:vAlign w:val="center"/>
          </w:tcPr>
          <w:p w14:paraId="7E648EBD" w14:textId="77777777" w:rsidR="008173A0" w:rsidRPr="00584A3A" w:rsidRDefault="008173A0" w:rsidP="00A6347C">
            <w:pPr>
              <w:suppressAutoHyphens w:val="0"/>
              <w:jc w:val="center"/>
              <w:rPr>
                <w:rFonts w:ascii="Times New Roman" w:hAnsi="Times New Roman" w:cs="Times New Roman"/>
                <w:b/>
                <w:sz w:val="20"/>
                <w:szCs w:val="20"/>
                <w:lang w:eastAsia="pl-PL"/>
              </w:rPr>
            </w:pPr>
            <w:r w:rsidRPr="00584A3A">
              <w:rPr>
                <w:rFonts w:ascii="Times New Roman" w:hAnsi="Times New Roman" w:cs="Times New Roman"/>
                <w:b/>
                <w:sz w:val="20"/>
                <w:szCs w:val="20"/>
                <w:lang w:eastAsia="pl-PL"/>
              </w:rPr>
              <w:t>numer posterunku</w:t>
            </w:r>
          </w:p>
        </w:tc>
        <w:tc>
          <w:tcPr>
            <w:tcW w:w="1625" w:type="dxa"/>
            <w:vAlign w:val="center"/>
          </w:tcPr>
          <w:p w14:paraId="72C4EBEF" w14:textId="77777777" w:rsidR="008173A0" w:rsidRPr="00584A3A" w:rsidRDefault="008173A0" w:rsidP="00A6347C">
            <w:pPr>
              <w:suppressAutoHyphens w:val="0"/>
              <w:jc w:val="center"/>
              <w:rPr>
                <w:rFonts w:ascii="Times New Roman" w:hAnsi="Times New Roman" w:cs="Times New Roman"/>
                <w:b/>
                <w:sz w:val="20"/>
                <w:szCs w:val="20"/>
                <w:lang w:eastAsia="pl-PL"/>
              </w:rPr>
            </w:pPr>
            <w:r w:rsidRPr="00584A3A">
              <w:rPr>
                <w:rFonts w:ascii="Times New Roman" w:hAnsi="Times New Roman" w:cs="Times New Roman"/>
                <w:b/>
                <w:sz w:val="20"/>
                <w:szCs w:val="20"/>
                <w:lang w:eastAsia="pl-PL"/>
              </w:rPr>
              <w:t>Ilość osób wyznaczona do realizacji</w:t>
            </w:r>
          </w:p>
        </w:tc>
        <w:tc>
          <w:tcPr>
            <w:tcW w:w="2340" w:type="dxa"/>
            <w:vAlign w:val="center"/>
          </w:tcPr>
          <w:p w14:paraId="079C12A9" w14:textId="77777777" w:rsidR="008173A0" w:rsidRPr="00584A3A" w:rsidRDefault="008173A0" w:rsidP="00A6347C">
            <w:pPr>
              <w:suppressAutoHyphens w:val="0"/>
              <w:jc w:val="center"/>
              <w:rPr>
                <w:rFonts w:ascii="Times New Roman" w:hAnsi="Times New Roman" w:cs="Times New Roman"/>
                <w:b/>
                <w:sz w:val="20"/>
                <w:szCs w:val="20"/>
                <w:lang w:eastAsia="pl-PL"/>
              </w:rPr>
            </w:pPr>
            <w:r w:rsidRPr="00584A3A">
              <w:rPr>
                <w:rFonts w:ascii="Times New Roman" w:hAnsi="Times New Roman" w:cs="Times New Roman"/>
                <w:b/>
                <w:sz w:val="20"/>
                <w:szCs w:val="20"/>
                <w:lang w:eastAsia="pl-PL"/>
              </w:rPr>
              <w:t>Miejsce ustanowienia posterunku</w:t>
            </w:r>
          </w:p>
        </w:tc>
        <w:tc>
          <w:tcPr>
            <w:tcW w:w="1980" w:type="dxa"/>
            <w:vAlign w:val="center"/>
          </w:tcPr>
          <w:p w14:paraId="098480FD" w14:textId="77777777" w:rsidR="008173A0" w:rsidRPr="00584A3A" w:rsidRDefault="008173A0" w:rsidP="00A6347C">
            <w:pPr>
              <w:suppressAutoHyphens w:val="0"/>
              <w:jc w:val="center"/>
              <w:rPr>
                <w:rFonts w:ascii="Times New Roman" w:hAnsi="Times New Roman" w:cs="Times New Roman"/>
                <w:b/>
                <w:sz w:val="20"/>
                <w:szCs w:val="20"/>
                <w:lang w:eastAsia="pl-PL"/>
              </w:rPr>
            </w:pPr>
            <w:r w:rsidRPr="00584A3A">
              <w:rPr>
                <w:rFonts w:ascii="Times New Roman" w:hAnsi="Times New Roman" w:cs="Times New Roman"/>
                <w:b/>
                <w:sz w:val="20"/>
                <w:szCs w:val="20"/>
                <w:lang w:eastAsia="pl-PL"/>
              </w:rPr>
              <w:t>Godziny pełnienia dyżuru</w:t>
            </w:r>
          </w:p>
        </w:tc>
        <w:tc>
          <w:tcPr>
            <w:tcW w:w="5760" w:type="dxa"/>
          </w:tcPr>
          <w:p w14:paraId="3B55281A" w14:textId="77777777" w:rsidR="008173A0" w:rsidRPr="00584A3A" w:rsidRDefault="008173A0" w:rsidP="00A6347C">
            <w:pPr>
              <w:suppressAutoHyphens w:val="0"/>
              <w:ind w:right="-530"/>
              <w:jc w:val="center"/>
              <w:rPr>
                <w:rFonts w:ascii="Times New Roman" w:hAnsi="Times New Roman" w:cs="Times New Roman"/>
                <w:b/>
                <w:sz w:val="20"/>
                <w:szCs w:val="20"/>
                <w:lang w:eastAsia="pl-PL"/>
              </w:rPr>
            </w:pPr>
            <w:r w:rsidRPr="00584A3A">
              <w:rPr>
                <w:rFonts w:ascii="Times New Roman" w:hAnsi="Times New Roman" w:cs="Times New Roman"/>
                <w:b/>
                <w:sz w:val="20"/>
                <w:szCs w:val="20"/>
                <w:lang w:eastAsia="pl-PL"/>
              </w:rPr>
              <w:t>Zadania do realizacji</w:t>
            </w:r>
          </w:p>
        </w:tc>
      </w:tr>
      <w:tr w:rsidR="008173A0" w:rsidRPr="00584A3A" w14:paraId="2292B90D" w14:textId="77777777" w:rsidTr="00B64C8B">
        <w:tc>
          <w:tcPr>
            <w:tcW w:w="543" w:type="dxa"/>
          </w:tcPr>
          <w:p w14:paraId="5ACE5B99" w14:textId="1C48FF33" w:rsidR="008173A0" w:rsidRPr="00584A3A" w:rsidRDefault="00C679C2" w:rsidP="00A6347C">
            <w:pPr>
              <w:suppressAutoHyphens w:val="0"/>
              <w:jc w:val="left"/>
              <w:rPr>
                <w:rFonts w:ascii="Times New Roman" w:hAnsi="Times New Roman" w:cs="Times New Roman"/>
                <w:sz w:val="20"/>
                <w:szCs w:val="20"/>
                <w:lang w:eastAsia="pl-PL"/>
              </w:rPr>
            </w:pPr>
            <w:r w:rsidRPr="00584A3A">
              <w:rPr>
                <w:rFonts w:ascii="Times New Roman" w:hAnsi="Times New Roman" w:cs="Times New Roman"/>
                <w:sz w:val="20"/>
                <w:szCs w:val="20"/>
                <w:lang w:eastAsia="pl-PL"/>
              </w:rPr>
              <w:t>1</w:t>
            </w:r>
          </w:p>
        </w:tc>
        <w:tc>
          <w:tcPr>
            <w:tcW w:w="1612" w:type="dxa"/>
            <w:vAlign w:val="center"/>
          </w:tcPr>
          <w:p w14:paraId="399CEFE6" w14:textId="1B4F094F" w:rsidR="008173A0" w:rsidRPr="00584A3A" w:rsidRDefault="008173A0" w:rsidP="00C679C2">
            <w:pPr>
              <w:suppressAutoHyphens w:val="0"/>
              <w:jc w:val="center"/>
              <w:rPr>
                <w:rFonts w:ascii="Times New Roman" w:hAnsi="Times New Roman" w:cs="Times New Roman"/>
                <w:sz w:val="20"/>
                <w:szCs w:val="20"/>
                <w:lang w:eastAsia="pl-PL"/>
              </w:rPr>
            </w:pPr>
            <w:r w:rsidRPr="00584A3A">
              <w:rPr>
                <w:rFonts w:ascii="Times New Roman" w:hAnsi="Times New Roman" w:cs="Times New Roman"/>
                <w:b/>
                <w:color w:val="000000"/>
                <w:sz w:val="20"/>
                <w:szCs w:val="20"/>
                <w:lang w:eastAsia="pl-PL"/>
              </w:rPr>
              <w:t xml:space="preserve">posterunek nr </w:t>
            </w:r>
            <w:r w:rsidR="00C679C2" w:rsidRPr="00584A3A">
              <w:rPr>
                <w:rFonts w:ascii="Times New Roman" w:hAnsi="Times New Roman" w:cs="Times New Roman"/>
                <w:b/>
                <w:color w:val="000000"/>
                <w:sz w:val="20"/>
                <w:szCs w:val="20"/>
                <w:lang w:eastAsia="pl-PL"/>
              </w:rPr>
              <w:t>1</w:t>
            </w:r>
          </w:p>
        </w:tc>
        <w:tc>
          <w:tcPr>
            <w:tcW w:w="1625" w:type="dxa"/>
            <w:vAlign w:val="center"/>
          </w:tcPr>
          <w:p w14:paraId="54AC12EF" w14:textId="77777777" w:rsidR="008173A0" w:rsidRPr="00584A3A" w:rsidRDefault="008173A0" w:rsidP="00A6347C">
            <w:pPr>
              <w:suppressAutoHyphens w:val="0"/>
              <w:jc w:val="center"/>
              <w:rPr>
                <w:rFonts w:ascii="Times New Roman" w:hAnsi="Times New Roman" w:cs="Times New Roman"/>
                <w:sz w:val="20"/>
                <w:szCs w:val="20"/>
                <w:lang w:eastAsia="pl-PL"/>
              </w:rPr>
            </w:pPr>
            <w:r w:rsidRPr="00584A3A">
              <w:rPr>
                <w:rFonts w:ascii="Times New Roman" w:hAnsi="Times New Roman" w:cs="Times New Roman"/>
                <w:color w:val="000000"/>
                <w:sz w:val="20"/>
                <w:szCs w:val="20"/>
                <w:lang w:eastAsia="pl-PL"/>
              </w:rPr>
              <w:t>(trzyosobowy)</w:t>
            </w:r>
          </w:p>
        </w:tc>
        <w:tc>
          <w:tcPr>
            <w:tcW w:w="2340" w:type="dxa"/>
          </w:tcPr>
          <w:p w14:paraId="685F467E" w14:textId="77777777" w:rsidR="008173A0" w:rsidRPr="00584A3A" w:rsidRDefault="008173A0" w:rsidP="00A6347C">
            <w:pPr>
              <w:suppressAutoHyphens w:val="0"/>
              <w:ind w:left="72" w:hanging="72"/>
              <w:jc w:val="left"/>
              <w:rPr>
                <w:rFonts w:ascii="Times New Roman" w:hAnsi="Times New Roman" w:cs="Times New Roman"/>
                <w:color w:val="000000"/>
                <w:sz w:val="20"/>
                <w:szCs w:val="20"/>
                <w:lang w:eastAsia="pl-PL"/>
              </w:rPr>
            </w:pPr>
            <w:r w:rsidRPr="00584A3A">
              <w:rPr>
                <w:rFonts w:ascii="Times New Roman" w:hAnsi="Times New Roman" w:cs="Times New Roman"/>
                <w:color w:val="000000"/>
                <w:sz w:val="20"/>
                <w:szCs w:val="20"/>
                <w:lang w:eastAsia="pl-PL"/>
              </w:rPr>
              <w:t xml:space="preserve">wejście główne do Sądu Rejonowego od ul. Wały    </w:t>
            </w:r>
          </w:p>
          <w:p w14:paraId="2A2050A7" w14:textId="77777777" w:rsidR="008173A0" w:rsidRPr="00584A3A" w:rsidRDefault="008173A0" w:rsidP="00A6347C">
            <w:pPr>
              <w:suppressAutoHyphens w:val="0"/>
              <w:ind w:left="72" w:hanging="72"/>
              <w:jc w:val="left"/>
              <w:rPr>
                <w:rFonts w:ascii="Times New Roman" w:hAnsi="Times New Roman" w:cs="Times New Roman"/>
                <w:sz w:val="20"/>
                <w:szCs w:val="20"/>
                <w:lang w:eastAsia="pl-PL"/>
              </w:rPr>
            </w:pPr>
            <w:r w:rsidRPr="00584A3A">
              <w:rPr>
                <w:rFonts w:ascii="Times New Roman" w:hAnsi="Times New Roman" w:cs="Times New Roman"/>
                <w:color w:val="000000"/>
                <w:sz w:val="20"/>
                <w:szCs w:val="20"/>
                <w:lang w:eastAsia="pl-PL"/>
              </w:rPr>
              <w:t xml:space="preserve">  Jagiellońskie 4</w:t>
            </w:r>
          </w:p>
        </w:tc>
        <w:tc>
          <w:tcPr>
            <w:tcW w:w="1980" w:type="dxa"/>
          </w:tcPr>
          <w:p w14:paraId="34C2DA54" w14:textId="6693B182" w:rsidR="00AD0B3D" w:rsidRPr="00584A3A" w:rsidRDefault="008173A0" w:rsidP="00AD0B3D">
            <w:pPr>
              <w:suppressAutoHyphens w:val="0"/>
              <w:ind w:left="72"/>
              <w:jc w:val="left"/>
              <w:rPr>
                <w:rFonts w:ascii="Times New Roman" w:hAnsi="Times New Roman" w:cs="Times New Roman"/>
                <w:color w:val="FF0000"/>
                <w:sz w:val="20"/>
                <w:szCs w:val="20"/>
                <w:lang w:eastAsia="pl-PL"/>
              </w:rPr>
            </w:pPr>
            <w:r w:rsidRPr="00584A3A">
              <w:rPr>
                <w:rFonts w:ascii="Times New Roman" w:hAnsi="Times New Roman" w:cs="Times New Roman"/>
                <w:color w:val="000000"/>
                <w:sz w:val="20"/>
                <w:szCs w:val="20"/>
                <w:lang w:eastAsia="pl-PL"/>
              </w:rPr>
              <w:t xml:space="preserve">2 osoby w </w:t>
            </w:r>
            <w:r w:rsidR="00C679C2" w:rsidRPr="00584A3A">
              <w:rPr>
                <w:rFonts w:ascii="Times New Roman" w:hAnsi="Times New Roman" w:cs="Times New Roman"/>
                <w:sz w:val="20"/>
                <w:szCs w:val="20"/>
                <w:lang w:eastAsia="pl-PL"/>
              </w:rPr>
              <w:t>godzinach 7:00 -16:</w:t>
            </w:r>
            <w:r w:rsidRPr="00584A3A">
              <w:rPr>
                <w:rFonts w:ascii="Times New Roman" w:hAnsi="Times New Roman" w:cs="Times New Roman"/>
                <w:sz w:val="20"/>
                <w:szCs w:val="20"/>
                <w:lang w:eastAsia="pl-PL"/>
              </w:rPr>
              <w:t xml:space="preserve">00 </w:t>
            </w:r>
            <w:r w:rsidR="00C679C2" w:rsidRPr="00584A3A">
              <w:rPr>
                <w:rFonts w:ascii="Times New Roman" w:hAnsi="Times New Roman" w:cs="Times New Roman"/>
                <w:sz w:val="20"/>
                <w:szCs w:val="20"/>
                <w:lang w:eastAsia="pl-PL"/>
              </w:rPr>
              <w:t>wt.</w:t>
            </w:r>
            <w:r w:rsidRPr="00584A3A">
              <w:rPr>
                <w:rFonts w:ascii="Times New Roman" w:hAnsi="Times New Roman" w:cs="Times New Roman"/>
                <w:sz w:val="20"/>
                <w:szCs w:val="20"/>
                <w:lang w:eastAsia="pl-PL"/>
              </w:rPr>
              <w:t xml:space="preserve"> </w:t>
            </w:r>
            <w:r w:rsidR="00C679C2" w:rsidRPr="00584A3A">
              <w:rPr>
                <w:rFonts w:ascii="Times New Roman" w:hAnsi="Times New Roman" w:cs="Times New Roman"/>
                <w:sz w:val="20"/>
                <w:szCs w:val="20"/>
                <w:lang w:eastAsia="pl-PL"/>
              </w:rPr>
              <w:t>–</w:t>
            </w:r>
            <w:r w:rsidRPr="00584A3A">
              <w:rPr>
                <w:rFonts w:ascii="Times New Roman" w:hAnsi="Times New Roman" w:cs="Times New Roman"/>
                <w:sz w:val="20"/>
                <w:szCs w:val="20"/>
                <w:lang w:eastAsia="pl-PL"/>
              </w:rPr>
              <w:t>pt</w:t>
            </w:r>
            <w:r w:rsidR="00C679C2" w:rsidRPr="00584A3A">
              <w:rPr>
                <w:rFonts w:ascii="Times New Roman" w:hAnsi="Times New Roman" w:cs="Times New Roman"/>
                <w:sz w:val="20"/>
                <w:szCs w:val="20"/>
                <w:lang w:eastAsia="pl-PL"/>
              </w:rPr>
              <w:t>.; od 7:00 – 18:00 p</w:t>
            </w:r>
            <w:r w:rsidR="00584A3A">
              <w:rPr>
                <w:rFonts w:ascii="Times New Roman" w:hAnsi="Times New Roman" w:cs="Times New Roman"/>
                <w:sz w:val="20"/>
                <w:szCs w:val="20"/>
                <w:lang w:eastAsia="pl-PL"/>
              </w:rPr>
              <w:t>o</w:t>
            </w:r>
            <w:r w:rsidR="00C679C2" w:rsidRPr="00584A3A">
              <w:rPr>
                <w:rFonts w:ascii="Times New Roman" w:hAnsi="Times New Roman" w:cs="Times New Roman"/>
                <w:sz w:val="20"/>
                <w:szCs w:val="20"/>
                <w:lang w:eastAsia="pl-PL"/>
              </w:rPr>
              <w:t>n</w:t>
            </w:r>
            <w:r w:rsidR="00584A3A">
              <w:rPr>
                <w:rFonts w:ascii="Times New Roman" w:hAnsi="Times New Roman" w:cs="Times New Roman"/>
                <w:sz w:val="20"/>
                <w:szCs w:val="20"/>
                <w:lang w:eastAsia="pl-PL"/>
              </w:rPr>
              <w:t>iedziałek</w:t>
            </w:r>
            <w:r w:rsidR="00C679C2" w:rsidRPr="00584A3A">
              <w:rPr>
                <w:rFonts w:ascii="Times New Roman" w:hAnsi="Times New Roman" w:cs="Times New Roman"/>
                <w:sz w:val="20"/>
                <w:szCs w:val="20"/>
                <w:lang w:eastAsia="pl-PL"/>
              </w:rPr>
              <w:t>.</w:t>
            </w:r>
            <w:r w:rsidRPr="00584A3A">
              <w:rPr>
                <w:rFonts w:ascii="Times New Roman" w:hAnsi="Times New Roman" w:cs="Times New Roman"/>
                <w:sz w:val="20"/>
                <w:szCs w:val="20"/>
                <w:lang w:eastAsia="pl-PL"/>
              </w:rPr>
              <w:t xml:space="preserve">  </w:t>
            </w:r>
          </w:p>
          <w:p w14:paraId="323EA32E" w14:textId="34C3FC7B" w:rsidR="008173A0" w:rsidRPr="00584A3A" w:rsidRDefault="008173A0" w:rsidP="00C679C2">
            <w:pPr>
              <w:suppressAutoHyphens w:val="0"/>
              <w:ind w:left="72"/>
              <w:jc w:val="left"/>
              <w:rPr>
                <w:rFonts w:ascii="Times New Roman" w:hAnsi="Times New Roman" w:cs="Times New Roman"/>
                <w:color w:val="FF0000"/>
                <w:sz w:val="20"/>
                <w:szCs w:val="20"/>
                <w:lang w:eastAsia="pl-PL"/>
              </w:rPr>
            </w:pPr>
          </w:p>
        </w:tc>
        <w:tc>
          <w:tcPr>
            <w:tcW w:w="5760" w:type="dxa"/>
          </w:tcPr>
          <w:p w14:paraId="2806ED4F" w14:textId="18D72DE8" w:rsidR="008173A0" w:rsidRPr="00584A3A" w:rsidRDefault="008173A0" w:rsidP="00A6347C">
            <w:pPr>
              <w:tabs>
                <w:tab w:val="left" w:pos="72"/>
              </w:tabs>
              <w:suppressAutoHyphens w:val="0"/>
              <w:jc w:val="left"/>
              <w:rPr>
                <w:rFonts w:ascii="Times New Roman" w:hAnsi="Times New Roman" w:cs="Times New Roman"/>
                <w:sz w:val="20"/>
                <w:szCs w:val="20"/>
                <w:lang w:eastAsia="pl-PL"/>
              </w:rPr>
            </w:pPr>
            <w:r w:rsidRPr="00584A3A">
              <w:rPr>
                <w:rFonts w:ascii="Times New Roman" w:hAnsi="Times New Roman" w:cs="Times New Roman"/>
                <w:sz w:val="20"/>
                <w:szCs w:val="20"/>
                <w:lang w:eastAsia="pl-PL"/>
              </w:rPr>
              <w:t>kontrola ruchu osobowego oraz niedopuszczenie do wejścia na teren Sądu osobom ni</w:t>
            </w:r>
            <w:r w:rsidR="00C679C2" w:rsidRPr="00584A3A">
              <w:rPr>
                <w:rFonts w:ascii="Times New Roman" w:hAnsi="Times New Roman" w:cs="Times New Roman"/>
                <w:sz w:val="20"/>
                <w:szCs w:val="20"/>
                <w:lang w:eastAsia="pl-PL"/>
              </w:rPr>
              <w:t xml:space="preserve">euprawnionym, nietrzeźwym pod  </w:t>
            </w:r>
            <w:r w:rsidRPr="00584A3A">
              <w:rPr>
                <w:rFonts w:ascii="Times New Roman" w:hAnsi="Times New Roman" w:cs="Times New Roman"/>
                <w:sz w:val="20"/>
                <w:szCs w:val="20"/>
                <w:lang w:eastAsia="pl-PL"/>
              </w:rPr>
              <w:t xml:space="preserve">wpływem środków odurzających,  </w:t>
            </w:r>
          </w:p>
          <w:p w14:paraId="364519D7" w14:textId="1A27B989" w:rsidR="00682456" w:rsidRPr="00584A3A" w:rsidRDefault="008173A0" w:rsidP="00A6347C">
            <w:pPr>
              <w:tabs>
                <w:tab w:val="left" w:pos="72"/>
              </w:tabs>
              <w:suppressAutoHyphens w:val="0"/>
              <w:jc w:val="left"/>
              <w:rPr>
                <w:rFonts w:ascii="Times New Roman" w:hAnsi="Times New Roman" w:cs="Times New Roman"/>
                <w:sz w:val="20"/>
                <w:szCs w:val="20"/>
                <w:highlight w:val="green"/>
                <w:lang w:eastAsia="pl-PL"/>
              </w:rPr>
            </w:pPr>
            <w:r w:rsidRPr="00584A3A">
              <w:rPr>
                <w:rFonts w:ascii="Times New Roman" w:hAnsi="Times New Roman" w:cs="Times New Roman"/>
                <w:sz w:val="20"/>
                <w:szCs w:val="20"/>
                <w:lang w:eastAsia="pl-PL"/>
              </w:rPr>
              <w:t>posiadającym przy sobie przedmioty niedozwolone do wniesienia, obsługa prześwietlarki do bagażu, bramow</w:t>
            </w:r>
            <w:r w:rsidR="00F23C60" w:rsidRPr="00584A3A">
              <w:rPr>
                <w:rFonts w:ascii="Times New Roman" w:hAnsi="Times New Roman" w:cs="Times New Roman"/>
                <w:sz w:val="20"/>
                <w:szCs w:val="20"/>
                <w:lang w:eastAsia="pl-PL"/>
              </w:rPr>
              <w:t>ego i ręc</w:t>
            </w:r>
            <w:r w:rsidR="00C679C2" w:rsidRPr="00584A3A">
              <w:rPr>
                <w:rFonts w:ascii="Times New Roman" w:hAnsi="Times New Roman" w:cs="Times New Roman"/>
                <w:sz w:val="20"/>
                <w:szCs w:val="20"/>
                <w:lang w:eastAsia="pl-PL"/>
              </w:rPr>
              <w:t>znego detektora metali, ręczny detektor cieczy niebezpiecznych</w:t>
            </w:r>
            <w:r w:rsidR="00873CFE" w:rsidRPr="00584A3A">
              <w:rPr>
                <w:rFonts w:ascii="Times New Roman" w:hAnsi="Times New Roman" w:cs="Times New Roman"/>
                <w:sz w:val="20"/>
                <w:szCs w:val="20"/>
                <w:lang w:eastAsia="pl-PL"/>
              </w:rPr>
              <w:t xml:space="preserve">, </w:t>
            </w:r>
          </w:p>
          <w:p w14:paraId="7985F19B" w14:textId="77777777" w:rsidR="008173A0" w:rsidRPr="00584A3A" w:rsidRDefault="008173A0" w:rsidP="00C679C2">
            <w:pPr>
              <w:tabs>
                <w:tab w:val="left" w:pos="72"/>
              </w:tabs>
              <w:suppressAutoHyphens w:val="0"/>
              <w:jc w:val="left"/>
              <w:rPr>
                <w:rFonts w:ascii="Times New Roman" w:hAnsi="Times New Roman" w:cs="Times New Roman"/>
                <w:sz w:val="20"/>
                <w:szCs w:val="20"/>
                <w:lang w:eastAsia="pl-PL"/>
              </w:rPr>
            </w:pPr>
          </w:p>
        </w:tc>
      </w:tr>
      <w:tr w:rsidR="008173A0" w:rsidRPr="00584A3A" w14:paraId="50FC22F7" w14:textId="77777777" w:rsidTr="00B64C8B">
        <w:tc>
          <w:tcPr>
            <w:tcW w:w="543" w:type="dxa"/>
          </w:tcPr>
          <w:p w14:paraId="71D1F75E" w14:textId="7FAAE399" w:rsidR="008173A0" w:rsidRPr="00584A3A" w:rsidRDefault="00935E59" w:rsidP="00A6347C">
            <w:pPr>
              <w:suppressAutoHyphens w:val="0"/>
              <w:jc w:val="left"/>
              <w:rPr>
                <w:rFonts w:ascii="Times New Roman" w:hAnsi="Times New Roman" w:cs="Times New Roman"/>
                <w:sz w:val="20"/>
                <w:szCs w:val="20"/>
                <w:lang w:eastAsia="pl-PL"/>
              </w:rPr>
            </w:pPr>
            <w:r w:rsidRPr="00584A3A">
              <w:rPr>
                <w:rFonts w:ascii="Times New Roman" w:hAnsi="Times New Roman" w:cs="Times New Roman"/>
                <w:sz w:val="20"/>
                <w:szCs w:val="20"/>
                <w:lang w:eastAsia="pl-PL"/>
              </w:rPr>
              <w:t>2</w:t>
            </w:r>
          </w:p>
        </w:tc>
        <w:tc>
          <w:tcPr>
            <w:tcW w:w="1612" w:type="dxa"/>
            <w:vAlign w:val="center"/>
          </w:tcPr>
          <w:p w14:paraId="1F0BD493" w14:textId="1FA003DD" w:rsidR="008173A0" w:rsidRPr="00584A3A" w:rsidRDefault="008173A0" w:rsidP="00C679C2">
            <w:pPr>
              <w:suppressAutoHyphens w:val="0"/>
              <w:jc w:val="center"/>
              <w:rPr>
                <w:rFonts w:ascii="Times New Roman" w:hAnsi="Times New Roman" w:cs="Times New Roman"/>
                <w:sz w:val="20"/>
                <w:szCs w:val="20"/>
                <w:lang w:eastAsia="pl-PL"/>
              </w:rPr>
            </w:pPr>
            <w:r w:rsidRPr="00584A3A">
              <w:rPr>
                <w:rFonts w:ascii="Times New Roman" w:hAnsi="Times New Roman" w:cs="Times New Roman"/>
                <w:b/>
                <w:color w:val="000000"/>
                <w:sz w:val="20"/>
                <w:szCs w:val="20"/>
                <w:lang w:eastAsia="pl-PL"/>
              </w:rPr>
              <w:t xml:space="preserve">posterunek nr </w:t>
            </w:r>
            <w:r w:rsidR="00C679C2" w:rsidRPr="00584A3A">
              <w:rPr>
                <w:rFonts w:ascii="Times New Roman" w:hAnsi="Times New Roman" w:cs="Times New Roman"/>
                <w:b/>
                <w:color w:val="000000"/>
                <w:sz w:val="20"/>
                <w:szCs w:val="20"/>
                <w:lang w:eastAsia="pl-PL"/>
              </w:rPr>
              <w:t>2</w:t>
            </w:r>
          </w:p>
        </w:tc>
        <w:tc>
          <w:tcPr>
            <w:tcW w:w="1625" w:type="dxa"/>
            <w:vAlign w:val="center"/>
          </w:tcPr>
          <w:p w14:paraId="23E6D5F5" w14:textId="77777777" w:rsidR="008173A0" w:rsidRPr="00584A3A" w:rsidRDefault="008173A0" w:rsidP="00A6347C">
            <w:pPr>
              <w:suppressAutoHyphens w:val="0"/>
              <w:rPr>
                <w:rFonts w:ascii="Times New Roman" w:hAnsi="Times New Roman" w:cs="Times New Roman"/>
                <w:sz w:val="20"/>
                <w:szCs w:val="20"/>
                <w:lang w:eastAsia="pl-PL"/>
              </w:rPr>
            </w:pPr>
            <w:r w:rsidRPr="00584A3A">
              <w:rPr>
                <w:rFonts w:ascii="Times New Roman" w:hAnsi="Times New Roman" w:cs="Times New Roman"/>
                <w:sz w:val="20"/>
                <w:szCs w:val="20"/>
                <w:lang w:eastAsia="pl-PL"/>
              </w:rPr>
              <w:t>(jednoosobowy)</w:t>
            </w:r>
          </w:p>
        </w:tc>
        <w:tc>
          <w:tcPr>
            <w:tcW w:w="2340" w:type="dxa"/>
          </w:tcPr>
          <w:p w14:paraId="69AAE793" w14:textId="576415A1" w:rsidR="008173A0" w:rsidRPr="00584A3A" w:rsidRDefault="008173A0" w:rsidP="00A6347C">
            <w:pPr>
              <w:suppressAutoHyphens w:val="0"/>
              <w:ind w:left="72"/>
              <w:jc w:val="left"/>
              <w:rPr>
                <w:rFonts w:ascii="Times New Roman" w:hAnsi="Times New Roman" w:cs="Times New Roman"/>
                <w:sz w:val="20"/>
                <w:szCs w:val="20"/>
                <w:lang w:eastAsia="pl-PL"/>
              </w:rPr>
            </w:pPr>
            <w:r w:rsidRPr="00584A3A">
              <w:rPr>
                <w:rFonts w:ascii="Times New Roman" w:hAnsi="Times New Roman" w:cs="Times New Roman"/>
                <w:sz w:val="20"/>
                <w:szCs w:val="20"/>
                <w:lang w:eastAsia="pl-PL"/>
              </w:rPr>
              <w:t xml:space="preserve">Pomieszczenie monitoringu wizyjnego w Sądzie Rejonowym przy </w:t>
            </w:r>
          </w:p>
          <w:p w14:paraId="5C82EEDB" w14:textId="77777777" w:rsidR="008173A0" w:rsidRPr="00584A3A" w:rsidRDefault="008173A0" w:rsidP="00A6347C">
            <w:pPr>
              <w:suppressAutoHyphens w:val="0"/>
              <w:ind w:left="72"/>
              <w:jc w:val="left"/>
              <w:rPr>
                <w:rFonts w:ascii="Times New Roman" w:hAnsi="Times New Roman" w:cs="Times New Roman"/>
                <w:sz w:val="20"/>
                <w:szCs w:val="20"/>
                <w:lang w:eastAsia="pl-PL"/>
              </w:rPr>
            </w:pPr>
            <w:r w:rsidRPr="00584A3A">
              <w:rPr>
                <w:rFonts w:ascii="Times New Roman" w:hAnsi="Times New Roman" w:cs="Times New Roman"/>
                <w:sz w:val="20"/>
                <w:szCs w:val="20"/>
                <w:lang w:eastAsia="pl-PL"/>
              </w:rPr>
              <w:t>ul. Wały Jagiellońskie 4</w:t>
            </w:r>
          </w:p>
        </w:tc>
        <w:tc>
          <w:tcPr>
            <w:tcW w:w="1980" w:type="dxa"/>
          </w:tcPr>
          <w:p w14:paraId="26123C73" w14:textId="77777777" w:rsidR="008173A0" w:rsidRPr="00584A3A" w:rsidRDefault="008173A0" w:rsidP="00A6347C">
            <w:pPr>
              <w:suppressAutoHyphens w:val="0"/>
              <w:jc w:val="left"/>
              <w:rPr>
                <w:rFonts w:ascii="Times New Roman" w:hAnsi="Times New Roman" w:cs="Times New Roman"/>
                <w:sz w:val="20"/>
                <w:szCs w:val="20"/>
                <w:lang w:eastAsia="pl-PL"/>
              </w:rPr>
            </w:pPr>
            <w:r w:rsidRPr="00584A3A">
              <w:rPr>
                <w:rFonts w:ascii="Times New Roman" w:hAnsi="Times New Roman" w:cs="Times New Roman"/>
                <w:sz w:val="20"/>
                <w:szCs w:val="20"/>
                <w:lang w:eastAsia="pl-PL"/>
              </w:rPr>
              <w:t xml:space="preserve">Jedna osoba w godzinach </w:t>
            </w:r>
            <w:r w:rsidRPr="00584A3A">
              <w:rPr>
                <w:rFonts w:ascii="Times New Roman" w:hAnsi="Times New Roman" w:cs="Times New Roman"/>
                <w:sz w:val="20"/>
                <w:szCs w:val="20"/>
                <w:lang w:eastAsia="pl-PL"/>
              </w:rPr>
              <w:br/>
              <w:t xml:space="preserve">7.00 – 7.00 (24h) codziennie </w:t>
            </w:r>
          </w:p>
          <w:p w14:paraId="24A5C90B" w14:textId="77777777" w:rsidR="008173A0" w:rsidRPr="00584A3A" w:rsidRDefault="008173A0" w:rsidP="00A6347C">
            <w:pPr>
              <w:suppressAutoHyphens w:val="0"/>
              <w:jc w:val="left"/>
              <w:rPr>
                <w:rFonts w:ascii="Times New Roman" w:hAnsi="Times New Roman" w:cs="Times New Roman"/>
                <w:strike/>
                <w:sz w:val="20"/>
                <w:szCs w:val="20"/>
                <w:lang w:eastAsia="pl-PL"/>
              </w:rPr>
            </w:pPr>
          </w:p>
        </w:tc>
        <w:tc>
          <w:tcPr>
            <w:tcW w:w="5760" w:type="dxa"/>
          </w:tcPr>
          <w:p w14:paraId="071E667E" w14:textId="653B9929" w:rsidR="008173A0" w:rsidRPr="00584A3A" w:rsidRDefault="008173A0" w:rsidP="00A6347C">
            <w:pPr>
              <w:tabs>
                <w:tab w:val="left" w:pos="72"/>
              </w:tabs>
              <w:suppressAutoHyphens w:val="0"/>
              <w:ind w:left="72"/>
              <w:jc w:val="left"/>
              <w:rPr>
                <w:rFonts w:ascii="Times New Roman" w:hAnsi="Times New Roman" w:cs="Times New Roman"/>
                <w:sz w:val="20"/>
                <w:szCs w:val="20"/>
                <w:lang w:eastAsia="pl-PL"/>
              </w:rPr>
            </w:pPr>
            <w:r w:rsidRPr="00584A3A">
              <w:rPr>
                <w:rFonts w:ascii="Times New Roman" w:hAnsi="Times New Roman" w:cs="Times New Roman"/>
                <w:sz w:val="20"/>
                <w:szCs w:val="20"/>
                <w:lang w:eastAsia="pl-PL"/>
              </w:rPr>
              <w:t xml:space="preserve">- wykonywanie niektórych zadań posterunku nr </w:t>
            </w:r>
            <w:r w:rsidR="00935E59" w:rsidRPr="00584A3A">
              <w:rPr>
                <w:rFonts w:ascii="Times New Roman" w:hAnsi="Times New Roman" w:cs="Times New Roman"/>
                <w:sz w:val="20"/>
                <w:szCs w:val="20"/>
                <w:lang w:eastAsia="pl-PL"/>
              </w:rPr>
              <w:t xml:space="preserve">1 i </w:t>
            </w:r>
            <w:r w:rsidR="003D2B35" w:rsidRPr="00584A3A">
              <w:rPr>
                <w:rFonts w:ascii="Times New Roman" w:hAnsi="Times New Roman" w:cs="Times New Roman"/>
                <w:sz w:val="20"/>
                <w:szCs w:val="20"/>
                <w:lang w:eastAsia="pl-PL"/>
              </w:rPr>
              <w:t>3</w:t>
            </w:r>
            <w:r w:rsidRPr="00584A3A">
              <w:rPr>
                <w:rFonts w:ascii="Times New Roman" w:hAnsi="Times New Roman" w:cs="Times New Roman"/>
                <w:sz w:val="20"/>
                <w:szCs w:val="20"/>
                <w:lang w:eastAsia="pl-PL"/>
              </w:rPr>
              <w:t xml:space="preserve"> w – dniach świątecznych i ustawowo wolnych od pracy</w:t>
            </w:r>
          </w:p>
          <w:p w14:paraId="344EABCB" w14:textId="77777777" w:rsidR="008173A0" w:rsidRPr="00584A3A" w:rsidRDefault="008173A0" w:rsidP="00A6347C">
            <w:pPr>
              <w:tabs>
                <w:tab w:val="left" w:pos="72"/>
              </w:tabs>
              <w:suppressAutoHyphens w:val="0"/>
              <w:ind w:left="72"/>
              <w:jc w:val="left"/>
              <w:rPr>
                <w:rFonts w:ascii="Times New Roman" w:hAnsi="Times New Roman" w:cs="Times New Roman"/>
                <w:sz w:val="20"/>
                <w:szCs w:val="20"/>
                <w:lang w:eastAsia="pl-PL"/>
              </w:rPr>
            </w:pPr>
            <w:r w:rsidRPr="00584A3A">
              <w:rPr>
                <w:rFonts w:ascii="Times New Roman" w:hAnsi="Times New Roman" w:cs="Times New Roman"/>
                <w:sz w:val="20"/>
                <w:szCs w:val="20"/>
                <w:lang w:eastAsia="pl-PL"/>
              </w:rPr>
              <w:t>- prowadzenie monitoringu otwierania i zamykania bramy wjazdowej Sądu Rejonowego</w:t>
            </w:r>
          </w:p>
          <w:p w14:paraId="4921512E" w14:textId="6FF04EF1" w:rsidR="008173A0" w:rsidRPr="00584A3A" w:rsidRDefault="008173A0" w:rsidP="00A6347C">
            <w:pPr>
              <w:tabs>
                <w:tab w:val="left" w:pos="72"/>
              </w:tabs>
              <w:suppressAutoHyphens w:val="0"/>
              <w:ind w:left="72"/>
              <w:jc w:val="left"/>
              <w:rPr>
                <w:rFonts w:ascii="Times New Roman" w:hAnsi="Times New Roman" w:cs="Times New Roman"/>
                <w:sz w:val="20"/>
                <w:szCs w:val="20"/>
                <w:lang w:eastAsia="pl-PL"/>
              </w:rPr>
            </w:pPr>
            <w:r w:rsidRPr="00584A3A">
              <w:rPr>
                <w:rFonts w:ascii="Times New Roman" w:hAnsi="Times New Roman" w:cs="Times New Roman"/>
                <w:sz w:val="20"/>
                <w:szCs w:val="20"/>
                <w:lang w:eastAsia="pl-PL"/>
              </w:rPr>
              <w:t xml:space="preserve">- obsługa i </w:t>
            </w:r>
            <w:r w:rsidR="003D2B35" w:rsidRPr="00584A3A">
              <w:rPr>
                <w:rFonts w:ascii="Times New Roman" w:hAnsi="Times New Roman" w:cs="Times New Roman"/>
                <w:sz w:val="20"/>
                <w:szCs w:val="20"/>
                <w:lang w:eastAsia="pl-PL"/>
              </w:rPr>
              <w:t xml:space="preserve">zabezpieczenie wydawania </w:t>
            </w:r>
            <w:r w:rsidRPr="00584A3A">
              <w:rPr>
                <w:rFonts w:ascii="Times New Roman" w:hAnsi="Times New Roman" w:cs="Times New Roman"/>
                <w:sz w:val="20"/>
                <w:szCs w:val="20"/>
                <w:lang w:eastAsia="pl-PL"/>
              </w:rPr>
              <w:t>kluczy</w:t>
            </w:r>
            <w:r w:rsidR="003D2B35" w:rsidRPr="00584A3A">
              <w:rPr>
                <w:rFonts w:ascii="Times New Roman" w:hAnsi="Times New Roman" w:cs="Times New Roman"/>
                <w:sz w:val="20"/>
                <w:szCs w:val="20"/>
                <w:lang w:eastAsia="pl-PL"/>
              </w:rPr>
              <w:t xml:space="preserve"> dla serwisu sprzątającego oraz kluczy</w:t>
            </w:r>
            <w:r w:rsidRPr="00584A3A">
              <w:rPr>
                <w:rFonts w:ascii="Times New Roman" w:hAnsi="Times New Roman" w:cs="Times New Roman"/>
                <w:sz w:val="20"/>
                <w:szCs w:val="20"/>
                <w:lang w:eastAsia="pl-PL"/>
              </w:rPr>
              <w:t xml:space="preserve"> zapasowych w Sądzie Rejonowym</w:t>
            </w:r>
            <w:r w:rsidR="003D2B35" w:rsidRPr="00584A3A">
              <w:rPr>
                <w:rFonts w:ascii="Times New Roman" w:hAnsi="Times New Roman" w:cs="Times New Roman"/>
                <w:sz w:val="20"/>
                <w:szCs w:val="20"/>
                <w:lang w:eastAsia="pl-PL"/>
              </w:rPr>
              <w:t xml:space="preserve"> w sytuacji awarii depozytora kluczy</w:t>
            </w:r>
            <w:r w:rsidRPr="00584A3A">
              <w:rPr>
                <w:rFonts w:ascii="Times New Roman" w:hAnsi="Times New Roman" w:cs="Times New Roman"/>
                <w:sz w:val="20"/>
                <w:szCs w:val="20"/>
                <w:lang w:eastAsia="pl-PL"/>
              </w:rPr>
              <w:t>,</w:t>
            </w:r>
          </w:p>
          <w:p w14:paraId="62CAE321" w14:textId="77777777" w:rsidR="008173A0" w:rsidRPr="00584A3A" w:rsidRDefault="008173A0" w:rsidP="00A6347C">
            <w:pPr>
              <w:tabs>
                <w:tab w:val="left" w:pos="72"/>
              </w:tabs>
              <w:suppressAutoHyphens w:val="0"/>
              <w:ind w:left="72"/>
              <w:jc w:val="left"/>
              <w:rPr>
                <w:rFonts w:ascii="Times New Roman" w:hAnsi="Times New Roman" w:cs="Times New Roman"/>
                <w:sz w:val="20"/>
                <w:szCs w:val="20"/>
                <w:lang w:eastAsia="pl-PL"/>
              </w:rPr>
            </w:pPr>
            <w:r w:rsidRPr="00584A3A">
              <w:rPr>
                <w:rFonts w:ascii="Times New Roman" w:hAnsi="Times New Roman" w:cs="Times New Roman"/>
                <w:sz w:val="20"/>
                <w:szCs w:val="20"/>
                <w:lang w:eastAsia="pl-PL"/>
              </w:rPr>
              <w:t xml:space="preserve">- zabezpieczenie w razie konieczności BOI i czytelni akt w Sądzie Rejonowym </w:t>
            </w:r>
          </w:p>
          <w:p w14:paraId="1E3421A9" w14:textId="11A2868F" w:rsidR="00F23C60" w:rsidRPr="00584A3A" w:rsidRDefault="00F23C60" w:rsidP="003D2B35">
            <w:pPr>
              <w:tabs>
                <w:tab w:val="left" w:pos="72"/>
              </w:tabs>
              <w:suppressAutoHyphens w:val="0"/>
              <w:jc w:val="left"/>
              <w:rPr>
                <w:rFonts w:ascii="Times New Roman" w:hAnsi="Times New Roman" w:cs="Times New Roman"/>
                <w:sz w:val="20"/>
                <w:szCs w:val="20"/>
                <w:lang w:eastAsia="pl-PL"/>
              </w:rPr>
            </w:pPr>
          </w:p>
        </w:tc>
      </w:tr>
      <w:tr w:rsidR="008173A0" w:rsidRPr="00584A3A" w14:paraId="2ABF8D65" w14:textId="77777777" w:rsidTr="00B64C8B">
        <w:tc>
          <w:tcPr>
            <w:tcW w:w="543" w:type="dxa"/>
          </w:tcPr>
          <w:p w14:paraId="570DBE59" w14:textId="0F600DD3" w:rsidR="008173A0" w:rsidRPr="00584A3A" w:rsidRDefault="00935E59" w:rsidP="00A6347C">
            <w:pPr>
              <w:suppressAutoHyphens w:val="0"/>
              <w:jc w:val="left"/>
              <w:rPr>
                <w:rFonts w:ascii="Times New Roman" w:hAnsi="Times New Roman" w:cs="Times New Roman"/>
                <w:sz w:val="20"/>
                <w:szCs w:val="20"/>
                <w:lang w:eastAsia="pl-PL"/>
              </w:rPr>
            </w:pPr>
            <w:r w:rsidRPr="00584A3A">
              <w:rPr>
                <w:rFonts w:ascii="Times New Roman" w:hAnsi="Times New Roman" w:cs="Times New Roman"/>
                <w:sz w:val="20"/>
                <w:szCs w:val="20"/>
                <w:lang w:eastAsia="pl-PL"/>
              </w:rPr>
              <w:t>3</w:t>
            </w:r>
          </w:p>
        </w:tc>
        <w:tc>
          <w:tcPr>
            <w:tcW w:w="1612" w:type="dxa"/>
            <w:vAlign w:val="center"/>
          </w:tcPr>
          <w:p w14:paraId="454C53D8" w14:textId="4505AB46" w:rsidR="008173A0" w:rsidRPr="00584A3A" w:rsidRDefault="008173A0" w:rsidP="003D2B35">
            <w:pPr>
              <w:suppressAutoHyphens w:val="0"/>
              <w:jc w:val="center"/>
              <w:rPr>
                <w:rFonts w:ascii="Times New Roman" w:hAnsi="Times New Roman" w:cs="Times New Roman"/>
                <w:sz w:val="20"/>
                <w:szCs w:val="20"/>
                <w:lang w:eastAsia="pl-PL"/>
              </w:rPr>
            </w:pPr>
            <w:r w:rsidRPr="00584A3A">
              <w:rPr>
                <w:rFonts w:ascii="Times New Roman" w:hAnsi="Times New Roman" w:cs="Times New Roman"/>
                <w:b/>
                <w:color w:val="000000"/>
                <w:sz w:val="20"/>
                <w:szCs w:val="20"/>
                <w:lang w:eastAsia="pl-PL"/>
              </w:rPr>
              <w:t xml:space="preserve">posterunek nr </w:t>
            </w:r>
            <w:r w:rsidR="003D2B35" w:rsidRPr="00584A3A">
              <w:rPr>
                <w:rFonts w:ascii="Times New Roman" w:hAnsi="Times New Roman" w:cs="Times New Roman"/>
                <w:b/>
                <w:color w:val="000000"/>
                <w:sz w:val="20"/>
                <w:szCs w:val="20"/>
                <w:lang w:eastAsia="pl-PL"/>
              </w:rPr>
              <w:t>3</w:t>
            </w:r>
          </w:p>
        </w:tc>
        <w:tc>
          <w:tcPr>
            <w:tcW w:w="1625" w:type="dxa"/>
            <w:vAlign w:val="center"/>
          </w:tcPr>
          <w:p w14:paraId="1C395472" w14:textId="77777777" w:rsidR="008173A0" w:rsidRPr="00584A3A" w:rsidRDefault="008173A0" w:rsidP="00A6347C">
            <w:pPr>
              <w:suppressAutoHyphens w:val="0"/>
              <w:jc w:val="center"/>
              <w:rPr>
                <w:rFonts w:ascii="Times New Roman" w:hAnsi="Times New Roman" w:cs="Times New Roman"/>
                <w:sz w:val="20"/>
                <w:szCs w:val="20"/>
                <w:lang w:eastAsia="pl-PL"/>
              </w:rPr>
            </w:pPr>
            <w:r w:rsidRPr="00584A3A">
              <w:rPr>
                <w:rFonts w:ascii="Times New Roman" w:hAnsi="Times New Roman" w:cs="Times New Roman"/>
                <w:color w:val="000000"/>
                <w:sz w:val="20"/>
                <w:szCs w:val="20"/>
                <w:lang w:eastAsia="pl-PL"/>
              </w:rPr>
              <w:t>jednoosobowy</w:t>
            </w:r>
          </w:p>
        </w:tc>
        <w:tc>
          <w:tcPr>
            <w:tcW w:w="2340" w:type="dxa"/>
          </w:tcPr>
          <w:p w14:paraId="5E695E1F" w14:textId="5CFAA016" w:rsidR="008173A0" w:rsidRPr="00584A3A" w:rsidRDefault="003D2B35" w:rsidP="00A6347C">
            <w:pPr>
              <w:suppressAutoHyphens w:val="0"/>
              <w:jc w:val="left"/>
              <w:rPr>
                <w:rFonts w:ascii="Times New Roman" w:hAnsi="Times New Roman" w:cs="Times New Roman"/>
                <w:color w:val="000000"/>
                <w:sz w:val="20"/>
                <w:szCs w:val="20"/>
                <w:lang w:eastAsia="pl-PL"/>
              </w:rPr>
            </w:pPr>
            <w:r w:rsidRPr="00584A3A">
              <w:rPr>
                <w:rFonts w:ascii="Times New Roman" w:hAnsi="Times New Roman" w:cs="Times New Roman"/>
                <w:color w:val="000000"/>
                <w:sz w:val="20"/>
                <w:szCs w:val="20"/>
                <w:lang w:eastAsia="pl-PL"/>
              </w:rPr>
              <w:t>ruchomy w budynku</w:t>
            </w:r>
            <w:r w:rsidR="008173A0" w:rsidRPr="00584A3A">
              <w:rPr>
                <w:rFonts w:ascii="Times New Roman" w:hAnsi="Times New Roman" w:cs="Times New Roman"/>
                <w:color w:val="000000"/>
                <w:sz w:val="20"/>
                <w:szCs w:val="20"/>
                <w:lang w:eastAsia="pl-PL"/>
              </w:rPr>
              <w:t xml:space="preserve"> przy ul. Wały </w:t>
            </w:r>
          </w:p>
          <w:p w14:paraId="0B4CBAC2" w14:textId="15DC477C" w:rsidR="008173A0" w:rsidRPr="00584A3A" w:rsidRDefault="008173A0" w:rsidP="003D2B35">
            <w:pPr>
              <w:suppressAutoHyphens w:val="0"/>
              <w:jc w:val="left"/>
              <w:rPr>
                <w:rFonts w:ascii="Times New Roman" w:hAnsi="Times New Roman" w:cs="Times New Roman"/>
                <w:color w:val="000000"/>
                <w:sz w:val="20"/>
                <w:szCs w:val="20"/>
                <w:lang w:eastAsia="pl-PL"/>
              </w:rPr>
            </w:pPr>
            <w:r w:rsidRPr="00584A3A">
              <w:rPr>
                <w:rFonts w:ascii="Times New Roman" w:hAnsi="Times New Roman" w:cs="Times New Roman"/>
                <w:color w:val="000000"/>
                <w:sz w:val="20"/>
                <w:szCs w:val="20"/>
                <w:lang w:eastAsia="pl-PL"/>
              </w:rPr>
              <w:t>Jagiellońskie 4</w:t>
            </w:r>
          </w:p>
        </w:tc>
        <w:tc>
          <w:tcPr>
            <w:tcW w:w="1980" w:type="dxa"/>
          </w:tcPr>
          <w:p w14:paraId="19A562BF" w14:textId="77777777" w:rsidR="008173A0" w:rsidRPr="00584A3A" w:rsidRDefault="008173A0" w:rsidP="00A6347C">
            <w:pPr>
              <w:suppressAutoHyphens w:val="0"/>
              <w:jc w:val="left"/>
              <w:rPr>
                <w:rFonts w:ascii="Times New Roman" w:hAnsi="Times New Roman" w:cs="Times New Roman"/>
                <w:sz w:val="20"/>
                <w:szCs w:val="20"/>
                <w:lang w:eastAsia="pl-PL"/>
              </w:rPr>
            </w:pPr>
            <w:r w:rsidRPr="00584A3A">
              <w:rPr>
                <w:rFonts w:ascii="Times New Roman" w:hAnsi="Times New Roman" w:cs="Times New Roman"/>
                <w:sz w:val="20"/>
                <w:szCs w:val="20"/>
                <w:lang w:eastAsia="pl-PL"/>
              </w:rPr>
              <w:t xml:space="preserve">w godzinach </w:t>
            </w:r>
          </w:p>
          <w:p w14:paraId="78C9EAB0" w14:textId="6B855EE9" w:rsidR="008173A0" w:rsidRPr="00584A3A" w:rsidRDefault="003D2B35" w:rsidP="003D2B35">
            <w:pPr>
              <w:suppressAutoHyphens w:val="0"/>
              <w:jc w:val="left"/>
              <w:rPr>
                <w:rFonts w:ascii="Times New Roman" w:hAnsi="Times New Roman" w:cs="Times New Roman"/>
                <w:sz w:val="20"/>
                <w:szCs w:val="20"/>
                <w:lang w:eastAsia="pl-PL"/>
              </w:rPr>
            </w:pPr>
            <w:r w:rsidRPr="00584A3A">
              <w:rPr>
                <w:rFonts w:ascii="Times New Roman" w:hAnsi="Times New Roman" w:cs="Times New Roman"/>
                <w:sz w:val="20"/>
                <w:szCs w:val="20"/>
                <w:lang w:eastAsia="pl-PL"/>
              </w:rPr>
              <w:t>7:30 – 16:00 wt.</w:t>
            </w:r>
            <w:r w:rsidR="008173A0" w:rsidRPr="00584A3A">
              <w:rPr>
                <w:rFonts w:ascii="Times New Roman" w:hAnsi="Times New Roman" w:cs="Times New Roman"/>
                <w:sz w:val="20"/>
                <w:szCs w:val="20"/>
                <w:lang w:eastAsia="pl-PL"/>
              </w:rPr>
              <w:t>-</w:t>
            </w:r>
            <w:proofErr w:type="spellStart"/>
            <w:r w:rsidR="008173A0" w:rsidRPr="00584A3A">
              <w:rPr>
                <w:rFonts w:ascii="Times New Roman" w:hAnsi="Times New Roman" w:cs="Times New Roman"/>
                <w:sz w:val="20"/>
                <w:szCs w:val="20"/>
                <w:lang w:eastAsia="pl-PL"/>
              </w:rPr>
              <w:t>pt</w:t>
            </w:r>
            <w:proofErr w:type="spellEnd"/>
            <w:r w:rsidRPr="00584A3A">
              <w:rPr>
                <w:rFonts w:ascii="Times New Roman" w:hAnsi="Times New Roman" w:cs="Times New Roman"/>
                <w:sz w:val="20"/>
                <w:szCs w:val="20"/>
                <w:lang w:eastAsia="pl-PL"/>
              </w:rPr>
              <w:t xml:space="preserve">, 7:30-18:00 </w:t>
            </w:r>
            <w:r w:rsidR="00584A3A" w:rsidRPr="00584A3A">
              <w:rPr>
                <w:rFonts w:ascii="Times New Roman" w:hAnsi="Times New Roman" w:cs="Times New Roman"/>
                <w:sz w:val="20"/>
                <w:szCs w:val="20"/>
                <w:lang w:eastAsia="pl-PL"/>
              </w:rPr>
              <w:t>p</w:t>
            </w:r>
            <w:r w:rsidR="00584A3A">
              <w:rPr>
                <w:rFonts w:ascii="Times New Roman" w:hAnsi="Times New Roman" w:cs="Times New Roman"/>
                <w:sz w:val="20"/>
                <w:szCs w:val="20"/>
                <w:lang w:eastAsia="pl-PL"/>
              </w:rPr>
              <w:t>o</w:t>
            </w:r>
            <w:r w:rsidR="00584A3A" w:rsidRPr="00584A3A">
              <w:rPr>
                <w:rFonts w:ascii="Times New Roman" w:hAnsi="Times New Roman" w:cs="Times New Roman"/>
                <w:sz w:val="20"/>
                <w:szCs w:val="20"/>
                <w:lang w:eastAsia="pl-PL"/>
              </w:rPr>
              <w:t>n</w:t>
            </w:r>
            <w:r w:rsidR="00584A3A">
              <w:rPr>
                <w:rFonts w:ascii="Times New Roman" w:hAnsi="Times New Roman" w:cs="Times New Roman"/>
                <w:sz w:val="20"/>
                <w:szCs w:val="20"/>
                <w:lang w:eastAsia="pl-PL"/>
              </w:rPr>
              <w:t>iedziałek</w:t>
            </w:r>
            <w:r w:rsidRPr="00584A3A">
              <w:rPr>
                <w:rFonts w:ascii="Times New Roman" w:hAnsi="Times New Roman" w:cs="Times New Roman"/>
                <w:sz w:val="20"/>
                <w:szCs w:val="20"/>
                <w:lang w:eastAsia="pl-PL"/>
              </w:rPr>
              <w:t>.</w:t>
            </w:r>
          </w:p>
        </w:tc>
        <w:tc>
          <w:tcPr>
            <w:tcW w:w="5760" w:type="dxa"/>
          </w:tcPr>
          <w:p w14:paraId="753D4FB4" w14:textId="396B6F8C" w:rsidR="0025212E" w:rsidRPr="00584A3A" w:rsidRDefault="0025212E" w:rsidP="008173A0">
            <w:pPr>
              <w:numPr>
                <w:ilvl w:val="0"/>
                <w:numId w:val="45"/>
              </w:numPr>
              <w:tabs>
                <w:tab w:val="num" w:pos="720"/>
              </w:tabs>
              <w:suppressAutoHyphens w:val="0"/>
              <w:ind w:left="720"/>
              <w:jc w:val="left"/>
              <w:rPr>
                <w:rFonts w:ascii="Times New Roman" w:hAnsi="Times New Roman" w:cs="Times New Roman"/>
                <w:sz w:val="20"/>
                <w:szCs w:val="20"/>
                <w:lang w:eastAsia="pl-PL"/>
              </w:rPr>
            </w:pPr>
            <w:r w:rsidRPr="00584A3A">
              <w:rPr>
                <w:rFonts w:ascii="Times New Roman" w:hAnsi="Times New Roman" w:cs="Times New Roman"/>
                <w:sz w:val="20"/>
                <w:szCs w:val="20"/>
                <w:lang w:eastAsia="pl-PL"/>
              </w:rPr>
              <w:t>asysta przy transporcie dokume</w:t>
            </w:r>
            <w:r w:rsidR="001B4239" w:rsidRPr="00584A3A">
              <w:rPr>
                <w:rFonts w:ascii="Times New Roman" w:hAnsi="Times New Roman" w:cs="Times New Roman"/>
                <w:sz w:val="20"/>
                <w:szCs w:val="20"/>
                <w:lang w:eastAsia="pl-PL"/>
              </w:rPr>
              <w:t>n</w:t>
            </w:r>
            <w:r w:rsidRPr="00584A3A">
              <w:rPr>
                <w:rFonts w:ascii="Times New Roman" w:hAnsi="Times New Roman" w:cs="Times New Roman"/>
                <w:sz w:val="20"/>
                <w:szCs w:val="20"/>
                <w:lang w:eastAsia="pl-PL"/>
              </w:rPr>
              <w:t>tów</w:t>
            </w:r>
          </w:p>
          <w:p w14:paraId="4C27B0A3" w14:textId="77777777" w:rsidR="008173A0" w:rsidRPr="00584A3A" w:rsidRDefault="008173A0" w:rsidP="008173A0">
            <w:pPr>
              <w:numPr>
                <w:ilvl w:val="0"/>
                <w:numId w:val="45"/>
              </w:numPr>
              <w:tabs>
                <w:tab w:val="num" w:pos="720"/>
              </w:tabs>
              <w:suppressAutoHyphens w:val="0"/>
              <w:ind w:left="720"/>
              <w:jc w:val="left"/>
              <w:rPr>
                <w:rFonts w:ascii="Times New Roman" w:hAnsi="Times New Roman" w:cs="Times New Roman"/>
                <w:color w:val="000000"/>
                <w:sz w:val="20"/>
                <w:szCs w:val="20"/>
                <w:lang w:eastAsia="pl-PL"/>
              </w:rPr>
            </w:pPr>
            <w:r w:rsidRPr="00584A3A">
              <w:rPr>
                <w:rFonts w:ascii="Times New Roman" w:hAnsi="Times New Roman" w:cs="Times New Roman"/>
                <w:color w:val="000000"/>
                <w:sz w:val="20"/>
                <w:szCs w:val="20"/>
                <w:lang w:eastAsia="pl-PL"/>
              </w:rPr>
              <w:t xml:space="preserve">obsługa i zabezpieczenie systemu wydawania kluczy, </w:t>
            </w:r>
          </w:p>
          <w:p w14:paraId="29B04DFC" w14:textId="77777777" w:rsidR="008173A0" w:rsidRPr="00584A3A" w:rsidRDefault="008173A0" w:rsidP="008173A0">
            <w:pPr>
              <w:numPr>
                <w:ilvl w:val="0"/>
                <w:numId w:val="45"/>
              </w:numPr>
              <w:tabs>
                <w:tab w:val="num" w:pos="720"/>
              </w:tabs>
              <w:suppressAutoHyphens w:val="0"/>
              <w:ind w:left="720"/>
              <w:jc w:val="left"/>
              <w:rPr>
                <w:rFonts w:ascii="Times New Roman" w:hAnsi="Times New Roman" w:cs="Times New Roman"/>
                <w:color w:val="000000"/>
                <w:sz w:val="20"/>
                <w:szCs w:val="20"/>
                <w:lang w:eastAsia="pl-PL"/>
              </w:rPr>
            </w:pPr>
            <w:r w:rsidRPr="00584A3A">
              <w:rPr>
                <w:rFonts w:ascii="Times New Roman" w:hAnsi="Times New Roman" w:cs="Times New Roman"/>
                <w:color w:val="000000"/>
                <w:sz w:val="20"/>
                <w:szCs w:val="20"/>
                <w:lang w:eastAsia="pl-PL"/>
              </w:rPr>
              <w:t xml:space="preserve">patrolowanie ciągów komunikacyjnych , </w:t>
            </w:r>
          </w:p>
          <w:p w14:paraId="6BAC7E2F" w14:textId="77777777" w:rsidR="008173A0" w:rsidRPr="00584A3A" w:rsidRDefault="008173A0" w:rsidP="008173A0">
            <w:pPr>
              <w:numPr>
                <w:ilvl w:val="0"/>
                <w:numId w:val="45"/>
              </w:numPr>
              <w:tabs>
                <w:tab w:val="num" w:pos="720"/>
              </w:tabs>
              <w:suppressAutoHyphens w:val="0"/>
              <w:ind w:left="720"/>
              <w:jc w:val="left"/>
              <w:rPr>
                <w:rFonts w:ascii="Times New Roman" w:hAnsi="Times New Roman" w:cs="Times New Roman"/>
                <w:color w:val="000000"/>
                <w:sz w:val="20"/>
                <w:szCs w:val="20"/>
                <w:lang w:eastAsia="pl-PL"/>
              </w:rPr>
            </w:pPr>
            <w:r w:rsidRPr="00584A3A">
              <w:rPr>
                <w:rFonts w:ascii="Times New Roman" w:hAnsi="Times New Roman" w:cs="Times New Roman"/>
                <w:color w:val="000000"/>
                <w:sz w:val="20"/>
                <w:szCs w:val="20"/>
                <w:lang w:eastAsia="pl-PL"/>
              </w:rPr>
              <w:t xml:space="preserve">wspomaganie fizycznej ochrony </w:t>
            </w:r>
            <w:proofErr w:type="spellStart"/>
            <w:r w:rsidRPr="00584A3A">
              <w:rPr>
                <w:rFonts w:ascii="Times New Roman" w:hAnsi="Times New Roman" w:cs="Times New Roman"/>
                <w:color w:val="000000"/>
                <w:sz w:val="20"/>
                <w:szCs w:val="20"/>
                <w:lang w:eastAsia="pl-PL"/>
              </w:rPr>
              <w:t>sal</w:t>
            </w:r>
            <w:proofErr w:type="spellEnd"/>
            <w:r w:rsidRPr="00584A3A">
              <w:rPr>
                <w:rFonts w:ascii="Times New Roman" w:hAnsi="Times New Roman" w:cs="Times New Roman"/>
                <w:color w:val="000000"/>
                <w:sz w:val="20"/>
                <w:szCs w:val="20"/>
                <w:lang w:eastAsia="pl-PL"/>
              </w:rPr>
              <w:t xml:space="preserve"> rozpraw podczas procesów sądowych z wyłączeniem jawności , </w:t>
            </w:r>
          </w:p>
          <w:p w14:paraId="52AF5B99" w14:textId="78CB6032" w:rsidR="00AD0B3D" w:rsidRPr="00584A3A" w:rsidRDefault="00AD0B3D" w:rsidP="008173A0">
            <w:pPr>
              <w:numPr>
                <w:ilvl w:val="0"/>
                <w:numId w:val="45"/>
              </w:numPr>
              <w:tabs>
                <w:tab w:val="num" w:pos="720"/>
              </w:tabs>
              <w:suppressAutoHyphens w:val="0"/>
              <w:ind w:left="720"/>
              <w:jc w:val="left"/>
              <w:rPr>
                <w:rFonts w:ascii="Times New Roman" w:hAnsi="Times New Roman" w:cs="Times New Roman"/>
                <w:color w:val="000000"/>
                <w:sz w:val="20"/>
                <w:szCs w:val="20"/>
                <w:lang w:eastAsia="pl-PL"/>
              </w:rPr>
            </w:pPr>
            <w:r w:rsidRPr="00584A3A">
              <w:rPr>
                <w:rFonts w:ascii="Times New Roman" w:hAnsi="Times New Roman" w:cs="Times New Roman"/>
                <w:color w:val="000000"/>
                <w:sz w:val="20"/>
                <w:szCs w:val="20"/>
                <w:lang w:eastAsia="pl-PL"/>
              </w:rPr>
              <w:lastRenderedPageBreak/>
              <w:t>ochrona osoby przenoszącej materiały niejawne na rozprawę z wyłączeniem jawności,</w:t>
            </w:r>
          </w:p>
          <w:p w14:paraId="5371AF68" w14:textId="77777777" w:rsidR="008173A0" w:rsidRPr="00584A3A" w:rsidRDefault="008173A0" w:rsidP="008173A0">
            <w:pPr>
              <w:numPr>
                <w:ilvl w:val="0"/>
                <w:numId w:val="45"/>
              </w:numPr>
              <w:tabs>
                <w:tab w:val="num" w:pos="720"/>
              </w:tabs>
              <w:suppressAutoHyphens w:val="0"/>
              <w:ind w:left="720"/>
              <w:jc w:val="left"/>
              <w:rPr>
                <w:rFonts w:ascii="Times New Roman" w:hAnsi="Times New Roman" w:cs="Times New Roman"/>
                <w:sz w:val="20"/>
                <w:szCs w:val="20"/>
                <w:lang w:eastAsia="pl-PL"/>
              </w:rPr>
            </w:pPr>
            <w:r w:rsidRPr="00584A3A">
              <w:rPr>
                <w:rFonts w:ascii="Times New Roman" w:hAnsi="Times New Roman" w:cs="Times New Roman"/>
                <w:color w:val="000000"/>
                <w:sz w:val="20"/>
                <w:szCs w:val="20"/>
                <w:lang w:eastAsia="pl-PL"/>
              </w:rPr>
              <w:t xml:space="preserve">ochrona osoby przenoszącej </w:t>
            </w:r>
            <w:r w:rsidRPr="00584A3A">
              <w:rPr>
                <w:rFonts w:ascii="Times New Roman" w:hAnsi="Times New Roman" w:cs="Times New Roman"/>
                <w:sz w:val="20"/>
                <w:szCs w:val="20"/>
                <w:lang w:eastAsia="pl-PL"/>
              </w:rPr>
              <w:t xml:space="preserve">materiały jawne na terenie Sądu i poza nim, </w:t>
            </w:r>
          </w:p>
          <w:p w14:paraId="4B631CFF" w14:textId="19677F30" w:rsidR="008173A0" w:rsidRPr="00584A3A" w:rsidRDefault="008173A0" w:rsidP="008173A0">
            <w:pPr>
              <w:numPr>
                <w:ilvl w:val="0"/>
                <w:numId w:val="45"/>
              </w:numPr>
              <w:tabs>
                <w:tab w:val="num" w:pos="720"/>
              </w:tabs>
              <w:suppressAutoHyphens w:val="0"/>
              <w:ind w:left="720"/>
              <w:jc w:val="left"/>
              <w:rPr>
                <w:rFonts w:ascii="Times New Roman" w:hAnsi="Times New Roman" w:cs="Times New Roman"/>
                <w:color w:val="000000"/>
                <w:sz w:val="20"/>
                <w:szCs w:val="20"/>
                <w:lang w:eastAsia="pl-PL"/>
              </w:rPr>
            </w:pPr>
            <w:r w:rsidRPr="00584A3A">
              <w:rPr>
                <w:rFonts w:ascii="Times New Roman" w:hAnsi="Times New Roman" w:cs="Times New Roman"/>
                <w:color w:val="000000"/>
                <w:sz w:val="20"/>
                <w:szCs w:val="20"/>
                <w:lang w:eastAsia="pl-PL"/>
              </w:rPr>
              <w:t>niedopuszczenie do naruszenia w Sądzie ustalonego porząd</w:t>
            </w:r>
            <w:r w:rsidR="003D2B35" w:rsidRPr="00584A3A">
              <w:rPr>
                <w:rFonts w:ascii="Times New Roman" w:hAnsi="Times New Roman" w:cs="Times New Roman"/>
                <w:color w:val="000000"/>
                <w:sz w:val="20"/>
                <w:szCs w:val="20"/>
                <w:lang w:eastAsia="pl-PL"/>
              </w:rPr>
              <w:t>ku i udział w jego przywracaniu</w:t>
            </w:r>
            <w:r w:rsidRPr="00584A3A">
              <w:rPr>
                <w:rFonts w:ascii="Times New Roman" w:hAnsi="Times New Roman" w:cs="Times New Roman"/>
                <w:color w:val="000000"/>
                <w:sz w:val="20"/>
                <w:szCs w:val="20"/>
                <w:lang w:eastAsia="pl-PL"/>
              </w:rPr>
              <w:t xml:space="preserve">, </w:t>
            </w:r>
          </w:p>
          <w:p w14:paraId="345C31E9" w14:textId="328726EF" w:rsidR="008173A0" w:rsidRPr="00584A3A" w:rsidRDefault="008173A0" w:rsidP="008173A0">
            <w:pPr>
              <w:numPr>
                <w:ilvl w:val="0"/>
                <w:numId w:val="45"/>
              </w:numPr>
              <w:tabs>
                <w:tab w:val="num" w:pos="720"/>
              </w:tabs>
              <w:suppressAutoHyphens w:val="0"/>
              <w:ind w:left="720"/>
              <w:jc w:val="left"/>
              <w:rPr>
                <w:rFonts w:ascii="Times New Roman" w:hAnsi="Times New Roman" w:cs="Times New Roman"/>
                <w:color w:val="000000"/>
                <w:sz w:val="20"/>
                <w:szCs w:val="20"/>
                <w:lang w:eastAsia="pl-PL"/>
              </w:rPr>
            </w:pPr>
            <w:r w:rsidRPr="00584A3A">
              <w:rPr>
                <w:rFonts w:ascii="Times New Roman" w:hAnsi="Times New Roman" w:cs="Times New Roman"/>
                <w:color w:val="000000"/>
                <w:sz w:val="20"/>
                <w:szCs w:val="20"/>
                <w:lang w:eastAsia="pl-PL"/>
              </w:rPr>
              <w:t xml:space="preserve">prowadzenie monitoringu </w:t>
            </w:r>
            <w:r w:rsidR="003D2B35" w:rsidRPr="00584A3A">
              <w:rPr>
                <w:rFonts w:ascii="Times New Roman" w:hAnsi="Times New Roman" w:cs="Times New Roman"/>
                <w:color w:val="000000"/>
                <w:sz w:val="20"/>
                <w:szCs w:val="20"/>
                <w:lang w:eastAsia="pl-PL"/>
              </w:rPr>
              <w:t xml:space="preserve">na dziedzińcu Sądu Rejonowego </w:t>
            </w:r>
            <w:r w:rsidRPr="00584A3A">
              <w:rPr>
                <w:rFonts w:ascii="Times New Roman" w:hAnsi="Times New Roman" w:cs="Times New Roman"/>
                <w:color w:val="000000"/>
                <w:sz w:val="20"/>
                <w:szCs w:val="20"/>
                <w:lang w:eastAsia="pl-PL"/>
              </w:rPr>
              <w:t xml:space="preserve">oraz otwieranie i zamykanie bramy wjazdowej Sądu Rejonowego </w:t>
            </w:r>
          </w:p>
          <w:p w14:paraId="4FF3983A" w14:textId="77777777" w:rsidR="008173A0" w:rsidRPr="00584A3A" w:rsidRDefault="008173A0" w:rsidP="008173A0">
            <w:pPr>
              <w:numPr>
                <w:ilvl w:val="0"/>
                <w:numId w:val="45"/>
              </w:numPr>
              <w:tabs>
                <w:tab w:val="num" w:pos="720"/>
              </w:tabs>
              <w:suppressAutoHyphens w:val="0"/>
              <w:ind w:left="720"/>
              <w:jc w:val="left"/>
              <w:rPr>
                <w:rFonts w:ascii="Times New Roman" w:hAnsi="Times New Roman" w:cs="Times New Roman"/>
                <w:color w:val="000000"/>
                <w:sz w:val="20"/>
                <w:szCs w:val="20"/>
                <w:lang w:eastAsia="pl-PL"/>
              </w:rPr>
            </w:pPr>
            <w:r w:rsidRPr="00584A3A">
              <w:rPr>
                <w:rFonts w:ascii="Times New Roman" w:hAnsi="Times New Roman" w:cs="Times New Roman"/>
                <w:color w:val="000000"/>
                <w:sz w:val="20"/>
                <w:szCs w:val="20"/>
                <w:lang w:eastAsia="pl-PL"/>
              </w:rPr>
              <w:t>obsługa platform przychodowych zlokalizowanych w budynku</w:t>
            </w:r>
          </w:p>
          <w:p w14:paraId="4F23C814" w14:textId="6F2C894A" w:rsidR="00F23C60" w:rsidRPr="00584A3A" w:rsidRDefault="008173A0" w:rsidP="003D2B35">
            <w:pPr>
              <w:numPr>
                <w:ilvl w:val="0"/>
                <w:numId w:val="45"/>
              </w:numPr>
              <w:tabs>
                <w:tab w:val="num" w:pos="720"/>
              </w:tabs>
              <w:suppressAutoHyphens w:val="0"/>
              <w:ind w:left="720"/>
              <w:jc w:val="left"/>
              <w:rPr>
                <w:rFonts w:ascii="Times New Roman" w:hAnsi="Times New Roman" w:cs="Times New Roman"/>
                <w:color w:val="000000"/>
                <w:sz w:val="20"/>
                <w:szCs w:val="20"/>
                <w:lang w:eastAsia="pl-PL"/>
              </w:rPr>
            </w:pPr>
            <w:r w:rsidRPr="00584A3A">
              <w:rPr>
                <w:rFonts w:ascii="Times New Roman" w:hAnsi="Times New Roman" w:cs="Times New Roman"/>
                <w:sz w:val="20"/>
                <w:szCs w:val="20"/>
                <w:lang w:eastAsia="pl-PL"/>
              </w:rPr>
              <w:t>- zabezpieczenie w razie konieczności BOI i czytelni akt w Sądzie Rejonowym</w:t>
            </w:r>
          </w:p>
        </w:tc>
      </w:tr>
      <w:tr w:rsidR="008173A0" w:rsidRPr="00584A3A" w14:paraId="0F0BADD7" w14:textId="77777777" w:rsidTr="00B64C8B">
        <w:tc>
          <w:tcPr>
            <w:tcW w:w="543" w:type="dxa"/>
          </w:tcPr>
          <w:p w14:paraId="11A02546" w14:textId="3B91B739" w:rsidR="008173A0" w:rsidRPr="00584A3A" w:rsidRDefault="00935E59" w:rsidP="00A6347C">
            <w:pPr>
              <w:suppressAutoHyphens w:val="0"/>
              <w:jc w:val="left"/>
              <w:rPr>
                <w:rFonts w:ascii="Times New Roman" w:hAnsi="Times New Roman" w:cs="Times New Roman"/>
                <w:sz w:val="20"/>
                <w:szCs w:val="20"/>
                <w:lang w:eastAsia="pl-PL"/>
              </w:rPr>
            </w:pPr>
            <w:r w:rsidRPr="00584A3A">
              <w:rPr>
                <w:rFonts w:ascii="Times New Roman" w:hAnsi="Times New Roman" w:cs="Times New Roman"/>
                <w:sz w:val="20"/>
                <w:szCs w:val="20"/>
                <w:lang w:eastAsia="pl-PL"/>
              </w:rPr>
              <w:lastRenderedPageBreak/>
              <w:t>4</w:t>
            </w:r>
          </w:p>
        </w:tc>
        <w:tc>
          <w:tcPr>
            <w:tcW w:w="1612" w:type="dxa"/>
            <w:vAlign w:val="center"/>
          </w:tcPr>
          <w:p w14:paraId="47C2B024" w14:textId="01AA4AE1" w:rsidR="008173A0" w:rsidRPr="00584A3A" w:rsidRDefault="008173A0" w:rsidP="00935E59">
            <w:pPr>
              <w:suppressAutoHyphens w:val="0"/>
              <w:jc w:val="center"/>
              <w:rPr>
                <w:rFonts w:ascii="Times New Roman" w:hAnsi="Times New Roman" w:cs="Times New Roman"/>
                <w:sz w:val="20"/>
                <w:szCs w:val="20"/>
                <w:lang w:eastAsia="pl-PL"/>
              </w:rPr>
            </w:pPr>
            <w:r w:rsidRPr="00584A3A">
              <w:rPr>
                <w:rFonts w:ascii="Times New Roman" w:hAnsi="Times New Roman" w:cs="Times New Roman"/>
                <w:b/>
                <w:color w:val="000000"/>
                <w:sz w:val="20"/>
                <w:szCs w:val="20"/>
                <w:lang w:eastAsia="pl-PL"/>
              </w:rPr>
              <w:t xml:space="preserve">posterunek nr </w:t>
            </w:r>
            <w:r w:rsidR="00935E59" w:rsidRPr="00584A3A">
              <w:rPr>
                <w:rFonts w:ascii="Times New Roman" w:hAnsi="Times New Roman" w:cs="Times New Roman"/>
                <w:b/>
                <w:color w:val="000000"/>
                <w:sz w:val="20"/>
                <w:szCs w:val="20"/>
                <w:lang w:eastAsia="pl-PL"/>
              </w:rPr>
              <w:t>4</w:t>
            </w:r>
          </w:p>
        </w:tc>
        <w:tc>
          <w:tcPr>
            <w:tcW w:w="1625" w:type="dxa"/>
          </w:tcPr>
          <w:p w14:paraId="12EC3A62" w14:textId="77777777" w:rsidR="008173A0" w:rsidRPr="00584A3A" w:rsidRDefault="008173A0" w:rsidP="00A6347C">
            <w:pPr>
              <w:suppressAutoHyphens w:val="0"/>
              <w:jc w:val="left"/>
              <w:rPr>
                <w:rFonts w:ascii="Times New Roman" w:hAnsi="Times New Roman" w:cs="Times New Roman"/>
                <w:sz w:val="20"/>
                <w:szCs w:val="20"/>
                <w:lang w:eastAsia="pl-PL"/>
              </w:rPr>
            </w:pPr>
            <w:r w:rsidRPr="00584A3A">
              <w:rPr>
                <w:rFonts w:ascii="Times New Roman" w:hAnsi="Times New Roman" w:cs="Times New Roman"/>
                <w:color w:val="000000"/>
                <w:sz w:val="20"/>
                <w:szCs w:val="20"/>
                <w:lang w:eastAsia="pl-PL"/>
              </w:rPr>
              <w:t>pięcioosobowy</w:t>
            </w:r>
          </w:p>
        </w:tc>
        <w:tc>
          <w:tcPr>
            <w:tcW w:w="2340" w:type="dxa"/>
          </w:tcPr>
          <w:p w14:paraId="0B888B42" w14:textId="57A7F4E8" w:rsidR="008173A0" w:rsidRPr="00584A3A" w:rsidRDefault="008173A0" w:rsidP="00A6347C">
            <w:pPr>
              <w:suppressAutoHyphens w:val="0"/>
              <w:jc w:val="left"/>
              <w:rPr>
                <w:rFonts w:ascii="Times New Roman" w:hAnsi="Times New Roman" w:cs="Times New Roman"/>
                <w:sz w:val="20"/>
                <w:szCs w:val="20"/>
                <w:lang w:eastAsia="pl-PL"/>
              </w:rPr>
            </w:pPr>
            <w:r w:rsidRPr="00584A3A">
              <w:rPr>
                <w:rFonts w:ascii="Times New Roman" w:hAnsi="Times New Roman" w:cs="Times New Roman"/>
                <w:color w:val="000000"/>
                <w:sz w:val="20"/>
                <w:szCs w:val="20"/>
                <w:lang w:eastAsia="pl-PL"/>
              </w:rPr>
              <w:t xml:space="preserve">Sąd Rejonowy przy ul. Toruńskiej 64a  </w:t>
            </w:r>
          </w:p>
        </w:tc>
        <w:tc>
          <w:tcPr>
            <w:tcW w:w="1980" w:type="dxa"/>
          </w:tcPr>
          <w:p w14:paraId="10532BA9" w14:textId="19073F27" w:rsidR="008173A0" w:rsidRDefault="008173A0" w:rsidP="00A6347C">
            <w:pPr>
              <w:suppressAutoHyphens w:val="0"/>
              <w:jc w:val="left"/>
              <w:rPr>
                <w:rFonts w:ascii="Times New Roman" w:hAnsi="Times New Roman" w:cs="Times New Roman"/>
                <w:sz w:val="20"/>
                <w:szCs w:val="20"/>
                <w:lang w:eastAsia="pl-PL"/>
              </w:rPr>
            </w:pPr>
            <w:r w:rsidRPr="00584A3A">
              <w:rPr>
                <w:rFonts w:ascii="Times New Roman" w:hAnsi="Times New Roman" w:cs="Times New Roman"/>
                <w:color w:val="000000"/>
                <w:sz w:val="20"/>
                <w:szCs w:val="20"/>
                <w:lang w:eastAsia="pl-PL"/>
              </w:rPr>
              <w:t xml:space="preserve">3 osoby w godzinach </w:t>
            </w:r>
            <w:r w:rsidR="00935E59" w:rsidRPr="00584A3A">
              <w:rPr>
                <w:rFonts w:ascii="Times New Roman" w:hAnsi="Times New Roman" w:cs="Times New Roman"/>
                <w:sz w:val="20"/>
                <w:szCs w:val="20"/>
                <w:lang w:eastAsia="pl-PL"/>
              </w:rPr>
              <w:t>7:00 -16:00 wt. –pt.; od 7:00 – 18:00 pn.</w:t>
            </w:r>
          </w:p>
          <w:p w14:paraId="29BCE203" w14:textId="77777777" w:rsidR="00584A3A" w:rsidRPr="00584A3A" w:rsidRDefault="00584A3A" w:rsidP="00A6347C">
            <w:pPr>
              <w:suppressAutoHyphens w:val="0"/>
              <w:jc w:val="left"/>
              <w:rPr>
                <w:rFonts w:ascii="Times New Roman" w:hAnsi="Times New Roman" w:cs="Times New Roman"/>
                <w:color w:val="000000"/>
                <w:sz w:val="20"/>
                <w:szCs w:val="20"/>
                <w:lang w:eastAsia="pl-PL"/>
              </w:rPr>
            </w:pPr>
          </w:p>
          <w:p w14:paraId="1E8064E7" w14:textId="4E3743C9" w:rsidR="008173A0" w:rsidRPr="00584A3A" w:rsidRDefault="008173A0" w:rsidP="00A6347C">
            <w:pPr>
              <w:suppressAutoHyphens w:val="0"/>
              <w:jc w:val="left"/>
              <w:rPr>
                <w:rFonts w:ascii="Times New Roman" w:hAnsi="Times New Roman" w:cs="Times New Roman"/>
                <w:color w:val="000000"/>
                <w:sz w:val="20"/>
                <w:szCs w:val="20"/>
                <w:lang w:eastAsia="pl-PL"/>
              </w:rPr>
            </w:pPr>
            <w:r w:rsidRPr="00584A3A">
              <w:rPr>
                <w:rFonts w:ascii="Times New Roman" w:hAnsi="Times New Roman" w:cs="Times New Roman"/>
                <w:color w:val="000000"/>
                <w:sz w:val="20"/>
                <w:szCs w:val="20"/>
                <w:lang w:eastAsia="pl-PL"/>
              </w:rPr>
              <w:t xml:space="preserve">2 osoby w godzinach od </w:t>
            </w:r>
            <w:r w:rsidR="00935E59" w:rsidRPr="00584A3A">
              <w:rPr>
                <w:rFonts w:ascii="Times New Roman" w:hAnsi="Times New Roman" w:cs="Times New Roman"/>
                <w:sz w:val="20"/>
                <w:szCs w:val="20"/>
                <w:lang w:eastAsia="pl-PL"/>
              </w:rPr>
              <w:t xml:space="preserve">16:00 – 7:00 wt. – sob., 18:00-7:00 </w:t>
            </w:r>
            <w:r w:rsidR="00584A3A" w:rsidRPr="00584A3A">
              <w:rPr>
                <w:rFonts w:ascii="Times New Roman" w:hAnsi="Times New Roman" w:cs="Times New Roman"/>
                <w:sz w:val="20"/>
                <w:szCs w:val="20"/>
                <w:lang w:eastAsia="pl-PL"/>
              </w:rPr>
              <w:t>p</w:t>
            </w:r>
            <w:r w:rsidR="00584A3A">
              <w:rPr>
                <w:rFonts w:ascii="Times New Roman" w:hAnsi="Times New Roman" w:cs="Times New Roman"/>
                <w:sz w:val="20"/>
                <w:szCs w:val="20"/>
                <w:lang w:eastAsia="pl-PL"/>
              </w:rPr>
              <w:t>o</w:t>
            </w:r>
            <w:r w:rsidR="00584A3A" w:rsidRPr="00584A3A">
              <w:rPr>
                <w:rFonts w:ascii="Times New Roman" w:hAnsi="Times New Roman" w:cs="Times New Roman"/>
                <w:sz w:val="20"/>
                <w:szCs w:val="20"/>
                <w:lang w:eastAsia="pl-PL"/>
              </w:rPr>
              <w:t>n</w:t>
            </w:r>
            <w:r w:rsidR="00584A3A">
              <w:rPr>
                <w:rFonts w:ascii="Times New Roman" w:hAnsi="Times New Roman" w:cs="Times New Roman"/>
                <w:sz w:val="20"/>
                <w:szCs w:val="20"/>
                <w:lang w:eastAsia="pl-PL"/>
              </w:rPr>
              <w:t>iedziałek</w:t>
            </w:r>
            <w:r w:rsidR="00935E59" w:rsidRPr="00584A3A">
              <w:rPr>
                <w:rFonts w:ascii="Times New Roman" w:hAnsi="Times New Roman" w:cs="Times New Roman"/>
                <w:sz w:val="20"/>
                <w:szCs w:val="20"/>
                <w:lang w:eastAsia="pl-PL"/>
              </w:rPr>
              <w:t xml:space="preserve"> – wt., natomiast w dni wolne i święta 24h </w:t>
            </w:r>
          </w:p>
        </w:tc>
        <w:tc>
          <w:tcPr>
            <w:tcW w:w="5760" w:type="dxa"/>
          </w:tcPr>
          <w:p w14:paraId="3EABC4CA" w14:textId="77777777" w:rsidR="008173A0" w:rsidRPr="00584A3A" w:rsidRDefault="008173A0" w:rsidP="008173A0">
            <w:pPr>
              <w:numPr>
                <w:ilvl w:val="0"/>
                <w:numId w:val="46"/>
              </w:numPr>
              <w:tabs>
                <w:tab w:val="num" w:pos="720"/>
              </w:tabs>
              <w:suppressAutoHyphens w:val="0"/>
              <w:ind w:left="720"/>
              <w:jc w:val="left"/>
              <w:rPr>
                <w:rFonts w:ascii="Times New Roman" w:hAnsi="Times New Roman" w:cs="Times New Roman"/>
                <w:color w:val="000000"/>
                <w:sz w:val="20"/>
                <w:szCs w:val="20"/>
                <w:lang w:eastAsia="pl-PL"/>
              </w:rPr>
            </w:pPr>
            <w:r w:rsidRPr="00584A3A">
              <w:rPr>
                <w:rFonts w:ascii="Times New Roman" w:hAnsi="Times New Roman" w:cs="Times New Roman"/>
                <w:color w:val="000000"/>
                <w:sz w:val="20"/>
                <w:szCs w:val="20"/>
                <w:lang w:eastAsia="pl-PL"/>
              </w:rPr>
              <w:t xml:space="preserve">wydawanie i przyjmowanie kluczy do pomieszczeń służbowych, </w:t>
            </w:r>
          </w:p>
          <w:p w14:paraId="5EA94F2D" w14:textId="77777777" w:rsidR="008173A0" w:rsidRPr="00584A3A" w:rsidRDefault="008173A0" w:rsidP="008173A0">
            <w:pPr>
              <w:numPr>
                <w:ilvl w:val="0"/>
                <w:numId w:val="46"/>
              </w:numPr>
              <w:tabs>
                <w:tab w:val="num" w:pos="720"/>
              </w:tabs>
              <w:suppressAutoHyphens w:val="0"/>
              <w:ind w:left="720"/>
              <w:jc w:val="left"/>
              <w:rPr>
                <w:rFonts w:ascii="Times New Roman" w:hAnsi="Times New Roman" w:cs="Times New Roman"/>
                <w:color w:val="000000"/>
                <w:sz w:val="20"/>
                <w:szCs w:val="20"/>
                <w:lang w:eastAsia="pl-PL"/>
              </w:rPr>
            </w:pPr>
            <w:r w:rsidRPr="00584A3A">
              <w:rPr>
                <w:rFonts w:ascii="Times New Roman" w:hAnsi="Times New Roman" w:cs="Times New Roman"/>
                <w:color w:val="000000"/>
                <w:sz w:val="20"/>
                <w:szCs w:val="20"/>
                <w:lang w:eastAsia="pl-PL"/>
              </w:rPr>
              <w:t xml:space="preserve">kontrola i obserwacja ruchu osobowego od wejścia do wyjścia pracownika lub interesanta, </w:t>
            </w:r>
          </w:p>
          <w:p w14:paraId="204F4A5D" w14:textId="77777777" w:rsidR="008173A0" w:rsidRPr="00584A3A" w:rsidRDefault="008173A0" w:rsidP="008173A0">
            <w:pPr>
              <w:numPr>
                <w:ilvl w:val="0"/>
                <w:numId w:val="46"/>
              </w:numPr>
              <w:tabs>
                <w:tab w:val="num" w:pos="720"/>
              </w:tabs>
              <w:suppressAutoHyphens w:val="0"/>
              <w:ind w:left="720"/>
              <w:jc w:val="left"/>
              <w:rPr>
                <w:rFonts w:ascii="Times New Roman" w:hAnsi="Times New Roman" w:cs="Times New Roman"/>
                <w:color w:val="000000"/>
                <w:sz w:val="20"/>
                <w:szCs w:val="20"/>
                <w:lang w:eastAsia="pl-PL"/>
              </w:rPr>
            </w:pPr>
            <w:r w:rsidRPr="00584A3A">
              <w:rPr>
                <w:rFonts w:ascii="Times New Roman" w:hAnsi="Times New Roman" w:cs="Times New Roman"/>
                <w:color w:val="000000"/>
                <w:sz w:val="20"/>
                <w:szCs w:val="20"/>
                <w:lang w:eastAsia="pl-PL"/>
              </w:rPr>
              <w:t xml:space="preserve">patrolowanie ciągów komunikacyjnych, </w:t>
            </w:r>
          </w:p>
          <w:p w14:paraId="1CE4A389" w14:textId="77777777" w:rsidR="008173A0" w:rsidRPr="00584A3A" w:rsidRDefault="008173A0" w:rsidP="008173A0">
            <w:pPr>
              <w:numPr>
                <w:ilvl w:val="0"/>
                <w:numId w:val="46"/>
              </w:numPr>
              <w:tabs>
                <w:tab w:val="num" w:pos="720"/>
              </w:tabs>
              <w:suppressAutoHyphens w:val="0"/>
              <w:ind w:left="720"/>
              <w:jc w:val="left"/>
              <w:rPr>
                <w:rFonts w:ascii="Times New Roman" w:hAnsi="Times New Roman" w:cs="Times New Roman"/>
                <w:color w:val="000000"/>
                <w:sz w:val="20"/>
                <w:szCs w:val="20"/>
                <w:lang w:eastAsia="pl-PL"/>
              </w:rPr>
            </w:pPr>
            <w:r w:rsidRPr="00584A3A">
              <w:rPr>
                <w:rFonts w:ascii="Times New Roman" w:hAnsi="Times New Roman" w:cs="Times New Roman"/>
                <w:color w:val="000000"/>
                <w:sz w:val="20"/>
                <w:szCs w:val="20"/>
                <w:lang w:eastAsia="pl-PL"/>
              </w:rPr>
              <w:t xml:space="preserve">sprawdzanie obiektu i pomieszczeń pod względem bezpieczeństwa pożarowego i ogólnego, </w:t>
            </w:r>
          </w:p>
          <w:p w14:paraId="0A6278C5" w14:textId="77777777" w:rsidR="008173A0" w:rsidRPr="00584A3A" w:rsidRDefault="008173A0" w:rsidP="008173A0">
            <w:pPr>
              <w:numPr>
                <w:ilvl w:val="0"/>
                <w:numId w:val="46"/>
              </w:numPr>
              <w:tabs>
                <w:tab w:val="num" w:pos="720"/>
              </w:tabs>
              <w:suppressAutoHyphens w:val="0"/>
              <w:ind w:left="720"/>
              <w:jc w:val="left"/>
              <w:rPr>
                <w:rFonts w:ascii="Times New Roman" w:hAnsi="Times New Roman" w:cs="Times New Roman"/>
                <w:color w:val="000000"/>
                <w:sz w:val="20"/>
                <w:szCs w:val="20"/>
                <w:lang w:eastAsia="pl-PL"/>
              </w:rPr>
            </w:pPr>
            <w:r w:rsidRPr="00584A3A">
              <w:rPr>
                <w:rFonts w:ascii="Times New Roman" w:hAnsi="Times New Roman" w:cs="Times New Roman"/>
                <w:color w:val="000000"/>
                <w:sz w:val="20"/>
                <w:szCs w:val="20"/>
                <w:lang w:eastAsia="pl-PL"/>
              </w:rPr>
              <w:t xml:space="preserve">zezwalanie na wejście do obiektu chronionego po godzinach urzędowania Sądu tylko upoważnionym  pracownikom, </w:t>
            </w:r>
          </w:p>
          <w:p w14:paraId="7EBFC14E" w14:textId="77777777" w:rsidR="008173A0" w:rsidRPr="00584A3A" w:rsidRDefault="008173A0" w:rsidP="008173A0">
            <w:pPr>
              <w:numPr>
                <w:ilvl w:val="0"/>
                <w:numId w:val="46"/>
              </w:numPr>
              <w:tabs>
                <w:tab w:val="num" w:pos="720"/>
              </w:tabs>
              <w:suppressAutoHyphens w:val="0"/>
              <w:ind w:left="720"/>
              <w:jc w:val="left"/>
              <w:rPr>
                <w:rFonts w:ascii="Times New Roman" w:hAnsi="Times New Roman" w:cs="Times New Roman"/>
                <w:color w:val="000000"/>
                <w:sz w:val="20"/>
                <w:szCs w:val="20"/>
                <w:lang w:eastAsia="pl-PL"/>
              </w:rPr>
            </w:pPr>
            <w:r w:rsidRPr="00584A3A">
              <w:rPr>
                <w:rFonts w:ascii="Times New Roman" w:hAnsi="Times New Roman" w:cs="Times New Roman"/>
                <w:color w:val="000000"/>
                <w:sz w:val="20"/>
                <w:szCs w:val="20"/>
                <w:lang w:eastAsia="pl-PL"/>
              </w:rPr>
              <w:t xml:space="preserve">niedopuszczenie do zakłócenia porządku na terenie obiektu oraz </w:t>
            </w:r>
          </w:p>
          <w:p w14:paraId="1D67BFD4" w14:textId="77777777" w:rsidR="008173A0" w:rsidRPr="00584A3A" w:rsidRDefault="008173A0" w:rsidP="008173A0">
            <w:pPr>
              <w:numPr>
                <w:ilvl w:val="0"/>
                <w:numId w:val="46"/>
              </w:numPr>
              <w:tabs>
                <w:tab w:val="num" w:pos="720"/>
              </w:tabs>
              <w:suppressAutoHyphens w:val="0"/>
              <w:ind w:left="720"/>
              <w:jc w:val="left"/>
              <w:rPr>
                <w:rFonts w:ascii="Times New Roman" w:hAnsi="Times New Roman" w:cs="Times New Roman"/>
                <w:sz w:val="20"/>
                <w:szCs w:val="20"/>
                <w:lang w:eastAsia="pl-PL"/>
              </w:rPr>
            </w:pPr>
            <w:r w:rsidRPr="00584A3A">
              <w:rPr>
                <w:rFonts w:ascii="Times New Roman" w:hAnsi="Times New Roman" w:cs="Times New Roman"/>
                <w:sz w:val="20"/>
                <w:szCs w:val="20"/>
                <w:lang w:eastAsia="pl-PL"/>
              </w:rPr>
              <w:t>współdziałanie z innymi służbami w przywracaniu naruszonego porządku</w:t>
            </w:r>
          </w:p>
          <w:p w14:paraId="3036F079" w14:textId="66A3AACD" w:rsidR="008173A0" w:rsidRPr="00584A3A" w:rsidRDefault="008173A0" w:rsidP="008173A0">
            <w:pPr>
              <w:numPr>
                <w:ilvl w:val="0"/>
                <w:numId w:val="46"/>
              </w:numPr>
              <w:tabs>
                <w:tab w:val="num" w:pos="720"/>
              </w:tabs>
              <w:suppressAutoHyphens w:val="0"/>
              <w:ind w:left="720"/>
              <w:jc w:val="left"/>
              <w:rPr>
                <w:rFonts w:ascii="Times New Roman" w:hAnsi="Times New Roman" w:cs="Times New Roman"/>
                <w:sz w:val="20"/>
                <w:szCs w:val="20"/>
                <w:lang w:eastAsia="pl-PL"/>
              </w:rPr>
            </w:pPr>
            <w:r w:rsidRPr="00584A3A">
              <w:rPr>
                <w:rFonts w:ascii="Times New Roman" w:hAnsi="Times New Roman" w:cs="Times New Roman"/>
                <w:sz w:val="20"/>
                <w:szCs w:val="20"/>
                <w:lang w:eastAsia="pl-PL"/>
              </w:rPr>
              <w:t>obsługa prześwietlarki do bagażu, bramowego i ręcznego detektora metali</w:t>
            </w:r>
            <w:r w:rsidR="00935E59" w:rsidRPr="00584A3A">
              <w:rPr>
                <w:rFonts w:ascii="Times New Roman" w:hAnsi="Times New Roman" w:cs="Times New Roman"/>
                <w:sz w:val="20"/>
                <w:szCs w:val="20"/>
                <w:lang w:eastAsia="pl-PL"/>
              </w:rPr>
              <w:t>, ręcznego detektora cieczy niebezpiecznych</w:t>
            </w:r>
          </w:p>
          <w:p w14:paraId="06F8BA31" w14:textId="760B506E" w:rsidR="008173A0" w:rsidRPr="00584A3A" w:rsidRDefault="008173A0" w:rsidP="00935E59">
            <w:pPr>
              <w:numPr>
                <w:ilvl w:val="0"/>
                <w:numId w:val="46"/>
              </w:numPr>
              <w:tabs>
                <w:tab w:val="num" w:pos="720"/>
              </w:tabs>
              <w:suppressAutoHyphens w:val="0"/>
              <w:ind w:left="720"/>
              <w:jc w:val="left"/>
              <w:rPr>
                <w:rFonts w:ascii="Times New Roman" w:hAnsi="Times New Roman" w:cs="Times New Roman"/>
                <w:color w:val="000000"/>
                <w:sz w:val="20"/>
                <w:szCs w:val="20"/>
                <w:lang w:eastAsia="pl-PL"/>
              </w:rPr>
            </w:pPr>
            <w:r w:rsidRPr="00584A3A">
              <w:rPr>
                <w:rFonts w:ascii="Times New Roman" w:hAnsi="Times New Roman" w:cs="Times New Roman"/>
                <w:color w:val="000000"/>
                <w:sz w:val="20"/>
                <w:szCs w:val="20"/>
                <w:lang w:eastAsia="pl-PL"/>
              </w:rPr>
              <w:t>kontrolowanie legalności wjazdu pracowników Sądu i innych osób na teren Sądu Rejono</w:t>
            </w:r>
            <w:r w:rsidR="00935E59" w:rsidRPr="00584A3A">
              <w:rPr>
                <w:rFonts w:ascii="Times New Roman" w:hAnsi="Times New Roman" w:cs="Times New Roman"/>
                <w:color w:val="000000"/>
                <w:sz w:val="20"/>
                <w:szCs w:val="20"/>
                <w:lang w:eastAsia="pl-PL"/>
              </w:rPr>
              <w:t xml:space="preserve">wego pojazdem prywatnym i innym – w dni wolne i święta </w:t>
            </w:r>
          </w:p>
        </w:tc>
      </w:tr>
      <w:tr w:rsidR="008173A0" w:rsidRPr="00584A3A" w14:paraId="465F9B1C" w14:textId="77777777" w:rsidTr="00B64C8B">
        <w:tc>
          <w:tcPr>
            <w:tcW w:w="543" w:type="dxa"/>
          </w:tcPr>
          <w:p w14:paraId="4E18C1E2" w14:textId="1CDC40A3" w:rsidR="008173A0" w:rsidRPr="00584A3A" w:rsidRDefault="00935E59" w:rsidP="00A6347C">
            <w:pPr>
              <w:suppressAutoHyphens w:val="0"/>
              <w:jc w:val="left"/>
              <w:rPr>
                <w:rFonts w:ascii="Times New Roman" w:hAnsi="Times New Roman" w:cs="Times New Roman"/>
                <w:sz w:val="20"/>
                <w:szCs w:val="20"/>
                <w:lang w:eastAsia="pl-PL"/>
              </w:rPr>
            </w:pPr>
            <w:r w:rsidRPr="00584A3A">
              <w:rPr>
                <w:rFonts w:ascii="Times New Roman" w:hAnsi="Times New Roman" w:cs="Times New Roman"/>
                <w:sz w:val="20"/>
                <w:szCs w:val="20"/>
                <w:lang w:eastAsia="pl-PL"/>
              </w:rPr>
              <w:t>5</w:t>
            </w:r>
          </w:p>
        </w:tc>
        <w:tc>
          <w:tcPr>
            <w:tcW w:w="1612" w:type="dxa"/>
            <w:vAlign w:val="center"/>
          </w:tcPr>
          <w:p w14:paraId="26D2DE75" w14:textId="022FCE55" w:rsidR="008173A0" w:rsidRPr="00584A3A" w:rsidRDefault="008173A0" w:rsidP="00935E59">
            <w:pPr>
              <w:suppressAutoHyphens w:val="0"/>
              <w:jc w:val="center"/>
              <w:rPr>
                <w:rFonts w:ascii="Times New Roman" w:hAnsi="Times New Roman" w:cs="Times New Roman"/>
                <w:b/>
                <w:color w:val="000000"/>
                <w:sz w:val="20"/>
                <w:szCs w:val="20"/>
                <w:lang w:eastAsia="pl-PL"/>
              </w:rPr>
            </w:pPr>
            <w:r w:rsidRPr="00584A3A">
              <w:rPr>
                <w:rFonts w:ascii="Times New Roman" w:hAnsi="Times New Roman" w:cs="Times New Roman"/>
                <w:b/>
                <w:color w:val="000000"/>
                <w:sz w:val="20"/>
                <w:szCs w:val="20"/>
                <w:lang w:eastAsia="pl-PL"/>
              </w:rPr>
              <w:t xml:space="preserve">Posterunek nr </w:t>
            </w:r>
            <w:r w:rsidR="00935E59" w:rsidRPr="00584A3A">
              <w:rPr>
                <w:rFonts w:ascii="Times New Roman" w:hAnsi="Times New Roman" w:cs="Times New Roman"/>
                <w:b/>
                <w:color w:val="000000"/>
                <w:sz w:val="20"/>
                <w:szCs w:val="20"/>
                <w:lang w:eastAsia="pl-PL"/>
              </w:rPr>
              <w:t>5</w:t>
            </w:r>
          </w:p>
        </w:tc>
        <w:tc>
          <w:tcPr>
            <w:tcW w:w="1625" w:type="dxa"/>
            <w:vAlign w:val="center"/>
          </w:tcPr>
          <w:p w14:paraId="02AD02CD" w14:textId="77777777" w:rsidR="008173A0" w:rsidRPr="00584A3A" w:rsidRDefault="008173A0" w:rsidP="00A6347C">
            <w:pPr>
              <w:suppressAutoHyphens w:val="0"/>
              <w:jc w:val="center"/>
              <w:rPr>
                <w:rFonts w:ascii="Times New Roman" w:hAnsi="Times New Roman" w:cs="Times New Roman"/>
                <w:color w:val="000000"/>
                <w:sz w:val="20"/>
                <w:szCs w:val="20"/>
                <w:lang w:eastAsia="pl-PL"/>
              </w:rPr>
            </w:pPr>
            <w:r w:rsidRPr="00584A3A">
              <w:rPr>
                <w:rFonts w:ascii="Times New Roman" w:hAnsi="Times New Roman" w:cs="Times New Roman"/>
                <w:color w:val="000000"/>
                <w:sz w:val="20"/>
                <w:szCs w:val="20"/>
                <w:lang w:eastAsia="pl-PL"/>
              </w:rPr>
              <w:t>Jednoosobowy</w:t>
            </w:r>
          </w:p>
        </w:tc>
        <w:tc>
          <w:tcPr>
            <w:tcW w:w="2340" w:type="dxa"/>
          </w:tcPr>
          <w:p w14:paraId="42513336" w14:textId="7F0B55A3" w:rsidR="008173A0" w:rsidRPr="00584A3A" w:rsidRDefault="008173A0" w:rsidP="00A6347C">
            <w:pPr>
              <w:suppressAutoHyphens w:val="0"/>
              <w:jc w:val="left"/>
              <w:rPr>
                <w:rFonts w:ascii="Times New Roman" w:hAnsi="Times New Roman" w:cs="Times New Roman"/>
                <w:color w:val="000000"/>
                <w:sz w:val="20"/>
                <w:szCs w:val="20"/>
                <w:lang w:eastAsia="pl-PL"/>
              </w:rPr>
            </w:pPr>
            <w:r w:rsidRPr="00584A3A">
              <w:rPr>
                <w:rFonts w:ascii="Times New Roman" w:hAnsi="Times New Roman" w:cs="Times New Roman"/>
                <w:color w:val="000000"/>
                <w:sz w:val="20"/>
                <w:szCs w:val="20"/>
                <w:lang w:eastAsia="pl-PL"/>
              </w:rPr>
              <w:t xml:space="preserve">Sąd Rejonowy przy ul. Toruńskiej 64a  </w:t>
            </w:r>
          </w:p>
        </w:tc>
        <w:tc>
          <w:tcPr>
            <w:tcW w:w="1980" w:type="dxa"/>
          </w:tcPr>
          <w:p w14:paraId="40267610" w14:textId="6E8743FE" w:rsidR="008173A0" w:rsidRPr="00584A3A" w:rsidRDefault="008173A0" w:rsidP="00A60B4C">
            <w:pPr>
              <w:suppressAutoHyphens w:val="0"/>
              <w:jc w:val="left"/>
              <w:rPr>
                <w:rFonts w:ascii="Times New Roman" w:hAnsi="Times New Roman" w:cs="Times New Roman"/>
                <w:color w:val="000000"/>
                <w:sz w:val="20"/>
                <w:szCs w:val="20"/>
                <w:lang w:eastAsia="pl-PL"/>
              </w:rPr>
            </w:pPr>
            <w:r w:rsidRPr="00584A3A">
              <w:rPr>
                <w:rFonts w:ascii="Times New Roman" w:hAnsi="Times New Roman" w:cs="Times New Roman"/>
                <w:color w:val="000000"/>
                <w:sz w:val="20"/>
                <w:szCs w:val="20"/>
                <w:lang w:eastAsia="pl-PL"/>
              </w:rPr>
              <w:t xml:space="preserve">w </w:t>
            </w:r>
            <w:r w:rsidRPr="00584A3A">
              <w:rPr>
                <w:rFonts w:ascii="Times New Roman" w:hAnsi="Times New Roman" w:cs="Times New Roman"/>
                <w:sz w:val="20"/>
                <w:szCs w:val="20"/>
                <w:lang w:eastAsia="pl-PL"/>
              </w:rPr>
              <w:t xml:space="preserve">godzinach </w:t>
            </w:r>
            <w:r w:rsidR="00A60B4C" w:rsidRPr="00584A3A">
              <w:rPr>
                <w:rFonts w:ascii="Times New Roman" w:hAnsi="Times New Roman" w:cs="Times New Roman"/>
                <w:sz w:val="20"/>
                <w:szCs w:val="20"/>
                <w:lang w:eastAsia="pl-PL"/>
              </w:rPr>
              <w:t>6</w:t>
            </w:r>
            <w:r w:rsidR="00935E59" w:rsidRPr="00584A3A">
              <w:rPr>
                <w:rFonts w:ascii="Times New Roman" w:hAnsi="Times New Roman" w:cs="Times New Roman"/>
                <w:sz w:val="20"/>
                <w:szCs w:val="20"/>
                <w:lang w:eastAsia="pl-PL"/>
              </w:rPr>
              <w:t>:</w:t>
            </w:r>
            <w:r w:rsidR="00A60B4C" w:rsidRPr="00584A3A">
              <w:rPr>
                <w:rFonts w:ascii="Times New Roman" w:hAnsi="Times New Roman" w:cs="Times New Roman"/>
                <w:sz w:val="20"/>
                <w:szCs w:val="20"/>
                <w:lang w:eastAsia="pl-PL"/>
              </w:rPr>
              <w:t>3</w:t>
            </w:r>
            <w:r w:rsidR="00935E59" w:rsidRPr="00584A3A">
              <w:rPr>
                <w:rFonts w:ascii="Times New Roman" w:hAnsi="Times New Roman" w:cs="Times New Roman"/>
                <w:sz w:val="20"/>
                <w:szCs w:val="20"/>
                <w:lang w:eastAsia="pl-PL"/>
              </w:rPr>
              <w:t xml:space="preserve">0 -16:00 wt. –pt.; od </w:t>
            </w:r>
            <w:r w:rsidR="00A60B4C" w:rsidRPr="00584A3A">
              <w:rPr>
                <w:rFonts w:ascii="Times New Roman" w:hAnsi="Times New Roman" w:cs="Times New Roman"/>
                <w:sz w:val="20"/>
                <w:szCs w:val="20"/>
                <w:lang w:eastAsia="pl-PL"/>
              </w:rPr>
              <w:t>6</w:t>
            </w:r>
            <w:r w:rsidR="00935E59" w:rsidRPr="00584A3A">
              <w:rPr>
                <w:rFonts w:ascii="Times New Roman" w:hAnsi="Times New Roman" w:cs="Times New Roman"/>
                <w:sz w:val="20"/>
                <w:szCs w:val="20"/>
                <w:lang w:eastAsia="pl-PL"/>
              </w:rPr>
              <w:t>:</w:t>
            </w:r>
            <w:r w:rsidR="00A60B4C" w:rsidRPr="00584A3A">
              <w:rPr>
                <w:rFonts w:ascii="Times New Roman" w:hAnsi="Times New Roman" w:cs="Times New Roman"/>
                <w:sz w:val="20"/>
                <w:szCs w:val="20"/>
                <w:lang w:eastAsia="pl-PL"/>
              </w:rPr>
              <w:t>3</w:t>
            </w:r>
            <w:r w:rsidR="00935E59" w:rsidRPr="00584A3A">
              <w:rPr>
                <w:rFonts w:ascii="Times New Roman" w:hAnsi="Times New Roman" w:cs="Times New Roman"/>
                <w:sz w:val="20"/>
                <w:szCs w:val="20"/>
                <w:lang w:eastAsia="pl-PL"/>
              </w:rPr>
              <w:t xml:space="preserve">0 – 18:00 </w:t>
            </w:r>
            <w:r w:rsidR="00584A3A" w:rsidRPr="00584A3A">
              <w:rPr>
                <w:rFonts w:ascii="Times New Roman" w:hAnsi="Times New Roman" w:cs="Times New Roman"/>
                <w:sz w:val="20"/>
                <w:szCs w:val="20"/>
                <w:lang w:eastAsia="pl-PL"/>
              </w:rPr>
              <w:t>p</w:t>
            </w:r>
            <w:r w:rsidR="00584A3A">
              <w:rPr>
                <w:rFonts w:ascii="Times New Roman" w:hAnsi="Times New Roman" w:cs="Times New Roman"/>
                <w:sz w:val="20"/>
                <w:szCs w:val="20"/>
                <w:lang w:eastAsia="pl-PL"/>
              </w:rPr>
              <w:t>o</w:t>
            </w:r>
            <w:r w:rsidR="00584A3A" w:rsidRPr="00584A3A">
              <w:rPr>
                <w:rFonts w:ascii="Times New Roman" w:hAnsi="Times New Roman" w:cs="Times New Roman"/>
                <w:sz w:val="20"/>
                <w:szCs w:val="20"/>
                <w:lang w:eastAsia="pl-PL"/>
              </w:rPr>
              <w:t>n</w:t>
            </w:r>
            <w:r w:rsidR="00584A3A">
              <w:rPr>
                <w:rFonts w:ascii="Times New Roman" w:hAnsi="Times New Roman" w:cs="Times New Roman"/>
                <w:sz w:val="20"/>
                <w:szCs w:val="20"/>
                <w:lang w:eastAsia="pl-PL"/>
              </w:rPr>
              <w:t>iedziałek</w:t>
            </w:r>
            <w:r w:rsidR="00584A3A" w:rsidRPr="00584A3A">
              <w:rPr>
                <w:rFonts w:ascii="Times New Roman" w:hAnsi="Times New Roman" w:cs="Times New Roman"/>
                <w:sz w:val="20"/>
                <w:szCs w:val="20"/>
                <w:lang w:eastAsia="pl-PL"/>
              </w:rPr>
              <w:t>.</w:t>
            </w:r>
          </w:p>
        </w:tc>
        <w:tc>
          <w:tcPr>
            <w:tcW w:w="5760" w:type="dxa"/>
          </w:tcPr>
          <w:p w14:paraId="1E8C0D52" w14:textId="52A67490" w:rsidR="008173A0" w:rsidRPr="00584A3A" w:rsidRDefault="008173A0" w:rsidP="008173A0">
            <w:pPr>
              <w:numPr>
                <w:ilvl w:val="0"/>
                <w:numId w:val="46"/>
              </w:numPr>
              <w:tabs>
                <w:tab w:val="num" w:pos="720"/>
              </w:tabs>
              <w:suppressAutoHyphens w:val="0"/>
              <w:ind w:left="720"/>
              <w:jc w:val="left"/>
              <w:rPr>
                <w:rFonts w:ascii="Times New Roman" w:hAnsi="Times New Roman" w:cs="Times New Roman"/>
                <w:color w:val="000000"/>
                <w:sz w:val="20"/>
                <w:szCs w:val="20"/>
                <w:lang w:eastAsia="pl-PL"/>
              </w:rPr>
            </w:pPr>
            <w:r w:rsidRPr="00584A3A">
              <w:rPr>
                <w:rFonts w:ascii="Times New Roman" w:hAnsi="Times New Roman" w:cs="Times New Roman"/>
                <w:color w:val="000000"/>
                <w:sz w:val="20"/>
                <w:szCs w:val="20"/>
                <w:lang w:eastAsia="pl-PL"/>
              </w:rPr>
              <w:t>kontrolowanie legalności wjazdu pracowników Sądu i innych osób na teren Sądu Rejonowego pojazdem prywatnym i innym,</w:t>
            </w:r>
          </w:p>
          <w:p w14:paraId="7DE7BD88" w14:textId="77777777" w:rsidR="008173A0" w:rsidRPr="00584A3A" w:rsidRDefault="008173A0" w:rsidP="008173A0">
            <w:pPr>
              <w:numPr>
                <w:ilvl w:val="0"/>
                <w:numId w:val="44"/>
              </w:numPr>
              <w:suppressAutoHyphens w:val="0"/>
              <w:jc w:val="left"/>
              <w:rPr>
                <w:rFonts w:ascii="Times New Roman" w:hAnsi="Times New Roman" w:cs="Times New Roman"/>
                <w:color w:val="000000"/>
                <w:sz w:val="20"/>
                <w:szCs w:val="20"/>
                <w:lang w:eastAsia="pl-PL"/>
              </w:rPr>
            </w:pPr>
            <w:r w:rsidRPr="00584A3A">
              <w:rPr>
                <w:rFonts w:ascii="Times New Roman" w:hAnsi="Times New Roman" w:cs="Times New Roman"/>
                <w:color w:val="000000"/>
                <w:sz w:val="20"/>
                <w:szCs w:val="20"/>
                <w:lang w:eastAsia="pl-PL"/>
              </w:rPr>
              <w:t xml:space="preserve">prowadzenie ewidencji wjazdów i wyjazdów pojazdów, </w:t>
            </w:r>
          </w:p>
          <w:p w14:paraId="3E5EF3D5" w14:textId="77777777" w:rsidR="008173A0" w:rsidRPr="00584A3A" w:rsidRDefault="008173A0" w:rsidP="008173A0">
            <w:pPr>
              <w:numPr>
                <w:ilvl w:val="0"/>
                <w:numId w:val="44"/>
              </w:numPr>
              <w:suppressAutoHyphens w:val="0"/>
              <w:jc w:val="left"/>
              <w:rPr>
                <w:rFonts w:ascii="Times New Roman" w:hAnsi="Times New Roman" w:cs="Times New Roman"/>
                <w:color w:val="000000"/>
                <w:sz w:val="20"/>
                <w:szCs w:val="20"/>
                <w:lang w:eastAsia="pl-PL"/>
              </w:rPr>
            </w:pPr>
            <w:r w:rsidRPr="00584A3A">
              <w:rPr>
                <w:rFonts w:ascii="Times New Roman" w:hAnsi="Times New Roman" w:cs="Times New Roman"/>
                <w:color w:val="000000"/>
                <w:sz w:val="20"/>
                <w:szCs w:val="20"/>
                <w:lang w:eastAsia="pl-PL"/>
              </w:rPr>
              <w:lastRenderedPageBreak/>
              <w:t xml:space="preserve">zapewnienie porządku i dyscypliny parkowania pojazdami, </w:t>
            </w:r>
          </w:p>
          <w:p w14:paraId="5BBCFBBB" w14:textId="0F8768F9" w:rsidR="008173A0" w:rsidRPr="00584A3A" w:rsidRDefault="008173A0" w:rsidP="008173A0">
            <w:pPr>
              <w:numPr>
                <w:ilvl w:val="0"/>
                <w:numId w:val="44"/>
              </w:numPr>
              <w:suppressAutoHyphens w:val="0"/>
              <w:jc w:val="left"/>
              <w:rPr>
                <w:rFonts w:ascii="Times New Roman" w:hAnsi="Times New Roman" w:cs="Times New Roman"/>
                <w:color w:val="000000"/>
                <w:sz w:val="20"/>
                <w:szCs w:val="20"/>
                <w:lang w:eastAsia="pl-PL"/>
              </w:rPr>
            </w:pPr>
            <w:r w:rsidRPr="00584A3A">
              <w:rPr>
                <w:rFonts w:ascii="Times New Roman" w:hAnsi="Times New Roman" w:cs="Times New Roman"/>
                <w:color w:val="000000"/>
                <w:sz w:val="20"/>
                <w:szCs w:val="20"/>
                <w:lang w:eastAsia="pl-PL"/>
              </w:rPr>
              <w:t>informowanie właściwych osób w Sądzie Rejonowym o naruszeniu przez użytkowników zasad pa</w:t>
            </w:r>
            <w:r w:rsidR="00935E59" w:rsidRPr="00584A3A">
              <w:rPr>
                <w:rFonts w:ascii="Times New Roman" w:hAnsi="Times New Roman" w:cs="Times New Roman"/>
                <w:color w:val="000000"/>
                <w:sz w:val="20"/>
                <w:szCs w:val="20"/>
                <w:lang w:eastAsia="pl-PL"/>
              </w:rPr>
              <w:t>r</w:t>
            </w:r>
            <w:r w:rsidRPr="00584A3A">
              <w:rPr>
                <w:rFonts w:ascii="Times New Roman" w:hAnsi="Times New Roman" w:cs="Times New Roman"/>
                <w:color w:val="000000"/>
                <w:sz w:val="20"/>
                <w:szCs w:val="20"/>
                <w:lang w:eastAsia="pl-PL"/>
              </w:rPr>
              <w:t xml:space="preserve">kowania, </w:t>
            </w:r>
          </w:p>
          <w:p w14:paraId="7C122E77" w14:textId="77777777" w:rsidR="008173A0" w:rsidRPr="00584A3A" w:rsidRDefault="008173A0" w:rsidP="008173A0">
            <w:pPr>
              <w:numPr>
                <w:ilvl w:val="0"/>
                <w:numId w:val="44"/>
              </w:numPr>
              <w:suppressAutoHyphens w:val="0"/>
              <w:jc w:val="left"/>
              <w:rPr>
                <w:rFonts w:ascii="Times New Roman" w:hAnsi="Times New Roman" w:cs="Times New Roman"/>
                <w:color w:val="000000"/>
                <w:sz w:val="20"/>
                <w:szCs w:val="20"/>
                <w:lang w:eastAsia="pl-PL"/>
              </w:rPr>
            </w:pPr>
            <w:r w:rsidRPr="00584A3A">
              <w:rPr>
                <w:rFonts w:ascii="Times New Roman" w:hAnsi="Times New Roman" w:cs="Times New Roman"/>
                <w:color w:val="000000"/>
                <w:sz w:val="20"/>
                <w:szCs w:val="20"/>
                <w:lang w:eastAsia="pl-PL"/>
              </w:rPr>
              <w:t xml:space="preserve">dbałość o  drożność przejazdową parkingu na wypadek zagrożenia pożarowego i  potrzeby ewakuacji, </w:t>
            </w:r>
          </w:p>
          <w:p w14:paraId="608D7CE5" w14:textId="77777777" w:rsidR="008173A0" w:rsidRPr="00584A3A" w:rsidRDefault="008173A0" w:rsidP="008173A0">
            <w:pPr>
              <w:numPr>
                <w:ilvl w:val="0"/>
                <w:numId w:val="44"/>
              </w:numPr>
              <w:suppressAutoHyphens w:val="0"/>
              <w:jc w:val="left"/>
              <w:rPr>
                <w:rFonts w:ascii="Times New Roman" w:hAnsi="Times New Roman" w:cs="Times New Roman"/>
                <w:color w:val="000000"/>
                <w:sz w:val="20"/>
                <w:szCs w:val="20"/>
                <w:lang w:eastAsia="pl-PL"/>
              </w:rPr>
            </w:pPr>
            <w:r w:rsidRPr="00584A3A">
              <w:rPr>
                <w:rFonts w:ascii="Times New Roman" w:hAnsi="Times New Roman" w:cs="Times New Roman"/>
                <w:color w:val="000000"/>
                <w:sz w:val="20"/>
                <w:szCs w:val="20"/>
                <w:lang w:eastAsia="pl-PL"/>
              </w:rPr>
              <w:t xml:space="preserve">stałe monitorowanie ilości wolnych miejsc parkingowych  w celu niedopuszczenia do wjazdu na teren parkingu nadmiernej ilości pojazdów, </w:t>
            </w:r>
          </w:p>
          <w:p w14:paraId="2EFD4C29" w14:textId="77777777" w:rsidR="008173A0" w:rsidRPr="00584A3A" w:rsidRDefault="008173A0" w:rsidP="008173A0">
            <w:pPr>
              <w:numPr>
                <w:ilvl w:val="0"/>
                <w:numId w:val="44"/>
              </w:numPr>
              <w:suppressAutoHyphens w:val="0"/>
              <w:jc w:val="left"/>
              <w:rPr>
                <w:rFonts w:ascii="Times New Roman" w:hAnsi="Times New Roman" w:cs="Times New Roman"/>
                <w:color w:val="000000"/>
                <w:sz w:val="20"/>
                <w:szCs w:val="20"/>
                <w:lang w:eastAsia="pl-PL"/>
              </w:rPr>
            </w:pPr>
            <w:r w:rsidRPr="00584A3A">
              <w:rPr>
                <w:rFonts w:ascii="Times New Roman" w:hAnsi="Times New Roman" w:cs="Times New Roman"/>
                <w:color w:val="000000"/>
                <w:sz w:val="20"/>
                <w:szCs w:val="20"/>
                <w:lang w:eastAsia="pl-PL"/>
              </w:rPr>
              <w:t>pilnowanie porządku przed wjazdem na teren parkingu w celu zapobieżenia przypadkom zastawienia wjazdu przez pojazdy</w:t>
            </w:r>
          </w:p>
        </w:tc>
      </w:tr>
      <w:tr w:rsidR="008173A0" w:rsidRPr="00584A3A" w14:paraId="06D4C528" w14:textId="77777777" w:rsidTr="00B64C8B">
        <w:tc>
          <w:tcPr>
            <w:tcW w:w="543" w:type="dxa"/>
          </w:tcPr>
          <w:p w14:paraId="5CCE4F52" w14:textId="4BE10EE0" w:rsidR="008173A0" w:rsidRPr="00584A3A" w:rsidRDefault="00D61875" w:rsidP="00A6347C">
            <w:pPr>
              <w:suppressAutoHyphens w:val="0"/>
              <w:jc w:val="left"/>
              <w:rPr>
                <w:rFonts w:ascii="Times New Roman" w:hAnsi="Times New Roman" w:cs="Times New Roman"/>
                <w:sz w:val="20"/>
                <w:szCs w:val="20"/>
                <w:lang w:eastAsia="pl-PL"/>
              </w:rPr>
            </w:pPr>
            <w:r w:rsidRPr="00584A3A">
              <w:rPr>
                <w:rFonts w:ascii="Times New Roman" w:hAnsi="Times New Roman" w:cs="Times New Roman"/>
                <w:sz w:val="20"/>
                <w:szCs w:val="20"/>
                <w:lang w:eastAsia="pl-PL"/>
              </w:rPr>
              <w:lastRenderedPageBreak/>
              <w:t>6</w:t>
            </w:r>
          </w:p>
        </w:tc>
        <w:tc>
          <w:tcPr>
            <w:tcW w:w="1612" w:type="dxa"/>
            <w:vAlign w:val="center"/>
          </w:tcPr>
          <w:p w14:paraId="71C5E7EF" w14:textId="29090B75" w:rsidR="008173A0" w:rsidRPr="00584A3A" w:rsidRDefault="008173A0" w:rsidP="00935E59">
            <w:pPr>
              <w:suppressAutoHyphens w:val="0"/>
              <w:jc w:val="center"/>
              <w:rPr>
                <w:rFonts w:ascii="Times New Roman" w:hAnsi="Times New Roman" w:cs="Times New Roman"/>
                <w:sz w:val="20"/>
                <w:szCs w:val="20"/>
                <w:lang w:eastAsia="pl-PL"/>
              </w:rPr>
            </w:pPr>
            <w:r w:rsidRPr="00584A3A">
              <w:rPr>
                <w:rFonts w:ascii="Times New Roman" w:hAnsi="Times New Roman" w:cs="Times New Roman"/>
                <w:b/>
                <w:sz w:val="20"/>
                <w:szCs w:val="20"/>
                <w:lang w:eastAsia="pl-PL"/>
              </w:rPr>
              <w:t xml:space="preserve">posterunek nr </w:t>
            </w:r>
            <w:r w:rsidR="00935E59" w:rsidRPr="00584A3A">
              <w:rPr>
                <w:rFonts w:ascii="Times New Roman" w:hAnsi="Times New Roman" w:cs="Times New Roman"/>
                <w:b/>
                <w:sz w:val="20"/>
                <w:szCs w:val="20"/>
                <w:lang w:eastAsia="pl-PL"/>
              </w:rPr>
              <w:t>6</w:t>
            </w:r>
          </w:p>
        </w:tc>
        <w:tc>
          <w:tcPr>
            <w:tcW w:w="1625" w:type="dxa"/>
            <w:vAlign w:val="center"/>
          </w:tcPr>
          <w:p w14:paraId="505FB249" w14:textId="77777777" w:rsidR="008173A0" w:rsidRPr="00584A3A" w:rsidRDefault="008173A0" w:rsidP="00A6347C">
            <w:pPr>
              <w:suppressAutoHyphens w:val="0"/>
              <w:jc w:val="center"/>
              <w:rPr>
                <w:rFonts w:ascii="Times New Roman" w:hAnsi="Times New Roman" w:cs="Times New Roman"/>
                <w:sz w:val="20"/>
                <w:szCs w:val="20"/>
                <w:lang w:eastAsia="pl-PL"/>
              </w:rPr>
            </w:pPr>
            <w:r w:rsidRPr="00584A3A">
              <w:rPr>
                <w:rFonts w:ascii="Times New Roman" w:hAnsi="Times New Roman" w:cs="Times New Roman"/>
                <w:sz w:val="20"/>
                <w:szCs w:val="20"/>
                <w:lang w:eastAsia="pl-PL"/>
              </w:rPr>
              <w:t>czteroosobowy</w:t>
            </w:r>
          </w:p>
        </w:tc>
        <w:tc>
          <w:tcPr>
            <w:tcW w:w="2340" w:type="dxa"/>
          </w:tcPr>
          <w:p w14:paraId="02477B1B" w14:textId="77777777" w:rsidR="008173A0" w:rsidRPr="00584A3A" w:rsidRDefault="008173A0" w:rsidP="00A6347C">
            <w:pPr>
              <w:suppressAutoHyphens w:val="0"/>
              <w:jc w:val="left"/>
              <w:rPr>
                <w:rFonts w:ascii="Times New Roman" w:hAnsi="Times New Roman" w:cs="Times New Roman"/>
                <w:sz w:val="20"/>
                <w:szCs w:val="20"/>
                <w:lang w:eastAsia="pl-PL"/>
              </w:rPr>
            </w:pPr>
            <w:r w:rsidRPr="00584A3A">
              <w:rPr>
                <w:rFonts w:ascii="Times New Roman" w:hAnsi="Times New Roman" w:cs="Times New Roman"/>
                <w:sz w:val="20"/>
                <w:szCs w:val="20"/>
                <w:lang w:eastAsia="pl-PL"/>
              </w:rPr>
              <w:t>Sąd Rejonowy przy ul. Grudziądzkiej 45</w:t>
            </w:r>
          </w:p>
        </w:tc>
        <w:tc>
          <w:tcPr>
            <w:tcW w:w="1980" w:type="dxa"/>
          </w:tcPr>
          <w:p w14:paraId="5AF2A5EE" w14:textId="2F582BDE" w:rsidR="00935E59" w:rsidRPr="00584A3A" w:rsidRDefault="008173A0" w:rsidP="00935E59">
            <w:pPr>
              <w:suppressAutoHyphens w:val="0"/>
              <w:jc w:val="left"/>
              <w:rPr>
                <w:rFonts w:ascii="Times New Roman" w:hAnsi="Times New Roman" w:cs="Times New Roman"/>
                <w:color w:val="000000"/>
                <w:sz w:val="20"/>
                <w:szCs w:val="20"/>
                <w:lang w:eastAsia="pl-PL"/>
              </w:rPr>
            </w:pPr>
            <w:r w:rsidRPr="00584A3A">
              <w:rPr>
                <w:rFonts w:ascii="Times New Roman" w:hAnsi="Times New Roman" w:cs="Times New Roman"/>
                <w:sz w:val="20"/>
                <w:szCs w:val="20"/>
                <w:lang w:eastAsia="pl-PL"/>
              </w:rPr>
              <w:t xml:space="preserve">w tym 3 osoby w godzinach od </w:t>
            </w:r>
            <w:r w:rsidR="00935E59" w:rsidRPr="00584A3A">
              <w:rPr>
                <w:rFonts w:ascii="Times New Roman" w:hAnsi="Times New Roman" w:cs="Times New Roman"/>
                <w:sz w:val="20"/>
                <w:szCs w:val="20"/>
                <w:lang w:eastAsia="pl-PL"/>
              </w:rPr>
              <w:t xml:space="preserve">7:00 -16:00 wt. –pt.; od 7:00 – 18:00 </w:t>
            </w:r>
            <w:r w:rsidR="00584A3A" w:rsidRPr="00584A3A">
              <w:rPr>
                <w:rFonts w:ascii="Times New Roman" w:hAnsi="Times New Roman" w:cs="Times New Roman"/>
                <w:sz w:val="20"/>
                <w:szCs w:val="20"/>
                <w:lang w:eastAsia="pl-PL"/>
              </w:rPr>
              <w:t>p</w:t>
            </w:r>
            <w:r w:rsidR="00584A3A">
              <w:rPr>
                <w:rFonts w:ascii="Times New Roman" w:hAnsi="Times New Roman" w:cs="Times New Roman"/>
                <w:sz w:val="20"/>
                <w:szCs w:val="20"/>
                <w:lang w:eastAsia="pl-PL"/>
              </w:rPr>
              <w:t>o</w:t>
            </w:r>
            <w:r w:rsidR="00584A3A" w:rsidRPr="00584A3A">
              <w:rPr>
                <w:rFonts w:ascii="Times New Roman" w:hAnsi="Times New Roman" w:cs="Times New Roman"/>
                <w:sz w:val="20"/>
                <w:szCs w:val="20"/>
                <w:lang w:eastAsia="pl-PL"/>
              </w:rPr>
              <w:t>n</w:t>
            </w:r>
            <w:r w:rsidR="00584A3A">
              <w:rPr>
                <w:rFonts w:ascii="Times New Roman" w:hAnsi="Times New Roman" w:cs="Times New Roman"/>
                <w:sz w:val="20"/>
                <w:szCs w:val="20"/>
                <w:lang w:eastAsia="pl-PL"/>
              </w:rPr>
              <w:t>iedziałek</w:t>
            </w:r>
            <w:r w:rsidR="00584A3A" w:rsidRPr="00584A3A">
              <w:rPr>
                <w:rFonts w:ascii="Times New Roman" w:hAnsi="Times New Roman" w:cs="Times New Roman"/>
                <w:sz w:val="20"/>
                <w:szCs w:val="20"/>
                <w:lang w:eastAsia="pl-PL"/>
              </w:rPr>
              <w:t>.</w:t>
            </w:r>
            <w:r w:rsidR="00935E59" w:rsidRPr="00584A3A">
              <w:rPr>
                <w:rFonts w:ascii="Times New Roman" w:hAnsi="Times New Roman" w:cs="Times New Roman"/>
                <w:sz w:val="20"/>
                <w:szCs w:val="20"/>
                <w:lang w:eastAsia="pl-PL"/>
              </w:rPr>
              <w:t>.</w:t>
            </w:r>
          </w:p>
          <w:p w14:paraId="29D48F4E" w14:textId="4BEEAC90" w:rsidR="00935E59" w:rsidRPr="00584A3A" w:rsidRDefault="00935E59" w:rsidP="00935E59">
            <w:pPr>
              <w:suppressAutoHyphens w:val="0"/>
              <w:jc w:val="left"/>
              <w:rPr>
                <w:rFonts w:ascii="Times New Roman" w:hAnsi="Times New Roman" w:cs="Times New Roman"/>
                <w:color w:val="000000"/>
                <w:sz w:val="20"/>
                <w:szCs w:val="20"/>
                <w:lang w:eastAsia="pl-PL"/>
              </w:rPr>
            </w:pPr>
            <w:r w:rsidRPr="00584A3A">
              <w:rPr>
                <w:rFonts w:ascii="Times New Roman" w:hAnsi="Times New Roman" w:cs="Times New Roman"/>
                <w:color w:val="000000"/>
                <w:sz w:val="20"/>
                <w:szCs w:val="20"/>
                <w:lang w:eastAsia="pl-PL"/>
              </w:rPr>
              <w:t xml:space="preserve">1 osoby w godzinach od </w:t>
            </w:r>
          </w:p>
          <w:p w14:paraId="423C0F45" w14:textId="3B20651F" w:rsidR="008173A0" w:rsidRPr="00584A3A" w:rsidRDefault="00935E59" w:rsidP="00935E59">
            <w:pPr>
              <w:suppressAutoHyphens w:val="0"/>
              <w:jc w:val="left"/>
              <w:rPr>
                <w:rFonts w:ascii="Times New Roman" w:hAnsi="Times New Roman" w:cs="Times New Roman"/>
                <w:sz w:val="20"/>
                <w:szCs w:val="20"/>
                <w:lang w:eastAsia="pl-PL"/>
              </w:rPr>
            </w:pPr>
            <w:r w:rsidRPr="00584A3A">
              <w:rPr>
                <w:rFonts w:ascii="Times New Roman" w:hAnsi="Times New Roman" w:cs="Times New Roman"/>
                <w:sz w:val="20"/>
                <w:szCs w:val="20"/>
                <w:lang w:eastAsia="pl-PL"/>
              </w:rPr>
              <w:t xml:space="preserve">16:00 – 7:00 wt. – sob., 18:00-7:00 </w:t>
            </w:r>
            <w:r w:rsidR="00584A3A" w:rsidRPr="00584A3A">
              <w:rPr>
                <w:rFonts w:ascii="Times New Roman" w:hAnsi="Times New Roman" w:cs="Times New Roman"/>
                <w:sz w:val="20"/>
                <w:szCs w:val="20"/>
                <w:lang w:eastAsia="pl-PL"/>
              </w:rPr>
              <w:t>p</w:t>
            </w:r>
            <w:r w:rsidR="00584A3A">
              <w:rPr>
                <w:rFonts w:ascii="Times New Roman" w:hAnsi="Times New Roman" w:cs="Times New Roman"/>
                <w:sz w:val="20"/>
                <w:szCs w:val="20"/>
                <w:lang w:eastAsia="pl-PL"/>
              </w:rPr>
              <w:t>o</w:t>
            </w:r>
            <w:r w:rsidR="00584A3A" w:rsidRPr="00584A3A">
              <w:rPr>
                <w:rFonts w:ascii="Times New Roman" w:hAnsi="Times New Roman" w:cs="Times New Roman"/>
                <w:sz w:val="20"/>
                <w:szCs w:val="20"/>
                <w:lang w:eastAsia="pl-PL"/>
              </w:rPr>
              <w:t>n</w:t>
            </w:r>
            <w:r w:rsidR="00584A3A">
              <w:rPr>
                <w:rFonts w:ascii="Times New Roman" w:hAnsi="Times New Roman" w:cs="Times New Roman"/>
                <w:sz w:val="20"/>
                <w:szCs w:val="20"/>
                <w:lang w:eastAsia="pl-PL"/>
              </w:rPr>
              <w:t>iedziałek</w:t>
            </w:r>
            <w:r w:rsidRPr="00584A3A">
              <w:rPr>
                <w:rFonts w:ascii="Times New Roman" w:hAnsi="Times New Roman" w:cs="Times New Roman"/>
                <w:sz w:val="20"/>
                <w:szCs w:val="20"/>
                <w:lang w:eastAsia="pl-PL"/>
              </w:rPr>
              <w:t xml:space="preserve"> – wt., natomiast w dni wolne i święta 24h </w:t>
            </w:r>
          </w:p>
        </w:tc>
        <w:tc>
          <w:tcPr>
            <w:tcW w:w="5760" w:type="dxa"/>
          </w:tcPr>
          <w:p w14:paraId="1522AAA4" w14:textId="1E5EFF82" w:rsidR="008173A0" w:rsidRPr="00584A3A" w:rsidRDefault="008173A0" w:rsidP="008173A0">
            <w:pPr>
              <w:numPr>
                <w:ilvl w:val="0"/>
                <w:numId w:val="46"/>
              </w:numPr>
              <w:tabs>
                <w:tab w:val="num" w:pos="720"/>
              </w:tabs>
              <w:suppressAutoHyphens w:val="0"/>
              <w:ind w:left="720"/>
              <w:jc w:val="left"/>
              <w:rPr>
                <w:rFonts w:ascii="Times New Roman" w:hAnsi="Times New Roman" w:cs="Times New Roman"/>
                <w:sz w:val="20"/>
                <w:szCs w:val="20"/>
                <w:lang w:eastAsia="pl-PL"/>
              </w:rPr>
            </w:pPr>
            <w:r w:rsidRPr="00584A3A">
              <w:rPr>
                <w:rFonts w:ascii="Times New Roman" w:hAnsi="Times New Roman" w:cs="Times New Roman"/>
                <w:sz w:val="20"/>
                <w:szCs w:val="20"/>
                <w:lang w:eastAsia="pl-PL"/>
              </w:rPr>
              <w:t>wydawanie i przyjmowanie kluczy do pomieszczeń służbowych</w:t>
            </w:r>
            <w:r w:rsidR="00935E59" w:rsidRPr="00584A3A">
              <w:rPr>
                <w:rFonts w:ascii="Times New Roman" w:hAnsi="Times New Roman" w:cs="Times New Roman"/>
                <w:sz w:val="20"/>
                <w:szCs w:val="20"/>
                <w:lang w:eastAsia="pl-PL"/>
              </w:rPr>
              <w:t xml:space="preserve"> serwisowi sprzątającemu, oraz pracownikom w sytuacji awarii depozytora kluczy</w:t>
            </w:r>
            <w:r w:rsidRPr="00584A3A">
              <w:rPr>
                <w:rFonts w:ascii="Times New Roman" w:hAnsi="Times New Roman" w:cs="Times New Roman"/>
                <w:sz w:val="20"/>
                <w:szCs w:val="20"/>
                <w:lang w:eastAsia="pl-PL"/>
              </w:rPr>
              <w:t xml:space="preserve">, </w:t>
            </w:r>
          </w:p>
          <w:p w14:paraId="6DF9254D" w14:textId="77777777" w:rsidR="008173A0" w:rsidRPr="00584A3A" w:rsidRDefault="008173A0" w:rsidP="008173A0">
            <w:pPr>
              <w:numPr>
                <w:ilvl w:val="0"/>
                <w:numId w:val="46"/>
              </w:numPr>
              <w:tabs>
                <w:tab w:val="num" w:pos="720"/>
              </w:tabs>
              <w:suppressAutoHyphens w:val="0"/>
              <w:ind w:left="720"/>
              <w:jc w:val="left"/>
              <w:rPr>
                <w:rFonts w:ascii="Times New Roman" w:hAnsi="Times New Roman" w:cs="Times New Roman"/>
                <w:sz w:val="20"/>
                <w:szCs w:val="20"/>
                <w:lang w:eastAsia="pl-PL"/>
              </w:rPr>
            </w:pPr>
            <w:r w:rsidRPr="00584A3A">
              <w:rPr>
                <w:rFonts w:ascii="Times New Roman" w:hAnsi="Times New Roman" w:cs="Times New Roman"/>
                <w:sz w:val="20"/>
                <w:szCs w:val="20"/>
                <w:lang w:eastAsia="pl-PL"/>
              </w:rPr>
              <w:t xml:space="preserve">kontrola i obserwacja ruchu osobowego od wejścia do wyjścia pracownika lub interesanta, </w:t>
            </w:r>
          </w:p>
          <w:p w14:paraId="0A18DF01" w14:textId="77777777" w:rsidR="008173A0" w:rsidRPr="00584A3A" w:rsidRDefault="008173A0" w:rsidP="008173A0">
            <w:pPr>
              <w:numPr>
                <w:ilvl w:val="0"/>
                <w:numId w:val="46"/>
              </w:numPr>
              <w:tabs>
                <w:tab w:val="num" w:pos="720"/>
              </w:tabs>
              <w:suppressAutoHyphens w:val="0"/>
              <w:ind w:left="720"/>
              <w:jc w:val="left"/>
              <w:rPr>
                <w:rFonts w:ascii="Times New Roman" w:hAnsi="Times New Roman" w:cs="Times New Roman"/>
                <w:sz w:val="20"/>
                <w:szCs w:val="20"/>
                <w:lang w:eastAsia="pl-PL"/>
              </w:rPr>
            </w:pPr>
            <w:r w:rsidRPr="00584A3A">
              <w:rPr>
                <w:rFonts w:ascii="Times New Roman" w:hAnsi="Times New Roman" w:cs="Times New Roman"/>
                <w:sz w:val="20"/>
                <w:szCs w:val="20"/>
                <w:lang w:eastAsia="pl-PL"/>
              </w:rPr>
              <w:t xml:space="preserve">patrolowanie ciągów komunikacyjnych, </w:t>
            </w:r>
          </w:p>
          <w:p w14:paraId="772FEFB8" w14:textId="77777777" w:rsidR="008173A0" w:rsidRPr="00584A3A" w:rsidRDefault="008173A0" w:rsidP="008173A0">
            <w:pPr>
              <w:numPr>
                <w:ilvl w:val="0"/>
                <w:numId w:val="46"/>
              </w:numPr>
              <w:tabs>
                <w:tab w:val="num" w:pos="720"/>
              </w:tabs>
              <w:suppressAutoHyphens w:val="0"/>
              <w:ind w:left="720"/>
              <w:jc w:val="left"/>
              <w:rPr>
                <w:rFonts w:ascii="Times New Roman" w:hAnsi="Times New Roman" w:cs="Times New Roman"/>
                <w:sz w:val="20"/>
                <w:szCs w:val="20"/>
                <w:lang w:eastAsia="pl-PL"/>
              </w:rPr>
            </w:pPr>
            <w:r w:rsidRPr="00584A3A">
              <w:rPr>
                <w:rFonts w:ascii="Times New Roman" w:hAnsi="Times New Roman" w:cs="Times New Roman"/>
                <w:sz w:val="20"/>
                <w:szCs w:val="20"/>
                <w:lang w:eastAsia="pl-PL"/>
              </w:rPr>
              <w:t xml:space="preserve">sprawdzanie obiektu i pomieszczeń pod względem bezpieczeństwa pożarowego i ogólnego, </w:t>
            </w:r>
          </w:p>
          <w:p w14:paraId="050C5531" w14:textId="77777777" w:rsidR="008173A0" w:rsidRPr="00584A3A" w:rsidRDefault="008173A0" w:rsidP="008173A0">
            <w:pPr>
              <w:numPr>
                <w:ilvl w:val="0"/>
                <w:numId w:val="46"/>
              </w:numPr>
              <w:tabs>
                <w:tab w:val="num" w:pos="720"/>
              </w:tabs>
              <w:suppressAutoHyphens w:val="0"/>
              <w:ind w:left="720"/>
              <w:jc w:val="left"/>
              <w:rPr>
                <w:rFonts w:ascii="Times New Roman" w:hAnsi="Times New Roman" w:cs="Times New Roman"/>
                <w:sz w:val="20"/>
                <w:szCs w:val="20"/>
                <w:lang w:eastAsia="pl-PL"/>
              </w:rPr>
            </w:pPr>
            <w:r w:rsidRPr="00584A3A">
              <w:rPr>
                <w:rFonts w:ascii="Times New Roman" w:hAnsi="Times New Roman" w:cs="Times New Roman"/>
                <w:sz w:val="20"/>
                <w:szCs w:val="20"/>
                <w:lang w:eastAsia="pl-PL"/>
              </w:rPr>
              <w:t xml:space="preserve">zezwalanie na wejście do obiektu chronionego po godzinach urzędowania Sądu tylko upoważnionym  pracownikom, </w:t>
            </w:r>
          </w:p>
          <w:p w14:paraId="452CE948" w14:textId="77777777" w:rsidR="008173A0" w:rsidRPr="00584A3A" w:rsidRDefault="008173A0" w:rsidP="008173A0">
            <w:pPr>
              <w:numPr>
                <w:ilvl w:val="0"/>
                <w:numId w:val="46"/>
              </w:numPr>
              <w:tabs>
                <w:tab w:val="num" w:pos="720"/>
              </w:tabs>
              <w:suppressAutoHyphens w:val="0"/>
              <w:ind w:left="720"/>
              <w:jc w:val="left"/>
              <w:rPr>
                <w:rFonts w:ascii="Times New Roman" w:hAnsi="Times New Roman" w:cs="Times New Roman"/>
                <w:sz w:val="20"/>
                <w:szCs w:val="20"/>
                <w:lang w:eastAsia="pl-PL"/>
              </w:rPr>
            </w:pPr>
            <w:r w:rsidRPr="00584A3A">
              <w:rPr>
                <w:rFonts w:ascii="Times New Roman" w:hAnsi="Times New Roman" w:cs="Times New Roman"/>
                <w:sz w:val="20"/>
                <w:szCs w:val="20"/>
                <w:lang w:eastAsia="pl-PL"/>
              </w:rPr>
              <w:t xml:space="preserve">niedopuszczenie do zakłócenia porządku na terenie obiektu oraz </w:t>
            </w:r>
          </w:p>
          <w:p w14:paraId="66FE36A3" w14:textId="77777777" w:rsidR="008173A0" w:rsidRPr="00584A3A" w:rsidRDefault="008173A0" w:rsidP="008173A0">
            <w:pPr>
              <w:numPr>
                <w:ilvl w:val="0"/>
                <w:numId w:val="46"/>
              </w:numPr>
              <w:tabs>
                <w:tab w:val="num" w:pos="720"/>
              </w:tabs>
              <w:suppressAutoHyphens w:val="0"/>
              <w:ind w:left="720"/>
              <w:jc w:val="left"/>
              <w:rPr>
                <w:rFonts w:ascii="Times New Roman" w:hAnsi="Times New Roman" w:cs="Times New Roman"/>
                <w:sz w:val="20"/>
                <w:szCs w:val="20"/>
                <w:lang w:eastAsia="pl-PL"/>
              </w:rPr>
            </w:pPr>
            <w:r w:rsidRPr="00584A3A">
              <w:rPr>
                <w:rFonts w:ascii="Times New Roman" w:hAnsi="Times New Roman" w:cs="Times New Roman"/>
                <w:sz w:val="20"/>
                <w:szCs w:val="20"/>
                <w:lang w:eastAsia="pl-PL"/>
              </w:rPr>
              <w:t>współdziałanie z innymi służbami w przywracaniu naruszonego porządku</w:t>
            </w:r>
          </w:p>
          <w:p w14:paraId="4182EFFE" w14:textId="77777777" w:rsidR="008173A0" w:rsidRPr="00584A3A" w:rsidRDefault="008173A0" w:rsidP="008173A0">
            <w:pPr>
              <w:numPr>
                <w:ilvl w:val="0"/>
                <w:numId w:val="46"/>
              </w:numPr>
              <w:tabs>
                <w:tab w:val="num" w:pos="720"/>
              </w:tabs>
              <w:suppressAutoHyphens w:val="0"/>
              <w:ind w:left="720"/>
              <w:jc w:val="left"/>
              <w:rPr>
                <w:rFonts w:ascii="Times New Roman" w:hAnsi="Times New Roman" w:cs="Times New Roman"/>
                <w:sz w:val="20"/>
                <w:szCs w:val="20"/>
                <w:lang w:eastAsia="pl-PL"/>
              </w:rPr>
            </w:pPr>
            <w:r w:rsidRPr="00584A3A">
              <w:rPr>
                <w:rFonts w:ascii="Times New Roman" w:hAnsi="Times New Roman" w:cs="Times New Roman"/>
                <w:sz w:val="20"/>
                <w:szCs w:val="20"/>
                <w:lang w:eastAsia="pl-PL"/>
              </w:rPr>
              <w:t>obsługa platform przychodowych zlokalizowanych w budynku</w:t>
            </w:r>
          </w:p>
          <w:p w14:paraId="573DC8E0" w14:textId="77777777" w:rsidR="008173A0" w:rsidRPr="00584A3A" w:rsidRDefault="008173A0" w:rsidP="008173A0">
            <w:pPr>
              <w:numPr>
                <w:ilvl w:val="0"/>
                <w:numId w:val="46"/>
              </w:numPr>
              <w:tabs>
                <w:tab w:val="num" w:pos="720"/>
              </w:tabs>
              <w:suppressAutoHyphens w:val="0"/>
              <w:ind w:left="720"/>
              <w:jc w:val="left"/>
              <w:rPr>
                <w:rFonts w:ascii="Times New Roman" w:hAnsi="Times New Roman" w:cs="Times New Roman"/>
                <w:sz w:val="20"/>
                <w:szCs w:val="20"/>
                <w:lang w:eastAsia="pl-PL"/>
              </w:rPr>
            </w:pPr>
            <w:r w:rsidRPr="00584A3A">
              <w:rPr>
                <w:rFonts w:ascii="Times New Roman" w:hAnsi="Times New Roman" w:cs="Times New Roman"/>
                <w:sz w:val="20"/>
                <w:szCs w:val="20"/>
                <w:lang w:eastAsia="pl-PL"/>
              </w:rPr>
              <w:t>obsługa i kontrola zdarzeń na obiekcie za pomocą systemu monitoringu,</w:t>
            </w:r>
          </w:p>
          <w:p w14:paraId="34BE627A" w14:textId="63E89ADA" w:rsidR="008173A0" w:rsidRPr="00584A3A" w:rsidRDefault="008173A0" w:rsidP="00935E59">
            <w:pPr>
              <w:numPr>
                <w:ilvl w:val="0"/>
                <w:numId w:val="46"/>
              </w:numPr>
              <w:tabs>
                <w:tab w:val="num" w:pos="720"/>
              </w:tabs>
              <w:suppressAutoHyphens w:val="0"/>
              <w:ind w:left="720"/>
              <w:jc w:val="left"/>
              <w:rPr>
                <w:rFonts w:ascii="Times New Roman" w:hAnsi="Times New Roman" w:cs="Times New Roman"/>
                <w:sz w:val="20"/>
                <w:szCs w:val="20"/>
                <w:lang w:eastAsia="pl-PL"/>
              </w:rPr>
            </w:pPr>
            <w:r w:rsidRPr="00584A3A">
              <w:rPr>
                <w:rFonts w:ascii="Times New Roman" w:hAnsi="Times New Roman" w:cs="Times New Roman"/>
                <w:sz w:val="20"/>
                <w:szCs w:val="20"/>
                <w:lang w:eastAsia="pl-PL"/>
              </w:rPr>
              <w:t>obsługa prześwietlarki do bagażu, bramowego i ręcznego detektora metali</w:t>
            </w:r>
            <w:r w:rsidR="00935E59" w:rsidRPr="00584A3A">
              <w:rPr>
                <w:rFonts w:ascii="Times New Roman" w:hAnsi="Times New Roman" w:cs="Times New Roman"/>
                <w:sz w:val="20"/>
                <w:szCs w:val="20"/>
                <w:lang w:eastAsia="pl-PL"/>
              </w:rPr>
              <w:t xml:space="preserve">, ręcznego detektora cieczy niebezpiecznych </w:t>
            </w:r>
          </w:p>
        </w:tc>
      </w:tr>
      <w:tr w:rsidR="008173A0" w:rsidRPr="00584A3A" w14:paraId="145B68C7" w14:textId="77777777" w:rsidTr="00B64C8B">
        <w:tc>
          <w:tcPr>
            <w:tcW w:w="543" w:type="dxa"/>
          </w:tcPr>
          <w:p w14:paraId="41366C4E" w14:textId="0D7BDA08" w:rsidR="008173A0" w:rsidRPr="00584A3A" w:rsidRDefault="00D61875" w:rsidP="00A6347C">
            <w:pPr>
              <w:suppressAutoHyphens w:val="0"/>
              <w:jc w:val="left"/>
              <w:rPr>
                <w:rFonts w:ascii="Times New Roman" w:hAnsi="Times New Roman" w:cs="Times New Roman"/>
                <w:sz w:val="20"/>
                <w:szCs w:val="20"/>
                <w:lang w:eastAsia="pl-PL"/>
              </w:rPr>
            </w:pPr>
            <w:r w:rsidRPr="00584A3A">
              <w:rPr>
                <w:rFonts w:ascii="Times New Roman" w:hAnsi="Times New Roman" w:cs="Times New Roman"/>
                <w:sz w:val="20"/>
                <w:szCs w:val="20"/>
                <w:lang w:eastAsia="pl-PL"/>
              </w:rPr>
              <w:t>7</w:t>
            </w:r>
          </w:p>
        </w:tc>
        <w:tc>
          <w:tcPr>
            <w:tcW w:w="1612" w:type="dxa"/>
            <w:vAlign w:val="center"/>
          </w:tcPr>
          <w:p w14:paraId="5FE5CC05" w14:textId="4DC80485" w:rsidR="008173A0" w:rsidRPr="00584A3A" w:rsidRDefault="008173A0" w:rsidP="00935E59">
            <w:pPr>
              <w:suppressAutoHyphens w:val="0"/>
              <w:jc w:val="center"/>
              <w:rPr>
                <w:rFonts w:ascii="Times New Roman" w:hAnsi="Times New Roman" w:cs="Times New Roman"/>
                <w:b/>
                <w:sz w:val="20"/>
                <w:szCs w:val="20"/>
                <w:lang w:eastAsia="pl-PL"/>
              </w:rPr>
            </w:pPr>
            <w:r w:rsidRPr="00584A3A">
              <w:rPr>
                <w:rFonts w:ascii="Times New Roman" w:hAnsi="Times New Roman" w:cs="Times New Roman"/>
                <w:b/>
                <w:sz w:val="20"/>
                <w:szCs w:val="20"/>
                <w:lang w:eastAsia="pl-PL"/>
              </w:rPr>
              <w:t xml:space="preserve">Posterunek nr </w:t>
            </w:r>
            <w:r w:rsidR="00935E59" w:rsidRPr="00584A3A">
              <w:rPr>
                <w:rFonts w:ascii="Times New Roman" w:hAnsi="Times New Roman" w:cs="Times New Roman"/>
                <w:b/>
                <w:sz w:val="20"/>
                <w:szCs w:val="20"/>
                <w:lang w:eastAsia="pl-PL"/>
              </w:rPr>
              <w:t>7</w:t>
            </w:r>
          </w:p>
        </w:tc>
        <w:tc>
          <w:tcPr>
            <w:tcW w:w="1625" w:type="dxa"/>
          </w:tcPr>
          <w:p w14:paraId="0DD0B3EF" w14:textId="77777777" w:rsidR="008173A0" w:rsidRPr="00584A3A" w:rsidRDefault="008173A0" w:rsidP="00A6347C">
            <w:pPr>
              <w:suppressAutoHyphens w:val="0"/>
              <w:jc w:val="left"/>
              <w:rPr>
                <w:rFonts w:ascii="Times New Roman" w:hAnsi="Times New Roman" w:cs="Times New Roman"/>
                <w:sz w:val="20"/>
                <w:szCs w:val="20"/>
                <w:lang w:eastAsia="pl-PL"/>
              </w:rPr>
            </w:pPr>
            <w:r w:rsidRPr="00584A3A">
              <w:rPr>
                <w:rFonts w:ascii="Times New Roman" w:hAnsi="Times New Roman" w:cs="Times New Roman"/>
                <w:sz w:val="20"/>
                <w:szCs w:val="20"/>
                <w:lang w:eastAsia="pl-PL"/>
              </w:rPr>
              <w:t xml:space="preserve">jednoosobowy </w:t>
            </w:r>
          </w:p>
        </w:tc>
        <w:tc>
          <w:tcPr>
            <w:tcW w:w="2340" w:type="dxa"/>
          </w:tcPr>
          <w:p w14:paraId="1A93A2AE" w14:textId="77777777" w:rsidR="008173A0" w:rsidRPr="00584A3A" w:rsidRDefault="008173A0" w:rsidP="00A6347C">
            <w:pPr>
              <w:suppressAutoHyphens w:val="0"/>
              <w:jc w:val="left"/>
              <w:rPr>
                <w:rFonts w:ascii="Times New Roman" w:hAnsi="Times New Roman" w:cs="Times New Roman"/>
                <w:sz w:val="20"/>
                <w:szCs w:val="20"/>
                <w:lang w:eastAsia="pl-PL"/>
              </w:rPr>
            </w:pPr>
            <w:r w:rsidRPr="00584A3A">
              <w:rPr>
                <w:rFonts w:ascii="Times New Roman" w:hAnsi="Times New Roman" w:cs="Times New Roman"/>
                <w:sz w:val="20"/>
                <w:szCs w:val="20"/>
                <w:lang w:eastAsia="pl-PL"/>
              </w:rPr>
              <w:t>ul. Grunwaldzka 30</w:t>
            </w:r>
          </w:p>
        </w:tc>
        <w:tc>
          <w:tcPr>
            <w:tcW w:w="1980" w:type="dxa"/>
          </w:tcPr>
          <w:p w14:paraId="3A5B7963" w14:textId="3A4092E3" w:rsidR="00D61875" w:rsidRPr="00584A3A" w:rsidRDefault="008173A0" w:rsidP="00D61875">
            <w:pPr>
              <w:suppressAutoHyphens w:val="0"/>
              <w:jc w:val="left"/>
              <w:rPr>
                <w:rFonts w:ascii="Times New Roman" w:hAnsi="Times New Roman" w:cs="Times New Roman"/>
                <w:sz w:val="20"/>
                <w:szCs w:val="20"/>
                <w:lang w:eastAsia="pl-PL"/>
              </w:rPr>
            </w:pPr>
            <w:r w:rsidRPr="00584A3A">
              <w:rPr>
                <w:rFonts w:ascii="Times New Roman" w:hAnsi="Times New Roman" w:cs="Times New Roman"/>
                <w:sz w:val="20"/>
                <w:szCs w:val="20"/>
                <w:lang w:eastAsia="pl-PL"/>
              </w:rPr>
              <w:t xml:space="preserve">1 osoba w godzinach </w:t>
            </w:r>
            <w:r w:rsidR="00D61875" w:rsidRPr="00584A3A">
              <w:rPr>
                <w:rFonts w:ascii="Times New Roman" w:hAnsi="Times New Roman" w:cs="Times New Roman"/>
                <w:sz w:val="20"/>
                <w:szCs w:val="20"/>
                <w:lang w:eastAsia="pl-PL"/>
              </w:rPr>
              <w:t xml:space="preserve">7:00 -16:00 wt.–pt.; od 7:00 – 18:00 </w:t>
            </w:r>
            <w:r w:rsidR="00584A3A" w:rsidRPr="00584A3A">
              <w:rPr>
                <w:rFonts w:ascii="Times New Roman" w:hAnsi="Times New Roman" w:cs="Times New Roman"/>
                <w:sz w:val="20"/>
                <w:szCs w:val="20"/>
                <w:lang w:eastAsia="pl-PL"/>
              </w:rPr>
              <w:t>p</w:t>
            </w:r>
            <w:r w:rsidR="00584A3A">
              <w:rPr>
                <w:rFonts w:ascii="Times New Roman" w:hAnsi="Times New Roman" w:cs="Times New Roman"/>
                <w:sz w:val="20"/>
                <w:szCs w:val="20"/>
                <w:lang w:eastAsia="pl-PL"/>
              </w:rPr>
              <w:t>o</w:t>
            </w:r>
            <w:r w:rsidR="00584A3A" w:rsidRPr="00584A3A">
              <w:rPr>
                <w:rFonts w:ascii="Times New Roman" w:hAnsi="Times New Roman" w:cs="Times New Roman"/>
                <w:sz w:val="20"/>
                <w:szCs w:val="20"/>
                <w:lang w:eastAsia="pl-PL"/>
              </w:rPr>
              <w:t>n</w:t>
            </w:r>
            <w:r w:rsidR="00584A3A">
              <w:rPr>
                <w:rFonts w:ascii="Times New Roman" w:hAnsi="Times New Roman" w:cs="Times New Roman"/>
                <w:sz w:val="20"/>
                <w:szCs w:val="20"/>
                <w:lang w:eastAsia="pl-PL"/>
              </w:rPr>
              <w:t>iedziałek</w:t>
            </w:r>
            <w:r w:rsidR="00584A3A" w:rsidRPr="00584A3A">
              <w:rPr>
                <w:rFonts w:ascii="Times New Roman" w:hAnsi="Times New Roman" w:cs="Times New Roman"/>
                <w:sz w:val="20"/>
                <w:szCs w:val="20"/>
                <w:lang w:eastAsia="pl-PL"/>
              </w:rPr>
              <w:t>.</w:t>
            </w:r>
            <w:r w:rsidR="00D61875" w:rsidRPr="00584A3A">
              <w:rPr>
                <w:rFonts w:ascii="Times New Roman" w:hAnsi="Times New Roman" w:cs="Times New Roman"/>
                <w:sz w:val="20"/>
                <w:szCs w:val="20"/>
                <w:lang w:eastAsia="pl-PL"/>
              </w:rPr>
              <w:t>.</w:t>
            </w:r>
          </w:p>
          <w:p w14:paraId="2CD4B24C" w14:textId="4023D97D" w:rsidR="008173A0" w:rsidRPr="00584A3A" w:rsidRDefault="008173A0" w:rsidP="00A6347C">
            <w:pPr>
              <w:suppressAutoHyphens w:val="0"/>
              <w:jc w:val="left"/>
              <w:rPr>
                <w:rFonts w:ascii="Times New Roman" w:hAnsi="Times New Roman" w:cs="Times New Roman"/>
                <w:sz w:val="20"/>
                <w:szCs w:val="20"/>
                <w:lang w:eastAsia="pl-PL"/>
              </w:rPr>
            </w:pPr>
            <w:r w:rsidRPr="00584A3A">
              <w:rPr>
                <w:rFonts w:ascii="Times New Roman" w:hAnsi="Times New Roman" w:cs="Times New Roman"/>
                <w:sz w:val="20"/>
                <w:szCs w:val="20"/>
                <w:lang w:eastAsia="pl-PL"/>
              </w:rPr>
              <w:lastRenderedPageBreak/>
              <w:t xml:space="preserve"> </w:t>
            </w:r>
          </w:p>
        </w:tc>
        <w:tc>
          <w:tcPr>
            <w:tcW w:w="5760" w:type="dxa"/>
          </w:tcPr>
          <w:p w14:paraId="76C8D337" w14:textId="77777777" w:rsidR="008173A0" w:rsidRPr="00584A3A" w:rsidRDefault="008173A0" w:rsidP="008173A0">
            <w:pPr>
              <w:numPr>
                <w:ilvl w:val="0"/>
                <w:numId w:val="46"/>
              </w:numPr>
              <w:tabs>
                <w:tab w:val="num" w:pos="720"/>
              </w:tabs>
              <w:suppressAutoHyphens w:val="0"/>
              <w:ind w:left="720"/>
              <w:jc w:val="left"/>
              <w:rPr>
                <w:rFonts w:ascii="Times New Roman" w:hAnsi="Times New Roman" w:cs="Times New Roman"/>
                <w:sz w:val="20"/>
                <w:szCs w:val="20"/>
                <w:lang w:eastAsia="pl-PL"/>
              </w:rPr>
            </w:pPr>
            <w:r w:rsidRPr="00584A3A">
              <w:rPr>
                <w:rFonts w:ascii="Times New Roman" w:hAnsi="Times New Roman" w:cs="Times New Roman"/>
                <w:sz w:val="20"/>
                <w:szCs w:val="20"/>
                <w:lang w:eastAsia="pl-PL"/>
              </w:rPr>
              <w:lastRenderedPageBreak/>
              <w:t>pobieranie kluczy z portierni Sądu Rejonowego przy ul. Wały jagiellońskie 4</w:t>
            </w:r>
          </w:p>
          <w:p w14:paraId="115BDB5F" w14:textId="77777777" w:rsidR="008173A0" w:rsidRPr="00584A3A" w:rsidRDefault="008173A0" w:rsidP="008173A0">
            <w:pPr>
              <w:numPr>
                <w:ilvl w:val="0"/>
                <w:numId w:val="46"/>
              </w:numPr>
              <w:tabs>
                <w:tab w:val="num" w:pos="720"/>
              </w:tabs>
              <w:suppressAutoHyphens w:val="0"/>
              <w:ind w:left="720"/>
              <w:jc w:val="left"/>
              <w:rPr>
                <w:rFonts w:ascii="Times New Roman" w:hAnsi="Times New Roman" w:cs="Times New Roman"/>
                <w:sz w:val="20"/>
                <w:szCs w:val="20"/>
                <w:lang w:eastAsia="pl-PL"/>
              </w:rPr>
            </w:pPr>
            <w:r w:rsidRPr="00584A3A">
              <w:rPr>
                <w:rFonts w:ascii="Times New Roman" w:hAnsi="Times New Roman" w:cs="Times New Roman"/>
                <w:sz w:val="20"/>
                <w:szCs w:val="20"/>
                <w:lang w:eastAsia="pl-PL"/>
              </w:rPr>
              <w:t>dojazd do ul. Grunwaldzkiej 30 otwieranie drzwi o godz. 7:00</w:t>
            </w:r>
          </w:p>
          <w:p w14:paraId="0BFB7EB1" w14:textId="77777777" w:rsidR="008173A0" w:rsidRPr="00584A3A" w:rsidRDefault="008173A0" w:rsidP="008173A0">
            <w:pPr>
              <w:numPr>
                <w:ilvl w:val="0"/>
                <w:numId w:val="46"/>
              </w:numPr>
              <w:tabs>
                <w:tab w:val="num" w:pos="720"/>
              </w:tabs>
              <w:suppressAutoHyphens w:val="0"/>
              <w:ind w:left="720"/>
              <w:jc w:val="left"/>
              <w:rPr>
                <w:rFonts w:ascii="Times New Roman" w:hAnsi="Times New Roman" w:cs="Times New Roman"/>
                <w:sz w:val="20"/>
                <w:szCs w:val="20"/>
                <w:lang w:eastAsia="pl-PL"/>
              </w:rPr>
            </w:pPr>
            <w:r w:rsidRPr="00584A3A">
              <w:rPr>
                <w:rFonts w:ascii="Times New Roman" w:hAnsi="Times New Roman" w:cs="Times New Roman"/>
                <w:sz w:val="20"/>
                <w:szCs w:val="20"/>
                <w:lang w:eastAsia="pl-PL"/>
              </w:rPr>
              <w:lastRenderedPageBreak/>
              <w:t xml:space="preserve">niedopuszczanie do zakłócenia porządku na terenie obiektu </w:t>
            </w:r>
          </w:p>
          <w:p w14:paraId="4A380219" w14:textId="77777777" w:rsidR="008173A0" w:rsidRPr="00584A3A" w:rsidRDefault="008173A0" w:rsidP="008173A0">
            <w:pPr>
              <w:numPr>
                <w:ilvl w:val="0"/>
                <w:numId w:val="46"/>
              </w:numPr>
              <w:tabs>
                <w:tab w:val="num" w:pos="720"/>
              </w:tabs>
              <w:suppressAutoHyphens w:val="0"/>
              <w:ind w:left="720"/>
              <w:jc w:val="left"/>
              <w:rPr>
                <w:rFonts w:ascii="Times New Roman" w:hAnsi="Times New Roman" w:cs="Times New Roman"/>
                <w:sz w:val="20"/>
                <w:szCs w:val="20"/>
                <w:lang w:eastAsia="pl-PL"/>
              </w:rPr>
            </w:pPr>
            <w:r w:rsidRPr="00584A3A">
              <w:rPr>
                <w:rFonts w:ascii="Times New Roman" w:hAnsi="Times New Roman" w:cs="Times New Roman"/>
                <w:sz w:val="20"/>
                <w:szCs w:val="20"/>
                <w:lang w:eastAsia="pl-PL"/>
              </w:rPr>
              <w:t xml:space="preserve">patrolowanie ciągów komunikacyjnych, </w:t>
            </w:r>
          </w:p>
          <w:p w14:paraId="61B562F4" w14:textId="1D23A2FD" w:rsidR="008173A0" w:rsidRPr="00584A3A" w:rsidRDefault="008173A0" w:rsidP="008173A0">
            <w:pPr>
              <w:numPr>
                <w:ilvl w:val="0"/>
                <w:numId w:val="46"/>
              </w:numPr>
              <w:tabs>
                <w:tab w:val="num" w:pos="720"/>
              </w:tabs>
              <w:suppressAutoHyphens w:val="0"/>
              <w:ind w:left="720"/>
              <w:jc w:val="left"/>
              <w:rPr>
                <w:rFonts w:ascii="Times New Roman" w:hAnsi="Times New Roman" w:cs="Times New Roman"/>
                <w:sz w:val="20"/>
                <w:szCs w:val="20"/>
                <w:lang w:eastAsia="pl-PL"/>
              </w:rPr>
            </w:pPr>
            <w:r w:rsidRPr="00584A3A">
              <w:rPr>
                <w:rFonts w:ascii="Times New Roman" w:hAnsi="Times New Roman" w:cs="Times New Roman"/>
                <w:sz w:val="20"/>
                <w:szCs w:val="20"/>
                <w:lang w:eastAsia="pl-PL"/>
              </w:rPr>
              <w:t xml:space="preserve">zamykanie drzwi po zakończeniu pracy </w:t>
            </w:r>
            <w:r w:rsidR="00D61875" w:rsidRPr="00584A3A">
              <w:rPr>
                <w:rFonts w:ascii="Times New Roman" w:hAnsi="Times New Roman" w:cs="Times New Roman"/>
                <w:sz w:val="20"/>
                <w:szCs w:val="20"/>
                <w:lang w:eastAsia="pl-PL"/>
              </w:rPr>
              <w:t>ok. godz. 16:</w:t>
            </w:r>
            <w:r w:rsidRPr="00584A3A">
              <w:rPr>
                <w:rFonts w:ascii="Times New Roman" w:hAnsi="Times New Roman" w:cs="Times New Roman"/>
                <w:sz w:val="20"/>
                <w:szCs w:val="20"/>
                <w:lang w:eastAsia="pl-PL"/>
              </w:rPr>
              <w:t xml:space="preserve">00 </w:t>
            </w:r>
            <w:r w:rsidR="00D61875" w:rsidRPr="00584A3A">
              <w:rPr>
                <w:rFonts w:ascii="Times New Roman" w:hAnsi="Times New Roman" w:cs="Times New Roman"/>
                <w:sz w:val="20"/>
                <w:szCs w:val="20"/>
                <w:lang w:eastAsia="pl-PL"/>
              </w:rPr>
              <w:t xml:space="preserve">– wt. – pt. i ok. godz. 18:00 poniedziałek, </w:t>
            </w:r>
          </w:p>
          <w:p w14:paraId="06A21DBC" w14:textId="77777777" w:rsidR="008173A0" w:rsidRPr="00584A3A" w:rsidRDefault="008173A0" w:rsidP="008173A0">
            <w:pPr>
              <w:numPr>
                <w:ilvl w:val="0"/>
                <w:numId w:val="46"/>
              </w:numPr>
              <w:tabs>
                <w:tab w:val="num" w:pos="720"/>
              </w:tabs>
              <w:suppressAutoHyphens w:val="0"/>
              <w:ind w:left="720"/>
              <w:jc w:val="left"/>
              <w:rPr>
                <w:rFonts w:ascii="Times New Roman" w:hAnsi="Times New Roman" w:cs="Times New Roman"/>
                <w:sz w:val="20"/>
                <w:szCs w:val="20"/>
                <w:lang w:eastAsia="pl-PL"/>
              </w:rPr>
            </w:pPr>
            <w:r w:rsidRPr="00584A3A">
              <w:rPr>
                <w:rFonts w:ascii="Times New Roman" w:hAnsi="Times New Roman" w:cs="Times New Roman"/>
                <w:sz w:val="20"/>
                <w:szCs w:val="20"/>
                <w:lang w:eastAsia="pl-PL"/>
              </w:rPr>
              <w:t>Przekazanie kluczy do portierni Sądu Rejonowego przy ul. Wały Jagiellońskie 4</w:t>
            </w:r>
          </w:p>
        </w:tc>
      </w:tr>
      <w:tr w:rsidR="008173A0" w:rsidRPr="00584A3A" w14:paraId="5D236975" w14:textId="77777777" w:rsidTr="00B64C8B">
        <w:tc>
          <w:tcPr>
            <w:tcW w:w="543" w:type="dxa"/>
          </w:tcPr>
          <w:p w14:paraId="53E7AC04" w14:textId="2E78D6E0" w:rsidR="008173A0" w:rsidRPr="00584A3A" w:rsidRDefault="00D61875" w:rsidP="00A6347C">
            <w:pPr>
              <w:suppressAutoHyphens w:val="0"/>
              <w:jc w:val="left"/>
              <w:rPr>
                <w:rFonts w:ascii="Times New Roman" w:hAnsi="Times New Roman" w:cs="Times New Roman"/>
                <w:sz w:val="20"/>
                <w:szCs w:val="20"/>
                <w:lang w:eastAsia="pl-PL"/>
              </w:rPr>
            </w:pPr>
            <w:r w:rsidRPr="00584A3A">
              <w:rPr>
                <w:rFonts w:ascii="Times New Roman" w:hAnsi="Times New Roman" w:cs="Times New Roman"/>
                <w:sz w:val="20"/>
                <w:szCs w:val="20"/>
                <w:lang w:eastAsia="pl-PL"/>
              </w:rPr>
              <w:lastRenderedPageBreak/>
              <w:t>8</w:t>
            </w:r>
          </w:p>
        </w:tc>
        <w:tc>
          <w:tcPr>
            <w:tcW w:w="1612" w:type="dxa"/>
            <w:vAlign w:val="center"/>
          </w:tcPr>
          <w:p w14:paraId="79BEED1E" w14:textId="77777777" w:rsidR="008173A0" w:rsidRPr="00584A3A" w:rsidRDefault="008173A0" w:rsidP="00A6347C">
            <w:pPr>
              <w:suppressAutoHyphens w:val="0"/>
              <w:jc w:val="center"/>
              <w:rPr>
                <w:rFonts w:ascii="Times New Roman" w:hAnsi="Times New Roman" w:cs="Times New Roman"/>
                <w:b/>
                <w:sz w:val="20"/>
                <w:szCs w:val="20"/>
                <w:lang w:eastAsia="pl-PL"/>
              </w:rPr>
            </w:pPr>
            <w:r w:rsidRPr="00584A3A">
              <w:rPr>
                <w:rFonts w:ascii="Times New Roman" w:hAnsi="Times New Roman" w:cs="Times New Roman"/>
                <w:b/>
                <w:sz w:val="20"/>
                <w:szCs w:val="20"/>
                <w:lang w:eastAsia="pl-PL"/>
              </w:rPr>
              <w:t>patrol interwencyjny</w:t>
            </w:r>
          </w:p>
        </w:tc>
        <w:tc>
          <w:tcPr>
            <w:tcW w:w="5945" w:type="dxa"/>
            <w:gridSpan w:val="3"/>
          </w:tcPr>
          <w:p w14:paraId="2C9B85AB" w14:textId="3C28C6A6" w:rsidR="008173A0" w:rsidRPr="00584A3A" w:rsidRDefault="008173A0" w:rsidP="00A6347C">
            <w:pPr>
              <w:suppressAutoHyphens w:val="0"/>
              <w:ind w:left="360"/>
              <w:jc w:val="left"/>
              <w:rPr>
                <w:rFonts w:ascii="Times New Roman" w:hAnsi="Times New Roman" w:cs="Times New Roman"/>
                <w:sz w:val="20"/>
                <w:szCs w:val="20"/>
                <w:lang w:eastAsia="pl-PL"/>
              </w:rPr>
            </w:pPr>
            <w:r w:rsidRPr="00584A3A">
              <w:rPr>
                <w:rFonts w:ascii="Times New Roman" w:hAnsi="Times New Roman" w:cs="Times New Roman"/>
                <w:sz w:val="20"/>
                <w:szCs w:val="20"/>
                <w:lang w:eastAsia="pl-PL"/>
              </w:rPr>
              <w:t xml:space="preserve">na wezwanie służby ochrony lub Kierownika Oddziału Gospodarczego w  Sądzie </w:t>
            </w:r>
            <w:r w:rsidR="00D61875" w:rsidRPr="00584A3A">
              <w:rPr>
                <w:rFonts w:ascii="Times New Roman" w:hAnsi="Times New Roman" w:cs="Times New Roman"/>
                <w:sz w:val="20"/>
                <w:szCs w:val="20"/>
                <w:lang w:eastAsia="pl-PL"/>
              </w:rPr>
              <w:t>Rejonowym</w:t>
            </w:r>
            <w:r w:rsidRPr="00584A3A">
              <w:rPr>
                <w:rFonts w:ascii="Times New Roman" w:hAnsi="Times New Roman" w:cs="Times New Roman"/>
                <w:sz w:val="20"/>
                <w:szCs w:val="20"/>
                <w:lang w:eastAsia="pl-PL"/>
              </w:rPr>
              <w:t xml:space="preserve">, </w:t>
            </w:r>
            <w:r w:rsidR="00D61875" w:rsidRPr="00584A3A">
              <w:rPr>
                <w:rFonts w:ascii="Times New Roman" w:hAnsi="Times New Roman" w:cs="Times New Roman"/>
                <w:sz w:val="20"/>
                <w:szCs w:val="20"/>
                <w:lang w:eastAsia="pl-PL"/>
              </w:rPr>
              <w:t xml:space="preserve">Dyrektora SR lub kasjera  </w:t>
            </w:r>
            <w:r w:rsidRPr="00584A3A">
              <w:rPr>
                <w:rFonts w:ascii="Times New Roman" w:hAnsi="Times New Roman" w:cs="Times New Roman"/>
                <w:sz w:val="20"/>
                <w:szCs w:val="20"/>
                <w:lang w:eastAsia="pl-PL"/>
              </w:rPr>
              <w:t>SR do wykonania zadań określonych w umowie</w:t>
            </w:r>
          </w:p>
          <w:p w14:paraId="6563CF01" w14:textId="77777777" w:rsidR="008173A0" w:rsidRPr="00584A3A" w:rsidRDefault="008173A0" w:rsidP="00A6347C">
            <w:pPr>
              <w:suppressAutoHyphens w:val="0"/>
              <w:ind w:left="360"/>
              <w:jc w:val="left"/>
              <w:rPr>
                <w:rFonts w:ascii="Times New Roman" w:hAnsi="Times New Roman" w:cs="Times New Roman"/>
                <w:sz w:val="20"/>
                <w:szCs w:val="20"/>
                <w:lang w:eastAsia="pl-PL"/>
              </w:rPr>
            </w:pPr>
          </w:p>
        </w:tc>
        <w:tc>
          <w:tcPr>
            <w:tcW w:w="5760" w:type="dxa"/>
          </w:tcPr>
          <w:p w14:paraId="41094A0E" w14:textId="77777777" w:rsidR="008173A0" w:rsidRPr="00584A3A" w:rsidRDefault="008173A0" w:rsidP="008173A0">
            <w:pPr>
              <w:numPr>
                <w:ilvl w:val="0"/>
                <w:numId w:val="47"/>
              </w:numPr>
              <w:tabs>
                <w:tab w:val="num" w:pos="720"/>
              </w:tabs>
              <w:suppressAutoHyphens w:val="0"/>
              <w:ind w:left="720"/>
              <w:jc w:val="left"/>
              <w:rPr>
                <w:rFonts w:ascii="Times New Roman" w:hAnsi="Times New Roman" w:cs="Times New Roman"/>
                <w:sz w:val="20"/>
                <w:szCs w:val="20"/>
                <w:lang w:eastAsia="pl-PL"/>
              </w:rPr>
            </w:pPr>
            <w:bookmarkStart w:id="0" w:name="_Hlk17196697"/>
            <w:r w:rsidRPr="00584A3A">
              <w:rPr>
                <w:rFonts w:ascii="Times New Roman" w:hAnsi="Times New Roman" w:cs="Times New Roman"/>
                <w:sz w:val="20"/>
                <w:szCs w:val="20"/>
                <w:lang w:eastAsia="pl-PL"/>
              </w:rPr>
              <w:t xml:space="preserve">wspomaganie pracowników ochrony na ich wezwanie w przypadku potrzeby wzmocnienia działań ochronnych i naruszenia porządku w chronionych obiektach, </w:t>
            </w:r>
          </w:p>
          <w:bookmarkEnd w:id="0"/>
          <w:p w14:paraId="1C6ADC1F" w14:textId="77777777" w:rsidR="008173A0" w:rsidRPr="00584A3A" w:rsidRDefault="008173A0" w:rsidP="008173A0">
            <w:pPr>
              <w:numPr>
                <w:ilvl w:val="0"/>
                <w:numId w:val="47"/>
              </w:numPr>
              <w:tabs>
                <w:tab w:val="num" w:pos="720"/>
              </w:tabs>
              <w:suppressAutoHyphens w:val="0"/>
              <w:ind w:left="720"/>
              <w:jc w:val="left"/>
              <w:rPr>
                <w:rFonts w:ascii="Times New Roman" w:hAnsi="Times New Roman" w:cs="Times New Roman"/>
                <w:sz w:val="20"/>
                <w:szCs w:val="20"/>
                <w:lang w:eastAsia="pl-PL"/>
              </w:rPr>
            </w:pPr>
            <w:r w:rsidRPr="00584A3A">
              <w:rPr>
                <w:rFonts w:ascii="Times New Roman" w:hAnsi="Times New Roman" w:cs="Times New Roman"/>
                <w:sz w:val="20"/>
                <w:szCs w:val="20"/>
                <w:lang w:eastAsia="pl-PL"/>
              </w:rPr>
              <w:t>przewożenie środków pieniężnych własnym samochodem patrolowym poprzez dowóz  kasjera i zapewnienie ochrony przez  pracownika</w:t>
            </w:r>
          </w:p>
          <w:p w14:paraId="4A8B4D5B" w14:textId="77777777" w:rsidR="008173A0" w:rsidRPr="00584A3A" w:rsidRDefault="008173A0" w:rsidP="008173A0">
            <w:pPr>
              <w:numPr>
                <w:ilvl w:val="0"/>
                <w:numId w:val="47"/>
              </w:numPr>
              <w:tabs>
                <w:tab w:val="num" w:pos="720"/>
              </w:tabs>
              <w:suppressAutoHyphens w:val="0"/>
              <w:ind w:left="720"/>
              <w:jc w:val="left"/>
              <w:rPr>
                <w:rFonts w:ascii="Times New Roman" w:hAnsi="Times New Roman" w:cs="Times New Roman"/>
                <w:sz w:val="20"/>
                <w:szCs w:val="20"/>
                <w:lang w:eastAsia="pl-PL"/>
              </w:rPr>
            </w:pPr>
            <w:r w:rsidRPr="00584A3A">
              <w:rPr>
                <w:rFonts w:ascii="Times New Roman" w:hAnsi="Times New Roman" w:cs="Times New Roman"/>
                <w:sz w:val="20"/>
                <w:szCs w:val="20"/>
                <w:lang w:eastAsia="pl-PL"/>
              </w:rPr>
              <w:t>Patrol interwencyjny na polecenie zainstalowanej przy ul. Grunwaldzkie 30 Stacji Monitorowania Alarmów  podejmie czynne działanie ochronne obiektu z którego nadszedł sygnał alarmowy w godzinach od 20 do 6 uwzględniając 10 min na dojazd oraz w godzinach od 6 do 20 uwzględniając 13 minut na dojazd</w:t>
            </w:r>
          </w:p>
        </w:tc>
      </w:tr>
      <w:tr w:rsidR="008173A0" w:rsidRPr="00584A3A" w14:paraId="37C9A077" w14:textId="77777777" w:rsidTr="00B64C8B">
        <w:tc>
          <w:tcPr>
            <w:tcW w:w="543" w:type="dxa"/>
          </w:tcPr>
          <w:p w14:paraId="32919FB2" w14:textId="38539B73" w:rsidR="008173A0" w:rsidRPr="00584A3A" w:rsidRDefault="00D61875" w:rsidP="00A6347C">
            <w:pPr>
              <w:suppressAutoHyphens w:val="0"/>
              <w:jc w:val="left"/>
              <w:rPr>
                <w:rFonts w:ascii="Times New Roman" w:hAnsi="Times New Roman" w:cs="Times New Roman"/>
                <w:sz w:val="20"/>
                <w:szCs w:val="20"/>
                <w:lang w:eastAsia="pl-PL"/>
              </w:rPr>
            </w:pPr>
            <w:r w:rsidRPr="00584A3A">
              <w:rPr>
                <w:rFonts w:ascii="Times New Roman" w:hAnsi="Times New Roman" w:cs="Times New Roman"/>
                <w:sz w:val="20"/>
                <w:szCs w:val="20"/>
                <w:lang w:eastAsia="pl-PL"/>
              </w:rPr>
              <w:t>9</w:t>
            </w:r>
          </w:p>
        </w:tc>
        <w:tc>
          <w:tcPr>
            <w:tcW w:w="1612" w:type="dxa"/>
            <w:vAlign w:val="center"/>
          </w:tcPr>
          <w:p w14:paraId="17A8429D" w14:textId="77777777" w:rsidR="008173A0" w:rsidRPr="00584A3A" w:rsidRDefault="008173A0" w:rsidP="00A6347C">
            <w:pPr>
              <w:suppressAutoHyphens w:val="0"/>
              <w:jc w:val="center"/>
              <w:rPr>
                <w:rFonts w:ascii="Times New Roman" w:hAnsi="Times New Roman" w:cs="Times New Roman"/>
                <w:b/>
                <w:sz w:val="20"/>
                <w:szCs w:val="20"/>
                <w:lang w:eastAsia="pl-PL"/>
              </w:rPr>
            </w:pPr>
            <w:r w:rsidRPr="00584A3A">
              <w:rPr>
                <w:rFonts w:ascii="Times New Roman" w:hAnsi="Times New Roman" w:cs="Times New Roman"/>
                <w:b/>
                <w:sz w:val="20"/>
                <w:szCs w:val="20"/>
                <w:lang w:eastAsia="pl-PL"/>
              </w:rPr>
              <w:t>szatnia</w:t>
            </w:r>
          </w:p>
        </w:tc>
        <w:tc>
          <w:tcPr>
            <w:tcW w:w="5945" w:type="dxa"/>
            <w:gridSpan w:val="3"/>
          </w:tcPr>
          <w:p w14:paraId="2D10376F" w14:textId="1F809D0A" w:rsidR="008173A0" w:rsidRPr="00584A3A" w:rsidRDefault="00D61875" w:rsidP="00A6347C">
            <w:pPr>
              <w:suppressAutoHyphens w:val="0"/>
              <w:ind w:left="360"/>
              <w:jc w:val="left"/>
              <w:rPr>
                <w:rFonts w:ascii="Times New Roman" w:hAnsi="Times New Roman" w:cs="Times New Roman"/>
                <w:sz w:val="20"/>
                <w:szCs w:val="20"/>
                <w:lang w:eastAsia="pl-PL"/>
              </w:rPr>
            </w:pPr>
            <w:r w:rsidRPr="00584A3A">
              <w:rPr>
                <w:rFonts w:ascii="Times New Roman" w:hAnsi="Times New Roman" w:cs="Times New Roman"/>
                <w:sz w:val="20"/>
                <w:szCs w:val="20"/>
                <w:lang w:eastAsia="pl-PL"/>
              </w:rPr>
              <w:t>dwuosobowa</w:t>
            </w:r>
          </w:p>
        </w:tc>
        <w:tc>
          <w:tcPr>
            <w:tcW w:w="5760" w:type="dxa"/>
          </w:tcPr>
          <w:p w14:paraId="622B7237" w14:textId="2A743489" w:rsidR="008173A0" w:rsidRPr="00584A3A" w:rsidRDefault="008173A0" w:rsidP="00D61875">
            <w:pPr>
              <w:tabs>
                <w:tab w:val="left" w:pos="72"/>
              </w:tabs>
              <w:suppressAutoHyphens w:val="0"/>
              <w:jc w:val="left"/>
              <w:rPr>
                <w:rFonts w:ascii="Times New Roman" w:hAnsi="Times New Roman" w:cs="Times New Roman"/>
                <w:sz w:val="20"/>
                <w:szCs w:val="20"/>
                <w:lang w:eastAsia="pl-PL"/>
              </w:rPr>
            </w:pPr>
            <w:r w:rsidRPr="00584A3A">
              <w:rPr>
                <w:rFonts w:ascii="Times New Roman" w:hAnsi="Times New Roman" w:cs="Times New Roman"/>
                <w:sz w:val="20"/>
                <w:szCs w:val="20"/>
                <w:lang w:eastAsia="pl-PL"/>
              </w:rPr>
              <w:t xml:space="preserve">obsługa szatni  w godzinach od 7:30 do 16:00 </w:t>
            </w:r>
            <w:proofErr w:type="spellStart"/>
            <w:r w:rsidR="00D61875" w:rsidRPr="00584A3A">
              <w:rPr>
                <w:rFonts w:ascii="Times New Roman" w:hAnsi="Times New Roman" w:cs="Times New Roman"/>
                <w:sz w:val="20"/>
                <w:szCs w:val="20"/>
                <w:lang w:eastAsia="pl-PL"/>
              </w:rPr>
              <w:t>wt</w:t>
            </w:r>
            <w:r w:rsidRPr="00584A3A">
              <w:rPr>
                <w:rFonts w:ascii="Times New Roman" w:hAnsi="Times New Roman" w:cs="Times New Roman"/>
                <w:sz w:val="20"/>
                <w:szCs w:val="20"/>
                <w:lang w:eastAsia="pl-PL"/>
              </w:rPr>
              <w:t>-pt</w:t>
            </w:r>
            <w:proofErr w:type="spellEnd"/>
            <w:r w:rsidRPr="00584A3A">
              <w:rPr>
                <w:rFonts w:ascii="Times New Roman" w:hAnsi="Times New Roman" w:cs="Times New Roman"/>
                <w:sz w:val="20"/>
                <w:szCs w:val="20"/>
                <w:lang w:eastAsia="pl-PL"/>
              </w:rPr>
              <w:t>,</w:t>
            </w:r>
            <w:r w:rsidR="00D61875" w:rsidRPr="00584A3A">
              <w:rPr>
                <w:rFonts w:ascii="Times New Roman" w:hAnsi="Times New Roman" w:cs="Times New Roman"/>
                <w:sz w:val="20"/>
                <w:szCs w:val="20"/>
                <w:lang w:eastAsia="pl-PL"/>
              </w:rPr>
              <w:t xml:space="preserve"> oraz od 7:30 do 18:00 w poniedziałki</w:t>
            </w:r>
            <w:r w:rsidRPr="00584A3A">
              <w:rPr>
                <w:rFonts w:ascii="Times New Roman" w:hAnsi="Times New Roman" w:cs="Times New Roman"/>
                <w:sz w:val="20"/>
                <w:szCs w:val="20"/>
                <w:lang w:eastAsia="pl-PL"/>
              </w:rPr>
              <w:t xml:space="preserve"> w obiektach przy </w:t>
            </w:r>
            <w:r w:rsidR="007F51BD" w:rsidRPr="00584A3A">
              <w:rPr>
                <w:rFonts w:ascii="Times New Roman" w:hAnsi="Times New Roman" w:cs="Times New Roman"/>
                <w:sz w:val="20"/>
                <w:szCs w:val="20"/>
                <w:lang w:eastAsia="pl-PL"/>
              </w:rPr>
              <w:br/>
            </w:r>
            <w:r w:rsidRPr="00584A3A">
              <w:rPr>
                <w:rFonts w:ascii="Times New Roman" w:hAnsi="Times New Roman" w:cs="Times New Roman"/>
                <w:sz w:val="20"/>
                <w:szCs w:val="20"/>
                <w:lang w:eastAsia="pl-PL"/>
              </w:rPr>
              <w:t>ul. Wały Jagiellońskie 4</w:t>
            </w:r>
            <w:r w:rsidR="00F23C60" w:rsidRPr="00584A3A">
              <w:rPr>
                <w:rFonts w:ascii="Times New Roman" w:hAnsi="Times New Roman" w:cs="Times New Roman"/>
                <w:sz w:val="20"/>
                <w:szCs w:val="20"/>
                <w:lang w:eastAsia="pl-PL"/>
              </w:rPr>
              <w:t xml:space="preserve"> </w:t>
            </w:r>
            <w:r w:rsidR="00D61875" w:rsidRPr="00584A3A">
              <w:rPr>
                <w:rFonts w:ascii="Times New Roman" w:hAnsi="Times New Roman" w:cs="Times New Roman"/>
                <w:sz w:val="20"/>
                <w:szCs w:val="20"/>
                <w:lang w:eastAsia="pl-PL"/>
              </w:rPr>
              <w:t>i ul.</w:t>
            </w:r>
            <w:r w:rsidR="007F51BD" w:rsidRPr="00584A3A">
              <w:rPr>
                <w:rFonts w:ascii="Times New Roman" w:hAnsi="Times New Roman" w:cs="Times New Roman"/>
                <w:sz w:val="20"/>
                <w:szCs w:val="20"/>
                <w:lang w:eastAsia="pl-PL"/>
              </w:rPr>
              <w:t xml:space="preserve"> </w:t>
            </w:r>
            <w:r w:rsidRPr="00584A3A">
              <w:rPr>
                <w:rFonts w:ascii="Times New Roman" w:hAnsi="Times New Roman" w:cs="Times New Roman"/>
                <w:sz w:val="20"/>
                <w:szCs w:val="20"/>
                <w:lang w:eastAsia="pl-PL"/>
              </w:rPr>
              <w:t>Toruńska 64</w:t>
            </w:r>
            <w:r w:rsidR="00507318" w:rsidRPr="00584A3A">
              <w:rPr>
                <w:rFonts w:ascii="Times New Roman" w:hAnsi="Times New Roman" w:cs="Times New Roman"/>
                <w:sz w:val="20"/>
                <w:szCs w:val="20"/>
                <w:lang w:eastAsia="pl-PL"/>
              </w:rPr>
              <w:t>,</w:t>
            </w:r>
            <w:r w:rsidRPr="00584A3A">
              <w:rPr>
                <w:rFonts w:ascii="Times New Roman" w:hAnsi="Times New Roman" w:cs="Times New Roman"/>
                <w:sz w:val="20"/>
                <w:szCs w:val="20"/>
                <w:lang w:eastAsia="pl-PL"/>
              </w:rPr>
              <w:t xml:space="preserve"> </w:t>
            </w:r>
          </w:p>
        </w:tc>
      </w:tr>
      <w:tr w:rsidR="008173A0" w:rsidRPr="00584A3A" w14:paraId="05BBBCCF" w14:textId="77777777" w:rsidTr="00B64C8B">
        <w:trPr>
          <w:trHeight w:val="2540"/>
        </w:trPr>
        <w:tc>
          <w:tcPr>
            <w:tcW w:w="543" w:type="dxa"/>
          </w:tcPr>
          <w:p w14:paraId="4D1DD211" w14:textId="0585C497" w:rsidR="008173A0" w:rsidRPr="00584A3A" w:rsidRDefault="008173A0" w:rsidP="00A6347C">
            <w:pPr>
              <w:suppressAutoHyphens w:val="0"/>
              <w:jc w:val="left"/>
              <w:rPr>
                <w:rFonts w:ascii="Times New Roman" w:hAnsi="Times New Roman" w:cs="Times New Roman"/>
                <w:sz w:val="20"/>
                <w:szCs w:val="20"/>
                <w:lang w:eastAsia="pl-PL"/>
              </w:rPr>
            </w:pPr>
            <w:r w:rsidRPr="00584A3A">
              <w:rPr>
                <w:rFonts w:ascii="Times New Roman" w:hAnsi="Times New Roman" w:cs="Times New Roman"/>
                <w:sz w:val="20"/>
                <w:szCs w:val="20"/>
                <w:lang w:eastAsia="pl-PL"/>
              </w:rPr>
              <w:t>1</w:t>
            </w:r>
            <w:r w:rsidR="00D61875" w:rsidRPr="00584A3A">
              <w:rPr>
                <w:rFonts w:ascii="Times New Roman" w:hAnsi="Times New Roman" w:cs="Times New Roman"/>
                <w:sz w:val="20"/>
                <w:szCs w:val="20"/>
                <w:lang w:eastAsia="pl-PL"/>
              </w:rPr>
              <w:t>0</w:t>
            </w:r>
          </w:p>
        </w:tc>
        <w:tc>
          <w:tcPr>
            <w:tcW w:w="1612" w:type="dxa"/>
            <w:vAlign w:val="center"/>
          </w:tcPr>
          <w:p w14:paraId="0C10B20B" w14:textId="77777777" w:rsidR="008173A0" w:rsidRPr="00584A3A" w:rsidRDefault="008173A0" w:rsidP="00A6347C">
            <w:pPr>
              <w:suppressAutoHyphens w:val="0"/>
              <w:jc w:val="center"/>
              <w:rPr>
                <w:rFonts w:ascii="Times New Roman" w:hAnsi="Times New Roman" w:cs="Times New Roman"/>
                <w:b/>
                <w:sz w:val="20"/>
                <w:szCs w:val="20"/>
                <w:lang w:eastAsia="pl-PL"/>
              </w:rPr>
            </w:pPr>
            <w:r w:rsidRPr="00584A3A">
              <w:rPr>
                <w:rFonts w:ascii="Times New Roman" w:hAnsi="Times New Roman" w:cs="Times New Roman"/>
                <w:b/>
                <w:sz w:val="20"/>
                <w:szCs w:val="20"/>
                <w:lang w:eastAsia="pl-PL"/>
              </w:rPr>
              <w:t>Instalacja Stacji Monitorowania Alarmów</w:t>
            </w:r>
          </w:p>
        </w:tc>
        <w:tc>
          <w:tcPr>
            <w:tcW w:w="5945" w:type="dxa"/>
            <w:gridSpan w:val="3"/>
          </w:tcPr>
          <w:p w14:paraId="778AF7A1" w14:textId="77777777" w:rsidR="008173A0" w:rsidRPr="00584A3A" w:rsidRDefault="008173A0" w:rsidP="00A6347C">
            <w:pPr>
              <w:suppressAutoHyphens w:val="0"/>
              <w:ind w:left="360"/>
              <w:jc w:val="left"/>
              <w:rPr>
                <w:rFonts w:ascii="Times New Roman" w:hAnsi="Times New Roman" w:cs="Times New Roman"/>
                <w:sz w:val="20"/>
                <w:szCs w:val="20"/>
                <w:lang w:eastAsia="pl-PL"/>
              </w:rPr>
            </w:pPr>
          </w:p>
          <w:p w14:paraId="294ADF10" w14:textId="77777777" w:rsidR="008173A0" w:rsidRPr="00584A3A" w:rsidRDefault="008173A0" w:rsidP="00A6347C">
            <w:pPr>
              <w:suppressAutoHyphens w:val="0"/>
              <w:ind w:left="360"/>
              <w:jc w:val="left"/>
              <w:rPr>
                <w:rFonts w:ascii="Times New Roman" w:hAnsi="Times New Roman" w:cs="Times New Roman"/>
                <w:sz w:val="20"/>
                <w:szCs w:val="20"/>
                <w:lang w:eastAsia="pl-PL"/>
              </w:rPr>
            </w:pPr>
            <w:r w:rsidRPr="00584A3A">
              <w:rPr>
                <w:rFonts w:ascii="Times New Roman" w:hAnsi="Times New Roman" w:cs="Times New Roman"/>
                <w:sz w:val="20"/>
                <w:szCs w:val="20"/>
                <w:lang w:eastAsia="pl-PL"/>
              </w:rPr>
              <w:t>ul. Grunwaldzka 30</w:t>
            </w:r>
          </w:p>
        </w:tc>
        <w:tc>
          <w:tcPr>
            <w:tcW w:w="5760" w:type="dxa"/>
          </w:tcPr>
          <w:p w14:paraId="385C4127" w14:textId="77777777" w:rsidR="008173A0" w:rsidRPr="00584A3A" w:rsidRDefault="008173A0" w:rsidP="00A6347C">
            <w:pPr>
              <w:suppressAutoHyphens w:val="0"/>
              <w:ind w:left="720"/>
              <w:jc w:val="left"/>
              <w:rPr>
                <w:rFonts w:ascii="Times New Roman" w:hAnsi="Times New Roman" w:cs="Times New Roman"/>
                <w:sz w:val="20"/>
                <w:szCs w:val="20"/>
                <w:lang w:eastAsia="pl-PL"/>
              </w:rPr>
            </w:pPr>
            <w:r w:rsidRPr="00584A3A">
              <w:rPr>
                <w:rFonts w:ascii="Times New Roman" w:hAnsi="Times New Roman" w:cs="Times New Roman"/>
                <w:sz w:val="20"/>
                <w:szCs w:val="20"/>
                <w:lang w:eastAsia="pl-PL"/>
              </w:rPr>
              <w:t>Monitorowanie systemu sygnalizacji włamania w budynku przy ul. Grunwaldzkiej 30 poprzez:</w:t>
            </w:r>
          </w:p>
          <w:p w14:paraId="463C54ED" w14:textId="77777777" w:rsidR="008173A0" w:rsidRPr="00584A3A" w:rsidRDefault="008173A0" w:rsidP="00A6347C">
            <w:pPr>
              <w:suppressAutoHyphens w:val="0"/>
              <w:ind w:left="720"/>
              <w:jc w:val="left"/>
              <w:rPr>
                <w:rFonts w:ascii="Times New Roman" w:hAnsi="Times New Roman" w:cs="Times New Roman"/>
                <w:sz w:val="20"/>
                <w:szCs w:val="20"/>
                <w:lang w:eastAsia="pl-PL"/>
              </w:rPr>
            </w:pPr>
            <w:r w:rsidRPr="00584A3A">
              <w:rPr>
                <w:rFonts w:ascii="Times New Roman" w:hAnsi="Times New Roman" w:cs="Times New Roman"/>
                <w:sz w:val="20"/>
                <w:szCs w:val="20"/>
                <w:lang w:eastAsia="pl-PL"/>
              </w:rPr>
              <w:t>- podłączenie istniejącego systemu sygnalizacji włamania w obiekcie do stacji monitorowania alarmów</w:t>
            </w:r>
          </w:p>
          <w:p w14:paraId="1392E72F" w14:textId="77777777" w:rsidR="008173A0" w:rsidRPr="00584A3A" w:rsidRDefault="008173A0" w:rsidP="00A6347C">
            <w:pPr>
              <w:suppressAutoHyphens w:val="0"/>
              <w:ind w:left="720"/>
              <w:jc w:val="left"/>
              <w:rPr>
                <w:rFonts w:ascii="Times New Roman" w:hAnsi="Times New Roman" w:cs="Times New Roman"/>
                <w:sz w:val="20"/>
                <w:szCs w:val="20"/>
                <w:lang w:eastAsia="pl-PL"/>
              </w:rPr>
            </w:pPr>
            <w:r w:rsidRPr="00584A3A">
              <w:rPr>
                <w:rFonts w:ascii="Times New Roman" w:hAnsi="Times New Roman" w:cs="Times New Roman"/>
                <w:sz w:val="20"/>
                <w:szCs w:val="20"/>
                <w:lang w:eastAsia="pl-PL"/>
              </w:rPr>
              <w:t>- zapewnienie gotowości do interwencji zmotoryzowanego patrolu interwencyjnego na sygnały pochodzące ze Stacji Monitorowania Alarmów (SMA)</w:t>
            </w:r>
          </w:p>
        </w:tc>
      </w:tr>
      <w:tr w:rsidR="008173A0" w:rsidRPr="00584A3A" w14:paraId="71E43235" w14:textId="77777777" w:rsidTr="00B64C8B">
        <w:tc>
          <w:tcPr>
            <w:tcW w:w="543" w:type="dxa"/>
          </w:tcPr>
          <w:p w14:paraId="0E4716A9" w14:textId="08E87924" w:rsidR="008173A0" w:rsidRPr="00584A3A" w:rsidRDefault="00D61875" w:rsidP="00A6347C">
            <w:pPr>
              <w:suppressAutoHyphens w:val="0"/>
              <w:jc w:val="left"/>
              <w:rPr>
                <w:rFonts w:ascii="Times New Roman" w:hAnsi="Times New Roman" w:cs="Times New Roman"/>
                <w:sz w:val="20"/>
                <w:szCs w:val="20"/>
                <w:lang w:eastAsia="pl-PL"/>
              </w:rPr>
            </w:pPr>
            <w:r w:rsidRPr="00584A3A">
              <w:rPr>
                <w:rFonts w:ascii="Times New Roman" w:hAnsi="Times New Roman" w:cs="Times New Roman"/>
                <w:sz w:val="20"/>
                <w:szCs w:val="20"/>
                <w:lang w:eastAsia="pl-PL"/>
              </w:rPr>
              <w:t>11</w:t>
            </w:r>
          </w:p>
        </w:tc>
        <w:tc>
          <w:tcPr>
            <w:tcW w:w="1612" w:type="dxa"/>
            <w:vAlign w:val="center"/>
          </w:tcPr>
          <w:p w14:paraId="583D137B" w14:textId="77777777" w:rsidR="008173A0" w:rsidRPr="00584A3A" w:rsidRDefault="008173A0" w:rsidP="00A6347C">
            <w:pPr>
              <w:suppressAutoHyphens w:val="0"/>
              <w:jc w:val="center"/>
              <w:rPr>
                <w:rFonts w:ascii="Times New Roman" w:hAnsi="Times New Roman" w:cs="Times New Roman"/>
                <w:b/>
                <w:sz w:val="20"/>
                <w:szCs w:val="20"/>
                <w:lang w:eastAsia="pl-PL"/>
              </w:rPr>
            </w:pPr>
            <w:r w:rsidRPr="00584A3A">
              <w:rPr>
                <w:rFonts w:ascii="Times New Roman" w:hAnsi="Times New Roman" w:cs="Times New Roman"/>
                <w:b/>
                <w:sz w:val="20"/>
                <w:szCs w:val="20"/>
                <w:lang w:eastAsia="pl-PL"/>
              </w:rPr>
              <w:t>Instalacja Stacji Monitorowania Alarmów</w:t>
            </w:r>
          </w:p>
        </w:tc>
        <w:tc>
          <w:tcPr>
            <w:tcW w:w="5945" w:type="dxa"/>
            <w:gridSpan w:val="3"/>
          </w:tcPr>
          <w:p w14:paraId="3A213777" w14:textId="77777777" w:rsidR="008173A0" w:rsidRPr="00584A3A" w:rsidRDefault="008173A0" w:rsidP="00A6347C">
            <w:pPr>
              <w:suppressAutoHyphens w:val="0"/>
              <w:ind w:left="360"/>
              <w:jc w:val="left"/>
              <w:rPr>
                <w:rFonts w:ascii="Times New Roman" w:hAnsi="Times New Roman" w:cs="Times New Roman"/>
                <w:sz w:val="20"/>
                <w:szCs w:val="20"/>
                <w:lang w:eastAsia="pl-PL"/>
              </w:rPr>
            </w:pPr>
            <w:r w:rsidRPr="00584A3A">
              <w:rPr>
                <w:rFonts w:ascii="Times New Roman" w:hAnsi="Times New Roman" w:cs="Times New Roman"/>
                <w:sz w:val="20"/>
                <w:szCs w:val="20"/>
                <w:lang w:eastAsia="pl-PL"/>
              </w:rPr>
              <w:t>ul. Dolina 37</w:t>
            </w:r>
          </w:p>
        </w:tc>
        <w:tc>
          <w:tcPr>
            <w:tcW w:w="5760" w:type="dxa"/>
          </w:tcPr>
          <w:p w14:paraId="2759ABA5" w14:textId="77777777" w:rsidR="008173A0" w:rsidRPr="00584A3A" w:rsidRDefault="008173A0" w:rsidP="00A6347C">
            <w:pPr>
              <w:suppressAutoHyphens w:val="0"/>
              <w:ind w:left="720"/>
              <w:jc w:val="left"/>
              <w:rPr>
                <w:rFonts w:ascii="Times New Roman" w:hAnsi="Times New Roman" w:cs="Times New Roman"/>
                <w:sz w:val="20"/>
                <w:szCs w:val="20"/>
                <w:lang w:eastAsia="pl-PL"/>
              </w:rPr>
            </w:pPr>
            <w:r w:rsidRPr="00584A3A">
              <w:rPr>
                <w:rFonts w:ascii="Times New Roman" w:hAnsi="Times New Roman" w:cs="Times New Roman"/>
                <w:sz w:val="20"/>
                <w:szCs w:val="20"/>
                <w:lang w:eastAsia="pl-PL"/>
              </w:rPr>
              <w:t>Monitorowanie systemu sygnalizacji włamania w budynku przy ul. Dolina 37 poprzez:</w:t>
            </w:r>
          </w:p>
          <w:p w14:paraId="361AA37F" w14:textId="77777777" w:rsidR="008173A0" w:rsidRPr="00584A3A" w:rsidRDefault="008173A0" w:rsidP="00A6347C">
            <w:pPr>
              <w:suppressAutoHyphens w:val="0"/>
              <w:ind w:left="720"/>
              <w:jc w:val="left"/>
              <w:rPr>
                <w:rFonts w:ascii="Times New Roman" w:hAnsi="Times New Roman" w:cs="Times New Roman"/>
                <w:sz w:val="20"/>
                <w:szCs w:val="20"/>
                <w:lang w:eastAsia="pl-PL"/>
              </w:rPr>
            </w:pPr>
            <w:r w:rsidRPr="00584A3A">
              <w:rPr>
                <w:rFonts w:ascii="Times New Roman" w:hAnsi="Times New Roman" w:cs="Times New Roman"/>
                <w:sz w:val="20"/>
                <w:szCs w:val="20"/>
                <w:lang w:eastAsia="pl-PL"/>
              </w:rPr>
              <w:t>- podłączenie istniejącego systemu sygnalizacji włamania w obiekcie do stacji monitorowania alarmów</w:t>
            </w:r>
          </w:p>
          <w:p w14:paraId="36FF0EB6" w14:textId="77777777" w:rsidR="008173A0" w:rsidRPr="00584A3A" w:rsidRDefault="008173A0" w:rsidP="00A6347C">
            <w:pPr>
              <w:suppressAutoHyphens w:val="0"/>
              <w:ind w:left="720"/>
              <w:jc w:val="left"/>
              <w:rPr>
                <w:rFonts w:ascii="Times New Roman" w:hAnsi="Times New Roman" w:cs="Times New Roman"/>
                <w:sz w:val="20"/>
                <w:szCs w:val="20"/>
                <w:lang w:eastAsia="pl-PL"/>
              </w:rPr>
            </w:pPr>
            <w:r w:rsidRPr="00584A3A">
              <w:rPr>
                <w:rFonts w:ascii="Times New Roman" w:hAnsi="Times New Roman" w:cs="Times New Roman"/>
                <w:sz w:val="20"/>
                <w:szCs w:val="20"/>
                <w:lang w:eastAsia="pl-PL"/>
              </w:rPr>
              <w:lastRenderedPageBreak/>
              <w:t>- zapewnienie gotowości do interwencji zmotoryzowanego patrolu interwencyjnego na sygnały pochodzące ze Stacji Monitorowania Alarmów (SMA)</w:t>
            </w:r>
          </w:p>
        </w:tc>
      </w:tr>
      <w:tr w:rsidR="008173A0" w:rsidRPr="00584A3A" w14:paraId="2CBF6F5A" w14:textId="77777777" w:rsidTr="00B64C8B">
        <w:tc>
          <w:tcPr>
            <w:tcW w:w="543" w:type="dxa"/>
          </w:tcPr>
          <w:p w14:paraId="5A671024" w14:textId="14FCCF7F" w:rsidR="008173A0" w:rsidRPr="00584A3A" w:rsidRDefault="00D61875" w:rsidP="00A6347C">
            <w:pPr>
              <w:suppressAutoHyphens w:val="0"/>
              <w:jc w:val="left"/>
              <w:rPr>
                <w:rFonts w:ascii="Times New Roman" w:hAnsi="Times New Roman" w:cs="Times New Roman"/>
                <w:sz w:val="20"/>
                <w:szCs w:val="20"/>
                <w:lang w:eastAsia="pl-PL"/>
              </w:rPr>
            </w:pPr>
            <w:r w:rsidRPr="00584A3A">
              <w:rPr>
                <w:rFonts w:ascii="Times New Roman" w:hAnsi="Times New Roman" w:cs="Times New Roman"/>
                <w:sz w:val="20"/>
                <w:szCs w:val="20"/>
                <w:lang w:eastAsia="pl-PL"/>
              </w:rPr>
              <w:lastRenderedPageBreak/>
              <w:t>12</w:t>
            </w:r>
          </w:p>
        </w:tc>
        <w:tc>
          <w:tcPr>
            <w:tcW w:w="1612" w:type="dxa"/>
            <w:vAlign w:val="center"/>
          </w:tcPr>
          <w:p w14:paraId="3EE31CB4" w14:textId="77777777" w:rsidR="008173A0" w:rsidRPr="00584A3A" w:rsidRDefault="008173A0" w:rsidP="00A6347C">
            <w:pPr>
              <w:suppressAutoHyphens w:val="0"/>
              <w:jc w:val="center"/>
              <w:rPr>
                <w:rFonts w:ascii="Times New Roman" w:hAnsi="Times New Roman" w:cs="Times New Roman"/>
                <w:b/>
                <w:sz w:val="20"/>
                <w:szCs w:val="20"/>
                <w:lang w:eastAsia="pl-PL"/>
              </w:rPr>
            </w:pPr>
            <w:r w:rsidRPr="00584A3A">
              <w:rPr>
                <w:rFonts w:ascii="Times New Roman" w:hAnsi="Times New Roman" w:cs="Times New Roman"/>
                <w:b/>
                <w:sz w:val="20"/>
                <w:szCs w:val="20"/>
                <w:lang w:eastAsia="pl-PL"/>
              </w:rPr>
              <w:t>Instalacja Stacji Monitorowania Alarmów</w:t>
            </w:r>
          </w:p>
        </w:tc>
        <w:tc>
          <w:tcPr>
            <w:tcW w:w="5945" w:type="dxa"/>
            <w:gridSpan w:val="3"/>
          </w:tcPr>
          <w:p w14:paraId="29D10740" w14:textId="77777777" w:rsidR="008173A0" w:rsidRPr="00584A3A" w:rsidRDefault="008173A0" w:rsidP="00A6347C">
            <w:pPr>
              <w:suppressAutoHyphens w:val="0"/>
              <w:ind w:left="360"/>
              <w:jc w:val="left"/>
              <w:rPr>
                <w:rFonts w:ascii="Times New Roman" w:hAnsi="Times New Roman" w:cs="Times New Roman"/>
                <w:sz w:val="20"/>
                <w:szCs w:val="20"/>
                <w:lang w:eastAsia="pl-PL"/>
              </w:rPr>
            </w:pPr>
            <w:r w:rsidRPr="00584A3A">
              <w:rPr>
                <w:rFonts w:ascii="Times New Roman" w:hAnsi="Times New Roman" w:cs="Times New Roman"/>
                <w:sz w:val="20"/>
                <w:szCs w:val="20"/>
                <w:lang w:eastAsia="pl-PL"/>
              </w:rPr>
              <w:t>ul. Koronowska 19</w:t>
            </w:r>
          </w:p>
        </w:tc>
        <w:tc>
          <w:tcPr>
            <w:tcW w:w="5760" w:type="dxa"/>
          </w:tcPr>
          <w:p w14:paraId="530FDE44" w14:textId="77777777" w:rsidR="008173A0" w:rsidRPr="00584A3A" w:rsidRDefault="008173A0" w:rsidP="00A6347C">
            <w:pPr>
              <w:suppressAutoHyphens w:val="0"/>
              <w:ind w:left="720"/>
              <w:jc w:val="left"/>
              <w:rPr>
                <w:rFonts w:ascii="Times New Roman" w:hAnsi="Times New Roman" w:cs="Times New Roman"/>
                <w:sz w:val="20"/>
                <w:szCs w:val="20"/>
                <w:lang w:eastAsia="pl-PL"/>
              </w:rPr>
            </w:pPr>
            <w:r w:rsidRPr="00584A3A">
              <w:rPr>
                <w:rFonts w:ascii="Times New Roman" w:hAnsi="Times New Roman" w:cs="Times New Roman"/>
                <w:sz w:val="20"/>
                <w:szCs w:val="20"/>
                <w:lang w:eastAsia="pl-PL"/>
              </w:rPr>
              <w:t>Monitorowanie systemu sygnalizacji włamania w budynku przy ul. Koronowska 19 poprzez:</w:t>
            </w:r>
          </w:p>
          <w:p w14:paraId="22CEC380" w14:textId="77777777" w:rsidR="008173A0" w:rsidRPr="00584A3A" w:rsidRDefault="008173A0" w:rsidP="00A6347C">
            <w:pPr>
              <w:suppressAutoHyphens w:val="0"/>
              <w:ind w:left="720"/>
              <w:jc w:val="left"/>
              <w:rPr>
                <w:rFonts w:ascii="Times New Roman" w:hAnsi="Times New Roman" w:cs="Times New Roman"/>
                <w:sz w:val="20"/>
                <w:szCs w:val="20"/>
                <w:lang w:eastAsia="pl-PL"/>
              </w:rPr>
            </w:pPr>
            <w:r w:rsidRPr="00584A3A">
              <w:rPr>
                <w:rFonts w:ascii="Times New Roman" w:hAnsi="Times New Roman" w:cs="Times New Roman"/>
                <w:sz w:val="20"/>
                <w:szCs w:val="20"/>
                <w:lang w:eastAsia="pl-PL"/>
              </w:rPr>
              <w:t>- podłączenie istniejącego systemu sygnalizacji włamania w obiekcie do stacji monitorowania alarmów</w:t>
            </w:r>
          </w:p>
          <w:p w14:paraId="712ED572" w14:textId="77777777" w:rsidR="008173A0" w:rsidRPr="00584A3A" w:rsidRDefault="008173A0" w:rsidP="00A6347C">
            <w:pPr>
              <w:suppressAutoHyphens w:val="0"/>
              <w:ind w:left="360"/>
              <w:jc w:val="left"/>
              <w:rPr>
                <w:rFonts w:ascii="Times New Roman" w:hAnsi="Times New Roman" w:cs="Times New Roman"/>
                <w:sz w:val="20"/>
                <w:szCs w:val="20"/>
                <w:lang w:eastAsia="pl-PL"/>
              </w:rPr>
            </w:pPr>
            <w:r w:rsidRPr="00584A3A">
              <w:rPr>
                <w:rFonts w:ascii="Times New Roman" w:hAnsi="Times New Roman" w:cs="Times New Roman"/>
                <w:sz w:val="20"/>
                <w:szCs w:val="20"/>
                <w:lang w:eastAsia="pl-PL"/>
              </w:rPr>
              <w:t>- zapewnienie gotowości do interwencji zmotoryzowanego patrolu interwencyjnego na sygnały pochodzące ze Stacji Monitorowania Alarmów (SMA)</w:t>
            </w:r>
          </w:p>
        </w:tc>
      </w:tr>
    </w:tbl>
    <w:p w14:paraId="41D9746D" w14:textId="77777777" w:rsidR="008173A0" w:rsidRDefault="008173A0" w:rsidP="005A1288">
      <w:pPr>
        <w:suppressAutoHyphens w:val="0"/>
        <w:jc w:val="left"/>
        <w:rPr>
          <w:rFonts w:ascii="Times New Roman" w:hAnsi="Times New Roman" w:cs="Times New Roman"/>
          <w:lang w:eastAsia="pl-PL"/>
        </w:rPr>
      </w:pPr>
    </w:p>
    <w:p w14:paraId="4E5440A1" w14:textId="77777777" w:rsidR="005A1288" w:rsidRPr="009A2E5D" w:rsidRDefault="005A1288" w:rsidP="005A1288">
      <w:pPr>
        <w:suppressAutoHyphens w:val="0"/>
        <w:jc w:val="left"/>
        <w:rPr>
          <w:rFonts w:ascii="Times New Roman" w:hAnsi="Times New Roman" w:cs="Times New Roman"/>
          <w:lang w:eastAsia="pl-PL"/>
        </w:rPr>
      </w:pPr>
      <w:r w:rsidRPr="009A2E5D">
        <w:rPr>
          <w:rFonts w:ascii="Times New Roman" w:hAnsi="Times New Roman" w:cs="Times New Roman"/>
          <w:lang w:eastAsia="pl-PL"/>
        </w:rPr>
        <w:t>UWAGA!</w:t>
      </w:r>
    </w:p>
    <w:p w14:paraId="114041D3" w14:textId="77777777" w:rsidR="005A1288" w:rsidRPr="009A2E5D" w:rsidRDefault="005A1288" w:rsidP="005A1288">
      <w:pPr>
        <w:suppressAutoHyphens w:val="0"/>
        <w:jc w:val="left"/>
        <w:rPr>
          <w:rFonts w:ascii="Times New Roman" w:hAnsi="Times New Roman" w:cs="Times New Roman"/>
          <w:lang w:eastAsia="pl-PL"/>
        </w:rPr>
      </w:pPr>
      <w:r w:rsidRPr="009A2E5D">
        <w:rPr>
          <w:rFonts w:ascii="Times New Roman" w:hAnsi="Times New Roman" w:cs="Times New Roman"/>
          <w:lang w:eastAsia="pl-PL"/>
        </w:rPr>
        <w:t>Należy bezwzględnie przestrzegać godzin pełnienia dyżurów na poszczególnych posterunkach.</w:t>
      </w:r>
    </w:p>
    <w:p w14:paraId="6929ED41" w14:textId="77777777" w:rsidR="005A1288" w:rsidRDefault="005A1288" w:rsidP="005A1288">
      <w:pPr>
        <w:suppressAutoHyphens w:val="0"/>
        <w:jc w:val="left"/>
        <w:rPr>
          <w:rFonts w:ascii="Times New Roman" w:hAnsi="Times New Roman" w:cs="Times New Roman"/>
          <w:lang w:eastAsia="pl-PL"/>
        </w:rPr>
      </w:pPr>
      <w:r w:rsidRPr="009A2E5D">
        <w:rPr>
          <w:rFonts w:ascii="Times New Roman" w:hAnsi="Times New Roman" w:cs="Times New Roman"/>
          <w:lang w:eastAsia="pl-PL"/>
        </w:rPr>
        <w:t>Każdy przypadek braku osobowego na wymienionym posterunku, jak również wcześniejsze zwolnienie pracownika ochrony (bez wyznaczenia osoby zastępującej) w godzinach pełnienia służby skutkuje koniecznością powiadomienia przedstawiciela Zamawiającego z jednoczesnym wpisem w książce meldunków pełnienia służby.</w:t>
      </w:r>
    </w:p>
    <w:p w14:paraId="41B1C76A" w14:textId="5CE1720E" w:rsidR="005A1288" w:rsidRDefault="005A1288" w:rsidP="005A1288">
      <w:pPr>
        <w:suppressAutoHyphens w:val="0"/>
        <w:jc w:val="left"/>
        <w:rPr>
          <w:rFonts w:ascii="Times New Roman" w:hAnsi="Times New Roman" w:cs="Times New Roman"/>
          <w:lang w:eastAsia="pl-PL"/>
        </w:rPr>
      </w:pPr>
    </w:p>
    <w:p w14:paraId="5C3C0A0B" w14:textId="77777777" w:rsidR="005A1288" w:rsidRDefault="005A1288" w:rsidP="005A1288">
      <w:pPr>
        <w:suppressAutoHyphens w:val="0"/>
        <w:jc w:val="left"/>
        <w:rPr>
          <w:rFonts w:ascii="Times New Roman" w:hAnsi="Times New Roman" w:cs="Times New Roman"/>
          <w:lang w:eastAsia="pl-PL"/>
        </w:rPr>
      </w:pPr>
    </w:p>
    <w:p w14:paraId="065A2E5A" w14:textId="77777777" w:rsidR="005A1288" w:rsidRDefault="005A1288" w:rsidP="005A1288">
      <w:pPr>
        <w:suppressAutoHyphens w:val="0"/>
        <w:jc w:val="left"/>
        <w:rPr>
          <w:rFonts w:ascii="Times New Roman" w:hAnsi="Times New Roman" w:cs="Times New Roman"/>
          <w:lang w:eastAsia="pl-PL"/>
        </w:rPr>
      </w:pPr>
    </w:p>
    <w:p w14:paraId="3A2D2FA4" w14:textId="77777777" w:rsidR="005A1288" w:rsidRDefault="005A1288" w:rsidP="005A1288">
      <w:pPr>
        <w:suppressAutoHyphens w:val="0"/>
        <w:jc w:val="left"/>
        <w:rPr>
          <w:rFonts w:ascii="Times New Roman" w:hAnsi="Times New Roman" w:cs="Times New Roman"/>
          <w:lang w:eastAsia="pl-PL"/>
        </w:rPr>
        <w:sectPr w:rsidR="005A1288" w:rsidSect="00A6347C">
          <w:footnotePr>
            <w:pos w:val="beneathText"/>
          </w:footnotePr>
          <w:pgSz w:w="16837" w:h="11905" w:orient="landscape"/>
          <w:pgMar w:top="1418" w:right="1009" w:bottom="1418" w:left="1079" w:header="708" w:footer="709" w:gutter="0"/>
          <w:cols w:space="708"/>
          <w:docGrid w:linePitch="360"/>
        </w:sectPr>
      </w:pPr>
    </w:p>
    <w:p w14:paraId="728966A4" w14:textId="77777777" w:rsidR="005A1288" w:rsidRDefault="005A1288" w:rsidP="00234873">
      <w:pPr>
        <w:rPr>
          <w:b/>
          <w:bCs/>
          <w:sz w:val="22"/>
          <w:szCs w:val="22"/>
        </w:rPr>
      </w:pPr>
    </w:p>
    <w:p w14:paraId="1C338709" w14:textId="570FCB4B" w:rsidR="005A1288" w:rsidRPr="005D324E" w:rsidRDefault="005A1288" w:rsidP="00007442">
      <w:pPr>
        <w:suppressAutoHyphens w:val="0"/>
        <w:autoSpaceDE w:val="0"/>
        <w:autoSpaceDN w:val="0"/>
        <w:adjustRightInd w:val="0"/>
        <w:ind w:left="5664" w:firstLine="432"/>
        <w:jc w:val="left"/>
        <w:rPr>
          <w:rFonts w:ascii="Times New Roman" w:hAnsi="Times New Roman" w:cs="Times New Roman"/>
          <w:lang w:eastAsia="pl-PL"/>
        </w:rPr>
      </w:pPr>
      <w:r>
        <w:rPr>
          <w:rFonts w:ascii="Times New Roman" w:hAnsi="Times New Roman" w:cs="Times New Roman"/>
          <w:lang w:eastAsia="pl-PL"/>
        </w:rPr>
        <w:t>Załącznik nr 4</w:t>
      </w:r>
      <w:r w:rsidRPr="005D324E">
        <w:rPr>
          <w:rFonts w:ascii="Times New Roman" w:hAnsi="Times New Roman" w:cs="Times New Roman"/>
          <w:lang w:eastAsia="pl-PL"/>
        </w:rPr>
        <w:t xml:space="preserve"> do </w:t>
      </w:r>
      <w:r w:rsidR="00007442">
        <w:rPr>
          <w:rFonts w:ascii="Times New Roman" w:hAnsi="Times New Roman" w:cs="Times New Roman"/>
          <w:lang w:eastAsia="pl-PL"/>
        </w:rPr>
        <w:t>o</w:t>
      </w:r>
      <w:bookmarkStart w:id="1" w:name="_GoBack"/>
      <w:bookmarkEnd w:id="1"/>
      <w:r w:rsidR="00007442">
        <w:rPr>
          <w:rFonts w:ascii="Times New Roman" w:hAnsi="Times New Roman" w:cs="Times New Roman"/>
          <w:lang w:eastAsia="pl-PL"/>
        </w:rPr>
        <w:t>głoszenia</w:t>
      </w:r>
    </w:p>
    <w:p w14:paraId="7FD015A5" w14:textId="77777777" w:rsidR="005A1288" w:rsidRPr="005D324E" w:rsidRDefault="005A1288" w:rsidP="005A1288">
      <w:pPr>
        <w:suppressAutoHyphens w:val="0"/>
        <w:autoSpaceDE w:val="0"/>
        <w:autoSpaceDN w:val="0"/>
        <w:adjustRightInd w:val="0"/>
        <w:jc w:val="left"/>
        <w:rPr>
          <w:rFonts w:ascii="Times New Roman" w:hAnsi="Times New Roman" w:cs="Times New Roman"/>
          <w:lang w:eastAsia="pl-PL"/>
        </w:rPr>
      </w:pPr>
    </w:p>
    <w:p w14:paraId="6CDB4FAD" w14:textId="77777777" w:rsidR="005A1288" w:rsidRPr="005D324E" w:rsidRDefault="005A1288" w:rsidP="005A1288">
      <w:pPr>
        <w:suppressAutoHyphens w:val="0"/>
        <w:autoSpaceDE w:val="0"/>
        <w:autoSpaceDN w:val="0"/>
        <w:adjustRightInd w:val="0"/>
        <w:jc w:val="left"/>
        <w:rPr>
          <w:rFonts w:ascii="Times New Roman" w:hAnsi="Times New Roman" w:cs="Times New Roman"/>
          <w:lang w:eastAsia="pl-PL"/>
        </w:rPr>
      </w:pPr>
    </w:p>
    <w:p w14:paraId="348CA00D" w14:textId="77777777" w:rsidR="005A1288" w:rsidRPr="005D324E" w:rsidRDefault="005A1288" w:rsidP="005A1288">
      <w:pPr>
        <w:suppressAutoHyphens w:val="0"/>
        <w:autoSpaceDE w:val="0"/>
        <w:autoSpaceDN w:val="0"/>
        <w:adjustRightInd w:val="0"/>
        <w:jc w:val="left"/>
        <w:rPr>
          <w:rFonts w:ascii="Times New Roman" w:hAnsi="Times New Roman" w:cs="Times New Roman"/>
          <w:lang w:eastAsia="pl-PL"/>
        </w:rPr>
      </w:pPr>
      <w:r w:rsidRPr="005D324E">
        <w:rPr>
          <w:rFonts w:ascii="Times New Roman" w:hAnsi="Times New Roman" w:cs="Times New Roman"/>
          <w:lang w:eastAsia="pl-PL"/>
        </w:rPr>
        <w:t>.......................................................</w:t>
      </w:r>
    </w:p>
    <w:p w14:paraId="11E4E479" w14:textId="77777777" w:rsidR="005A1288" w:rsidRPr="005D324E" w:rsidRDefault="005A1288" w:rsidP="005A1288">
      <w:pPr>
        <w:suppressAutoHyphens w:val="0"/>
        <w:autoSpaceDE w:val="0"/>
        <w:autoSpaceDN w:val="0"/>
        <w:adjustRightInd w:val="0"/>
        <w:jc w:val="left"/>
        <w:rPr>
          <w:rFonts w:ascii="Times New Roman" w:hAnsi="Times New Roman" w:cs="Times New Roman"/>
          <w:lang w:eastAsia="pl-PL"/>
        </w:rPr>
      </w:pPr>
      <w:r w:rsidRPr="005D324E">
        <w:rPr>
          <w:rFonts w:ascii="Times New Roman" w:hAnsi="Times New Roman" w:cs="Times New Roman"/>
          <w:lang w:eastAsia="pl-PL"/>
        </w:rPr>
        <w:t>Nazwa i adres Wykonawcy</w:t>
      </w:r>
    </w:p>
    <w:p w14:paraId="151DAFF4" w14:textId="77777777" w:rsidR="005A1288" w:rsidRPr="005D324E" w:rsidRDefault="005A1288" w:rsidP="005A1288">
      <w:pPr>
        <w:suppressAutoHyphens w:val="0"/>
        <w:jc w:val="left"/>
        <w:rPr>
          <w:rFonts w:ascii="Times New Roman" w:hAnsi="Times New Roman" w:cs="Times New Roman"/>
          <w:lang w:eastAsia="pl-PL"/>
        </w:rPr>
      </w:pPr>
    </w:p>
    <w:p w14:paraId="2EF3EDBF" w14:textId="77777777" w:rsidR="005A1288" w:rsidRPr="005D324E" w:rsidRDefault="005A1288" w:rsidP="005A1288">
      <w:pPr>
        <w:suppressAutoHyphens w:val="0"/>
        <w:jc w:val="left"/>
        <w:rPr>
          <w:rFonts w:ascii="Times New Roman" w:hAnsi="Times New Roman" w:cs="Times New Roman"/>
          <w:lang w:eastAsia="pl-PL"/>
        </w:rPr>
      </w:pPr>
    </w:p>
    <w:p w14:paraId="5EF48483" w14:textId="77777777" w:rsidR="005A1288" w:rsidRPr="005D324E" w:rsidRDefault="005A1288" w:rsidP="005A1288">
      <w:pPr>
        <w:suppressAutoHyphens w:val="0"/>
        <w:jc w:val="left"/>
        <w:rPr>
          <w:rFonts w:ascii="Times New Roman" w:hAnsi="Times New Roman" w:cs="Times New Roman"/>
          <w:lang w:eastAsia="pl-PL"/>
        </w:rPr>
      </w:pPr>
    </w:p>
    <w:p w14:paraId="658C8468" w14:textId="77777777" w:rsidR="005A1288" w:rsidRPr="005D324E" w:rsidRDefault="005A1288" w:rsidP="005A1288">
      <w:pPr>
        <w:keepNext/>
        <w:suppressAutoHyphens w:val="0"/>
        <w:spacing w:line="360" w:lineRule="auto"/>
        <w:ind w:left="360"/>
        <w:jc w:val="center"/>
        <w:outlineLvl w:val="0"/>
        <w:rPr>
          <w:rFonts w:ascii="Times New Roman" w:hAnsi="Times New Roman" w:cs="Times New Roman"/>
          <w:b/>
          <w:lang w:eastAsia="pl-PL"/>
        </w:rPr>
      </w:pPr>
      <w:r w:rsidRPr="005D324E">
        <w:rPr>
          <w:rFonts w:ascii="Times New Roman" w:hAnsi="Times New Roman" w:cs="Times New Roman"/>
          <w:b/>
          <w:lang w:eastAsia="pl-PL"/>
        </w:rPr>
        <w:t>FORMULARZ WYKAZU  USŁUG</w:t>
      </w:r>
    </w:p>
    <w:p w14:paraId="5AC07C6C" w14:textId="77777777" w:rsidR="005A1288" w:rsidRPr="005D324E" w:rsidRDefault="005A1288" w:rsidP="005A1288">
      <w:pPr>
        <w:suppressAutoHyphens w:val="0"/>
        <w:jc w:val="left"/>
        <w:rPr>
          <w:rFonts w:ascii="Times New Roman" w:hAnsi="Times New Roman" w:cs="Times New Roman"/>
          <w:b/>
          <w:bCs/>
          <w:lang w:eastAsia="pl-PL"/>
        </w:rPr>
      </w:pPr>
    </w:p>
    <w:p w14:paraId="257211A1" w14:textId="78D614F8" w:rsidR="005A1288" w:rsidRPr="005D324E" w:rsidRDefault="005A1288" w:rsidP="005A1288">
      <w:pPr>
        <w:suppressAutoHyphens w:val="0"/>
        <w:jc w:val="left"/>
        <w:rPr>
          <w:rFonts w:ascii="Times New Roman" w:hAnsi="Times New Roman" w:cs="Times New Roman"/>
          <w:b/>
          <w:bCs/>
          <w:i/>
          <w:lang w:eastAsia="pl-PL"/>
        </w:rPr>
      </w:pPr>
      <w:r w:rsidRPr="005D324E">
        <w:rPr>
          <w:rFonts w:ascii="Times New Roman" w:hAnsi="Times New Roman" w:cs="Times New Roman"/>
          <w:bCs/>
          <w:i/>
          <w:lang w:eastAsia="pl-PL"/>
        </w:rPr>
        <w:t>Dotyczy postępowania na „</w:t>
      </w:r>
      <w:r w:rsidRPr="005D324E">
        <w:rPr>
          <w:rFonts w:ascii="Times New Roman" w:hAnsi="Times New Roman" w:cs="Times New Roman"/>
          <w:b/>
          <w:bCs/>
          <w:i/>
          <w:lang w:eastAsia="pl-PL"/>
        </w:rPr>
        <w:t xml:space="preserve">Świadczenie usługi ochrony w Sądzie Rejonowym w Bydgoszczy </w:t>
      </w:r>
    </w:p>
    <w:p w14:paraId="241B1186" w14:textId="77777777" w:rsidR="005A1288" w:rsidRPr="005D324E" w:rsidRDefault="005A1288" w:rsidP="005A1288">
      <w:pPr>
        <w:suppressAutoHyphens w:val="0"/>
        <w:jc w:val="left"/>
        <w:rPr>
          <w:rFonts w:ascii="Times New Roman" w:hAnsi="Times New Roman" w:cs="Times New Roman"/>
          <w:bCs/>
          <w:i/>
          <w:lang w:eastAsia="pl-PL"/>
        </w:rPr>
      </w:pPr>
    </w:p>
    <w:p w14:paraId="3D7C18D2" w14:textId="77777777" w:rsidR="005A1288" w:rsidRPr="005D324E" w:rsidRDefault="005A1288" w:rsidP="005A1288">
      <w:pPr>
        <w:suppressAutoHyphens w:val="0"/>
        <w:jc w:val="center"/>
        <w:rPr>
          <w:rFonts w:ascii="Times New Roman" w:hAnsi="Times New Roman" w:cs="Times New Roman"/>
          <w:b/>
          <w:bCs/>
          <w:lang w:eastAsia="pl-PL"/>
        </w:rPr>
      </w:pPr>
      <w:r w:rsidRPr="005D324E">
        <w:rPr>
          <w:rFonts w:ascii="Times New Roman" w:hAnsi="Times New Roman" w:cs="Times New Roman"/>
          <w:b/>
          <w:bCs/>
          <w:lang w:eastAsia="pl-PL"/>
        </w:rPr>
        <w:t xml:space="preserve">Wykaz wykonanych/wykonywanych w okresie ostatnich trzech lat a jeżeli okres prowadzenia działalności jest krótszy – w tym okresie, </w:t>
      </w:r>
    </w:p>
    <w:p w14:paraId="5CD113A4" w14:textId="77777777" w:rsidR="005A1288" w:rsidRPr="005D324E" w:rsidRDefault="005A1288" w:rsidP="005A1288">
      <w:pPr>
        <w:suppressAutoHyphens w:val="0"/>
        <w:jc w:val="center"/>
        <w:rPr>
          <w:rFonts w:ascii="Times New Roman" w:hAnsi="Times New Roman" w:cs="Times New Roman"/>
          <w:b/>
          <w:bCs/>
          <w:lang w:eastAsia="pl-PL"/>
        </w:rPr>
      </w:pPr>
      <w:r w:rsidRPr="005D324E">
        <w:rPr>
          <w:rFonts w:ascii="Times New Roman" w:hAnsi="Times New Roman" w:cs="Times New Roman"/>
          <w:b/>
          <w:bCs/>
          <w:lang w:eastAsia="pl-PL"/>
        </w:rPr>
        <w:t xml:space="preserve">Usług w zakresie objętym przedmiotem zamówienia* </w:t>
      </w:r>
    </w:p>
    <w:p w14:paraId="5BEB753C" w14:textId="77777777" w:rsidR="005A1288" w:rsidRPr="005D324E" w:rsidRDefault="005A1288" w:rsidP="005A1288">
      <w:pPr>
        <w:suppressAutoHyphens w:val="0"/>
        <w:jc w:val="center"/>
        <w:rPr>
          <w:rFonts w:ascii="Times New Roman" w:hAnsi="Times New Roman" w:cs="Times New Roman"/>
          <w:b/>
          <w:bCs/>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2"/>
        <w:gridCol w:w="1980"/>
        <w:gridCol w:w="2544"/>
        <w:gridCol w:w="2061"/>
        <w:gridCol w:w="1972"/>
      </w:tblGrid>
      <w:tr w:rsidR="005A1288" w:rsidRPr="005D324E" w14:paraId="4C935AFB" w14:textId="77777777" w:rsidTr="00A6347C">
        <w:tc>
          <w:tcPr>
            <w:tcW w:w="503" w:type="dxa"/>
            <w:vAlign w:val="center"/>
          </w:tcPr>
          <w:p w14:paraId="72FD65E5" w14:textId="77777777" w:rsidR="005A1288" w:rsidRPr="005D324E" w:rsidRDefault="005A1288" w:rsidP="00A6347C">
            <w:pPr>
              <w:suppressAutoHyphens w:val="0"/>
              <w:jc w:val="center"/>
              <w:rPr>
                <w:rFonts w:ascii="Times New Roman" w:hAnsi="Times New Roman" w:cs="Times New Roman"/>
                <w:b/>
                <w:bCs/>
                <w:lang w:eastAsia="pl-PL"/>
              </w:rPr>
            </w:pPr>
            <w:r w:rsidRPr="005D324E">
              <w:rPr>
                <w:rFonts w:ascii="Times New Roman" w:hAnsi="Times New Roman" w:cs="Times New Roman"/>
                <w:b/>
                <w:bCs/>
                <w:lang w:eastAsia="pl-PL"/>
              </w:rPr>
              <w:t>Lp.</w:t>
            </w:r>
          </w:p>
        </w:tc>
        <w:tc>
          <w:tcPr>
            <w:tcW w:w="2101" w:type="dxa"/>
            <w:vAlign w:val="center"/>
          </w:tcPr>
          <w:p w14:paraId="7E3AFFFE" w14:textId="77777777" w:rsidR="005A1288" w:rsidRPr="005D324E" w:rsidRDefault="005A1288" w:rsidP="00A6347C">
            <w:pPr>
              <w:suppressAutoHyphens w:val="0"/>
              <w:jc w:val="center"/>
              <w:rPr>
                <w:rFonts w:ascii="Times New Roman" w:hAnsi="Times New Roman" w:cs="Times New Roman"/>
                <w:b/>
                <w:bCs/>
                <w:lang w:eastAsia="pl-PL"/>
              </w:rPr>
            </w:pPr>
            <w:r w:rsidRPr="005D324E">
              <w:rPr>
                <w:rFonts w:ascii="Times New Roman" w:hAnsi="Times New Roman" w:cs="Times New Roman"/>
                <w:b/>
                <w:bCs/>
                <w:lang w:eastAsia="pl-PL"/>
              </w:rPr>
              <w:t>Odbiorca</w:t>
            </w:r>
          </w:p>
        </w:tc>
        <w:tc>
          <w:tcPr>
            <w:tcW w:w="2686" w:type="dxa"/>
            <w:vAlign w:val="center"/>
          </w:tcPr>
          <w:p w14:paraId="387BB294" w14:textId="77777777" w:rsidR="005A1288" w:rsidRPr="005D324E" w:rsidRDefault="005A1288" w:rsidP="00A6347C">
            <w:pPr>
              <w:suppressAutoHyphens w:val="0"/>
              <w:jc w:val="center"/>
              <w:rPr>
                <w:rFonts w:ascii="Times New Roman" w:hAnsi="Times New Roman" w:cs="Times New Roman"/>
                <w:b/>
                <w:bCs/>
                <w:lang w:eastAsia="pl-PL"/>
              </w:rPr>
            </w:pPr>
          </w:p>
          <w:p w14:paraId="7C7EA29E" w14:textId="77777777" w:rsidR="005A1288" w:rsidRPr="005D324E" w:rsidRDefault="005A1288" w:rsidP="00A6347C">
            <w:pPr>
              <w:suppressAutoHyphens w:val="0"/>
              <w:jc w:val="center"/>
              <w:rPr>
                <w:rFonts w:ascii="Times New Roman" w:hAnsi="Times New Roman" w:cs="Times New Roman"/>
                <w:b/>
                <w:bCs/>
                <w:lang w:eastAsia="pl-PL"/>
              </w:rPr>
            </w:pPr>
            <w:r w:rsidRPr="005D324E">
              <w:rPr>
                <w:rFonts w:ascii="Times New Roman" w:hAnsi="Times New Roman" w:cs="Times New Roman"/>
                <w:b/>
                <w:bCs/>
                <w:lang w:eastAsia="pl-PL"/>
              </w:rPr>
              <w:t xml:space="preserve"> Przedmiot</w:t>
            </w:r>
          </w:p>
          <w:p w14:paraId="213172D9" w14:textId="77777777" w:rsidR="005A1288" w:rsidRPr="005D324E" w:rsidRDefault="005A1288" w:rsidP="00A6347C">
            <w:pPr>
              <w:suppressAutoHyphens w:val="0"/>
              <w:jc w:val="center"/>
              <w:rPr>
                <w:rFonts w:ascii="Times New Roman" w:hAnsi="Times New Roman" w:cs="Times New Roman"/>
                <w:b/>
                <w:bCs/>
                <w:lang w:eastAsia="pl-PL"/>
              </w:rPr>
            </w:pPr>
            <w:r w:rsidRPr="005D324E">
              <w:rPr>
                <w:rFonts w:ascii="Times New Roman" w:hAnsi="Times New Roman" w:cs="Times New Roman"/>
                <w:b/>
                <w:bCs/>
                <w:lang w:eastAsia="pl-PL"/>
              </w:rPr>
              <w:t>Zamówienia*</w:t>
            </w:r>
          </w:p>
          <w:p w14:paraId="010FB498" w14:textId="77777777" w:rsidR="005A1288" w:rsidRPr="005D324E" w:rsidRDefault="005A1288" w:rsidP="00A6347C">
            <w:pPr>
              <w:suppressAutoHyphens w:val="0"/>
              <w:jc w:val="center"/>
              <w:rPr>
                <w:rFonts w:ascii="Times New Roman" w:hAnsi="Times New Roman" w:cs="Times New Roman"/>
                <w:bCs/>
                <w:i/>
                <w:lang w:eastAsia="pl-PL"/>
              </w:rPr>
            </w:pPr>
            <w:r>
              <w:rPr>
                <w:rFonts w:ascii="Times New Roman" w:hAnsi="Times New Roman" w:cs="Times New Roman"/>
                <w:bCs/>
                <w:i/>
                <w:lang w:eastAsia="pl-PL"/>
              </w:rPr>
              <w:t>(usługa ochrony</w:t>
            </w:r>
            <w:r w:rsidRPr="005D324E">
              <w:rPr>
                <w:rFonts w:ascii="Times New Roman" w:hAnsi="Times New Roman" w:cs="Times New Roman"/>
                <w:bCs/>
                <w:i/>
                <w:lang w:eastAsia="pl-PL"/>
              </w:rPr>
              <w:t>)</w:t>
            </w:r>
          </w:p>
          <w:p w14:paraId="528FE2D1" w14:textId="77777777" w:rsidR="005A1288" w:rsidRPr="005D324E" w:rsidRDefault="005A1288" w:rsidP="00A6347C">
            <w:pPr>
              <w:suppressAutoHyphens w:val="0"/>
              <w:jc w:val="center"/>
              <w:rPr>
                <w:rFonts w:ascii="Times New Roman" w:hAnsi="Times New Roman" w:cs="Times New Roman"/>
                <w:b/>
                <w:bCs/>
                <w:lang w:eastAsia="pl-PL"/>
              </w:rPr>
            </w:pPr>
          </w:p>
        </w:tc>
        <w:tc>
          <w:tcPr>
            <w:tcW w:w="2160" w:type="dxa"/>
          </w:tcPr>
          <w:p w14:paraId="74FD3D39" w14:textId="77777777" w:rsidR="005A1288" w:rsidRPr="005D324E" w:rsidRDefault="005A1288" w:rsidP="00A6347C">
            <w:pPr>
              <w:suppressAutoHyphens w:val="0"/>
              <w:jc w:val="center"/>
              <w:rPr>
                <w:rFonts w:ascii="Times New Roman" w:hAnsi="Times New Roman" w:cs="Times New Roman"/>
                <w:b/>
                <w:bCs/>
                <w:lang w:eastAsia="pl-PL"/>
              </w:rPr>
            </w:pPr>
          </w:p>
          <w:p w14:paraId="32229C15" w14:textId="77777777" w:rsidR="005A1288" w:rsidRPr="005D324E" w:rsidRDefault="005A1288" w:rsidP="00A6347C">
            <w:pPr>
              <w:suppressAutoHyphens w:val="0"/>
              <w:jc w:val="center"/>
              <w:rPr>
                <w:rFonts w:ascii="Times New Roman" w:hAnsi="Times New Roman" w:cs="Times New Roman"/>
                <w:b/>
                <w:bCs/>
                <w:lang w:eastAsia="pl-PL"/>
              </w:rPr>
            </w:pPr>
            <w:r w:rsidRPr="005D324E">
              <w:rPr>
                <w:rFonts w:ascii="Times New Roman" w:hAnsi="Times New Roman" w:cs="Times New Roman"/>
                <w:b/>
                <w:bCs/>
                <w:lang w:eastAsia="pl-PL"/>
              </w:rPr>
              <w:t>Wartość</w:t>
            </w:r>
          </w:p>
          <w:p w14:paraId="74CAAC84" w14:textId="77777777" w:rsidR="005A1288" w:rsidRPr="005D324E" w:rsidRDefault="005A1288" w:rsidP="00A6347C">
            <w:pPr>
              <w:suppressAutoHyphens w:val="0"/>
              <w:jc w:val="center"/>
              <w:rPr>
                <w:rFonts w:ascii="Times New Roman" w:hAnsi="Times New Roman" w:cs="Times New Roman"/>
                <w:b/>
                <w:bCs/>
                <w:lang w:eastAsia="pl-PL"/>
              </w:rPr>
            </w:pPr>
            <w:r w:rsidRPr="005D324E">
              <w:rPr>
                <w:rFonts w:ascii="Times New Roman" w:hAnsi="Times New Roman" w:cs="Times New Roman"/>
                <w:b/>
                <w:bCs/>
                <w:lang w:eastAsia="pl-PL"/>
              </w:rPr>
              <w:t>zamówienia</w:t>
            </w:r>
          </w:p>
        </w:tc>
        <w:tc>
          <w:tcPr>
            <w:tcW w:w="1980" w:type="dxa"/>
            <w:vAlign w:val="center"/>
          </w:tcPr>
          <w:p w14:paraId="1E492A75" w14:textId="77777777" w:rsidR="005A1288" w:rsidRPr="005D324E" w:rsidRDefault="005A1288" w:rsidP="00A6347C">
            <w:pPr>
              <w:suppressAutoHyphens w:val="0"/>
              <w:jc w:val="center"/>
              <w:rPr>
                <w:rFonts w:ascii="Times New Roman" w:hAnsi="Times New Roman" w:cs="Times New Roman"/>
                <w:b/>
                <w:bCs/>
                <w:lang w:eastAsia="pl-PL"/>
              </w:rPr>
            </w:pPr>
            <w:r w:rsidRPr="005D324E">
              <w:rPr>
                <w:rFonts w:ascii="Times New Roman" w:hAnsi="Times New Roman" w:cs="Times New Roman"/>
                <w:b/>
                <w:bCs/>
                <w:lang w:eastAsia="pl-PL"/>
              </w:rPr>
              <w:t xml:space="preserve">Data i miejsce wykonania zamówienia </w:t>
            </w:r>
          </w:p>
          <w:p w14:paraId="77EE908F" w14:textId="77777777" w:rsidR="005A1288" w:rsidRPr="005D324E" w:rsidRDefault="005A1288" w:rsidP="00A6347C">
            <w:pPr>
              <w:suppressAutoHyphens w:val="0"/>
              <w:jc w:val="center"/>
              <w:rPr>
                <w:rFonts w:ascii="Times New Roman" w:hAnsi="Times New Roman" w:cs="Times New Roman"/>
                <w:b/>
                <w:bCs/>
                <w:i/>
                <w:lang w:eastAsia="pl-PL"/>
              </w:rPr>
            </w:pPr>
            <w:r w:rsidRPr="005D324E">
              <w:rPr>
                <w:rFonts w:ascii="Times New Roman" w:hAnsi="Times New Roman" w:cs="Times New Roman"/>
                <w:b/>
                <w:bCs/>
                <w:lang w:eastAsia="pl-PL"/>
              </w:rPr>
              <w:t xml:space="preserve">(data początkowa </w:t>
            </w:r>
            <w:r w:rsidRPr="005D324E">
              <w:rPr>
                <w:rFonts w:ascii="Times New Roman" w:hAnsi="Times New Roman" w:cs="Times New Roman"/>
                <w:bCs/>
                <w:i/>
                <w:lang w:eastAsia="pl-PL"/>
              </w:rPr>
              <w:t>dzień/miesiąc/rok</w:t>
            </w:r>
          </w:p>
          <w:p w14:paraId="162CB7C9" w14:textId="77777777" w:rsidR="005A1288" w:rsidRPr="005D324E" w:rsidRDefault="005A1288" w:rsidP="00A6347C">
            <w:pPr>
              <w:suppressAutoHyphens w:val="0"/>
              <w:jc w:val="center"/>
              <w:rPr>
                <w:rFonts w:ascii="Times New Roman" w:hAnsi="Times New Roman" w:cs="Times New Roman"/>
                <w:b/>
                <w:bCs/>
                <w:lang w:eastAsia="pl-PL"/>
              </w:rPr>
            </w:pPr>
            <w:r w:rsidRPr="005D324E">
              <w:rPr>
                <w:rFonts w:ascii="Times New Roman" w:hAnsi="Times New Roman" w:cs="Times New Roman"/>
                <w:b/>
                <w:bCs/>
                <w:lang w:eastAsia="pl-PL"/>
              </w:rPr>
              <w:t xml:space="preserve">– data końcowa </w:t>
            </w:r>
            <w:r w:rsidRPr="005D324E">
              <w:rPr>
                <w:rFonts w:ascii="Times New Roman" w:hAnsi="Times New Roman" w:cs="Times New Roman"/>
                <w:bCs/>
                <w:i/>
                <w:lang w:eastAsia="pl-PL"/>
              </w:rPr>
              <w:t>dzień/miesiąc/rok</w:t>
            </w:r>
            <w:r w:rsidRPr="005D324E">
              <w:rPr>
                <w:rFonts w:ascii="Times New Roman" w:hAnsi="Times New Roman" w:cs="Times New Roman"/>
                <w:bCs/>
                <w:lang w:eastAsia="pl-PL"/>
              </w:rPr>
              <w:t>)</w:t>
            </w:r>
          </w:p>
        </w:tc>
      </w:tr>
      <w:tr w:rsidR="005A1288" w:rsidRPr="005D324E" w14:paraId="74754FFB" w14:textId="77777777" w:rsidTr="00A6347C">
        <w:tc>
          <w:tcPr>
            <w:tcW w:w="503" w:type="dxa"/>
            <w:vAlign w:val="center"/>
          </w:tcPr>
          <w:p w14:paraId="4C163B88" w14:textId="77777777" w:rsidR="005A1288" w:rsidRPr="005D324E" w:rsidRDefault="005A1288" w:rsidP="00A6347C">
            <w:pPr>
              <w:suppressAutoHyphens w:val="0"/>
              <w:jc w:val="center"/>
              <w:rPr>
                <w:rFonts w:ascii="Times New Roman" w:hAnsi="Times New Roman" w:cs="Times New Roman"/>
                <w:b/>
                <w:bCs/>
                <w:lang w:eastAsia="pl-PL"/>
              </w:rPr>
            </w:pPr>
            <w:r w:rsidRPr="005D324E">
              <w:rPr>
                <w:rFonts w:ascii="Times New Roman" w:hAnsi="Times New Roman" w:cs="Times New Roman"/>
                <w:b/>
                <w:bCs/>
                <w:lang w:eastAsia="pl-PL"/>
              </w:rPr>
              <w:t>1.</w:t>
            </w:r>
          </w:p>
        </w:tc>
        <w:tc>
          <w:tcPr>
            <w:tcW w:w="2101" w:type="dxa"/>
            <w:vAlign w:val="center"/>
          </w:tcPr>
          <w:p w14:paraId="0BF69CE9" w14:textId="77777777" w:rsidR="005A1288" w:rsidRPr="005D324E" w:rsidRDefault="005A1288" w:rsidP="00A6347C">
            <w:pPr>
              <w:suppressAutoHyphens w:val="0"/>
              <w:jc w:val="center"/>
              <w:rPr>
                <w:rFonts w:ascii="Times New Roman" w:hAnsi="Times New Roman" w:cs="Times New Roman"/>
                <w:b/>
                <w:bCs/>
                <w:lang w:eastAsia="pl-PL"/>
              </w:rPr>
            </w:pPr>
          </w:p>
          <w:p w14:paraId="0EEE5B95" w14:textId="77777777" w:rsidR="005A1288" w:rsidRPr="005D324E" w:rsidRDefault="005A1288" w:rsidP="00A6347C">
            <w:pPr>
              <w:suppressAutoHyphens w:val="0"/>
              <w:jc w:val="center"/>
              <w:rPr>
                <w:rFonts w:ascii="Times New Roman" w:hAnsi="Times New Roman" w:cs="Times New Roman"/>
                <w:b/>
                <w:bCs/>
                <w:lang w:eastAsia="pl-PL"/>
              </w:rPr>
            </w:pPr>
          </w:p>
        </w:tc>
        <w:tc>
          <w:tcPr>
            <w:tcW w:w="2686" w:type="dxa"/>
            <w:vAlign w:val="center"/>
          </w:tcPr>
          <w:p w14:paraId="693C1ACC" w14:textId="77777777" w:rsidR="005A1288" w:rsidRPr="005D324E" w:rsidRDefault="005A1288" w:rsidP="00A6347C">
            <w:pPr>
              <w:suppressAutoHyphens w:val="0"/>
              <w:jc w:val="center"/>
              <w:rPr>
                <w:rFonts w:ascii="Times New Roman" w:hAnsi="Times New Roman" w:cs="Times New Roman"/>
                <w:b/>
                <w:bCs/>
                <w:lang w:eastAsia="pl-PL"/>
              </w:rPr>
            </w:pPr>
          </w:p>
        </w:tc>
        <w:tc>
          <w:tcPr>
            <w:tcW w:w="2160" w:type="dxa"/>
          </w:tcPr>
          <w:p w14:paraId="41DD02BD" w14:textId="77777777" w:rsidR="005A1288" w:rsidRPr="005D324E" w:rsidRDefault="005A1288" w:rsidP="00A6347C">
            <w:pPr>
              <w:suppressAutoHyphens w:val="0"/>
              <w:jc w:val="center"/>
              <w:rPr>
                <w:rFonts w:ascii="Times New Roman" w:hAnsi="Times New Roman" w:cs="Times New Roman"/>
                <w:b/>
                <w:bCs/>
                <w:lang w:eastAsia="pl-PL"/>
              </w:rPr>
            </w:pPr>
          </w:p>
        </w:tc>
        <w:tc>
          <w:tcPr>
            <w:tcW w:w="1980" w:type="dxa"/>
            <w:vAlign w:val="center"/>
          </w:tcPr>
          <w:p w14:paraId="56BEE573" w14:textId="77777777" w:rsidR="005A1288" w:rsidRPr="005D324E" w:rsidRDefault="005A1288" w:rsidP="00A6347C">
            <w:pPr>
              <w:suppressAutoHyphens w:val="0"/>
              <w:jc w:val="center"/>
              <w:rPr>
                <w:rFonts w:ascii="Times New Roman" w:hAnsi="Times New Roman" w:cs="Times New Roman"/>
                <w:b/>
                <w:bCs/>
                <w:lang w:eastAsia="pl-PL"/>
              </w:rPr>
            </w:pPr>
          </w:p>
        </w:tc>
      </w:tr>
      <w:tr w:rsidR="005A1288" w:rsidRPr="005D324E" w14:paraId="1946826D" w14:textId="77777777" w:rsidTr="00A6347C">
        <w:tc>
          <w:tcPr>
            <w:tcW w:w="503" w:type="dxa"/>
            <w:vAlign w:val="center"/>
          </w:tcPr>
          <w:p w14:paraId="538A3CE7" w14:textId="77777777" w:rsidR="005A1288" w:rsidRPr="005D324E" w:rsidRDefault="005A1288" w:rsidP="00A6347C">
            <w:pPr>
              <w:suppressAutoHyphens w:val="0"/>
              <w:jc w:val="center"/>
              <w:rPr>
                <w:rFonts w:ascii="Times New Roman" w:hAnsi="Times New Roman" w:cs="Times New Roman"/>
                <w:b/>
                <w:bCs/>
                <w:lang w:eastAsia="pl-PL"/>
              </w:rPr>
            </w:pPr>
            <w:r w:rsidRPr="005D324E">
              <w:rPr>
                <w:rFonts w:ascii="Times New Roman" w:hAnsi="Times New Roman" w:cs="Times New Roman"/>
                <w:b/>
                <w:bCs/>
                <w:lang w:eastAsia="pl-PL"/>
              </w:rPr>
              <w:t>2.</w:t>
            </w:r>
          </w:p>
        </w:tc>
        <w:tc>
          <w:tcPr>
            <w:tcW w:w="2101" w:type="dxa"/>
            <w:vAlign w:val="center"/>
          </w:tcPr>
          <w:p w14:paraId="794F5955" w14:textId="77777777" w:rsidR="005A1288" w:rsidRPr="005D324E" w:rsidRDefault="005A1288" w:rsidP="00A6347C">
            <w:pPr>
              <w:suppressAutoHyphens w:val="0"/>
              <w:jc w:val="center"/>
              <w:rPr>
                <w:rFonts w:ascii="Times New Roman" w:hAnsi="Times New Roman" w:cs="Times New Roman"/>
                <w:b/>
                <w:bCs/>
                <w:lang w:eastAsia="pl-PL"/>
              </w:rPr>
            </w:pPr>
          </w:p>
          <w:p w14:paraId="742315E6" w14:textId="77777777" w:rsidR="005A1288" w:rsidRPr="005D324E" w:rsidRDefault="005A1288" w:rsidP="00A6347C">
            <w:pPr>
              <w:suppressAutoHyphens w:val="0"/>
              <w:jc w:val="center"/>
              <w:rPr>
                <w:rFonts w:ascii="Times New Roman" w:hAnsi="Times New Roman" w:cs="Times New Roman"/>
                <w:b/>
                <w:bCs/>
                <w:lang w:eastAsia="pl-PL"/>
              </w:rPr>
            </w:pPr>
          </w:p>
        </w:tc>
        <w:tc>
          <w:tcPr>
            <w:tcW w:w="2686" w:type="dxa"/>
            <w:vAlign w:val="center"/>
          </w:tcPr>
          <w:p w14:paraId="010C1ADC" w14:textId="77777777" w:rsidR="005A1288" w:rsidRPr="005D324E" w:rsidRDefault="005A1288" w:rsidP="00A6347C">
            <w:pPr>
              <w:suppressAutoHyphens w:val="0"/>
              <w:jc w:val="center"/>
              <w:rPr>
                <w:rFonts w:ascii="Times New Roman" w:hAnsi="Times New Roman" w:cs="Times New Roman"/>
                <w:b/>
                <w:bCs/>
                <w:lang w:eastAsia="pl-PL"/>
              </w:rPr>
            </w:pPr>
          </w:p>
        </w:tc>
        <w:tc>
          <w:tcPr>
            <w:tcW w:w="2160" w:type="dxa"/>
          </w:tcPr>
          <w:p w14:paraId="486F189A" w14:textId="77777777" w:rsidR="005A1288" w:rsidRPr="005D324E" w:rsidRDefault="005A1288" w:rsidP="00A6347C">
            <w:pPr>
              <w:suppressAutoHyphens w:val="0"/>
              <w:jc w:val="center"/>
              <w:rPr>
                <w:rFonts w:ascii="Times New Roman" w:hAnsi="Times New Roman" w:cs="Times New Roman"/>
                <w:b/>
                <w:bCs/>
                <w:lang w:eastAsia="pl-PL"/>
              </w:rPr>
            </w:pPr>
          </w:p>
        </w:tc>
        <w:tc>
          <w:tcPr>
            <w:tcW w:w="1980" w:type="dxa"/>
            <w:vAlign w:val="center"/>
          </w:tcPr>
          <w:p w14:paraId="690FAC01" w14:textId="77777777" w:rsidR="005A1288" w:rsidRPr="005D324E" w:rsidRDefault="005A1288" w:rsidP="00A6347C">
            <w:pPr>
              <w:suppressAutoHyphens w:val="0"/>
              <w:jc w:val="center"/>
              <w:rPr>
                <w:rFonts w:ascii="Times New Roman" w:hAnsi="Times New Roman" w:cs="Times New Roman"/>
                <w:b/>
                <w:bCs/>
                <w:lang w:eastAsia="pl-PL"/>
              </w:rPr>
            </w:pPr>
          </w:p>
        </w:tc>
      </w:tr>
      <w:tr w:rsidR="005A1288" w:rsidRPr="005D324E" w14:paraId="71217A49" w14:textId="77777777" w:rsidTr="00A6347C">
        <w:tc>
          <w:tcPr>
            <w:tcW w:w="503" w:type="dxa"/>
            <w:vAlign w:val="center"/>
          </w:tcPr>
          <w:p w14:paraId="41063DD4" w14:textId="77777777" w:rsidR="005A1288" w:rsidRPr="005D324E" w:rsidRDefault="005A1288" w:rsidP="00A6347C">
            <w:pPr>
              <w:suppressAutoHyphens w:val="0"/>
              <w:jc w:val="center"/>
              <w:rPr>
                <w:rFonts w:ascii="Times New Roman" w:hAnsi="Times New Roman" w:cs="Times New Roman"/>
                <w:b/>
                <w:bCs/>
                <w:lang w:eastAsia="pl-PL"/>
              </w:rPr>
            </w:pPr>
            <w:r w:rsidRPr="005D324E">
              <w:rPr>
                <w:rFonts w:ascii="Times New Roman" w:hAnsi="Times New Roman" w:cs="Times New Roman"/>
                <w:b/>
                <w:bCs/>
                <w:lang w:eastAsia="pl-PL"/>
              </w:rPr>
              <w:t>3.</w:t>
            </w:r>
          </w:p>
        </w:tc>
        <w:tc>
          <w:tcPr>
            <w:tcW w:w="2101" w:type="dxa"/>
            <w:vAlign w:val="center"/>
          </w:tcPr>
          <w:p w14:paraId="277ECAA1" w14:textId="77777777" w:rsidR="005A1288" w:rsidRPr="005D324E" w:rsidRDefault="005A1288" w:rsidP="00A6347C">
            <w:pPr>
              <w:suppressAutoHyphens w:val="0"/>
              <w:jc w:val="center"/>
              <w:rPr>
                <w:rFonts w:ascii="Times New Roman" w:hAnsi="Times New Roman" w:cs="Times New Roman"/>
                <w:b/>
                <w:bCs/>
                <w:lang w:eastAsia="pl-PL"/>
              </w:rPr>
            </w:pPr>
          </w:p>
          <w:p w14:paraId="46304972" w14:textId="77777777" w:rsidR="005A1288" w:rsidRPr="005D324E" w:rsidRDefault="005A1288" w:rsidP="00A6347C">
            <w:pPr>
              <w:suppressAutoHyphens w:val="0"/>
              <w:jc w:val="center"/>
              <w:rPr>
                <w:rFonts w:ascii="Times New Roman" w:hAnsi="Times New Roman" w:cs="Times New Roman"/>
                <w:b/>
                <w:bCs/>
                <w:lang w:eastAsia="pl-PL"/>
              </w:rPr>
            </w:pPr>
          </w:p>
        </w:tc>
        <w:tc>
          <w:tcPr>
            <w:tcW w:w="2686" w:type="dxa"/>
            <w:vAlign w:val="center"/>
          </w:tcPr>
          <w:p w14:paraId="457E74C7" w14:textId="77777777" w:rsidR="005A1288" w:rsidRPr="005D324E" w:rsidRDefault="005A1288" w:rsidP="00A6347C">
            <w:pPr>
              <w:suppressAutoHyphens w:val="0"/>
              <w:jc w:val="center"/>
              <w:rPr>
                <w:rFonts w:ascii="Times New Roman" w:hAnsi="Times New Roman" w:cs="Times New Roman"/>
                <w:b/>
                <w:bCs/>
                <w:lang w:eastAsia="pl-PL"/>
              </w:rPr>
            </w:pPr>
          </w:p>
        </w:tc>
        <w:tc>
          <w:tcPr>
            <w:tcW w:w="2160" w:type="dxa"/>
          </w:tcPr>
          <w:p w14:paraId="1F52D262" w14:textId="77777777" w:rsidR="005A1288" w:rsidRPr="005D324E" w:rsidRDefault="005A1288" w:rsidP="00A6347C">
            <w:pPr>
              <w:suppressAutoHyphens w:val="0"/>
              <w:jc w:val="center"/>
              <w:rPr>
                <w:rFonts w:ascii="Times New Roman" w:hAnsi="Times New Roman" w:cs="Times New Roman"/>
                <w:b/>
                <w:bCs/>
                <w:lang w:eastAsia="pl-PL"/>
              </w:rPr>
            </w:pPr>
          </w:p>
        </w:tc>
        <w:tc>
          <w:tcPr>
            <w:tcW w:w="1980" w:type="dxa"/>
            <w:vAlign w:val="center"/>
          </w:tcPr>
          <w:p w14:paraId="475DB625" w14:textId="77777777" w:rsidR="005A1288" w:rsidRPr="005D324E" w:rsidRDefault="005A1288" w:rsidP="00A6347C">
            <w:pPr>
              <w:suppressAutoHyphens w:val="0"/>
              <w:jc w:val="center"/>
              <w:rPr>
                <w:rFonts w:ascii="Times New Roman" w:hAnsi="Times New Roman" w:cs="Times New Roman"/>
                <w:b/>
                <w:bCs/>
                <w:lang w:eastAsia="pl-PL"/>
              </w:rPr>
            </w:pPr>
          </w:p>
        </w:tc>
      </w:tr>
      <w:tr w:rsidR="005A1288" w:rsidRPr="005D324E" w14:paraId="06A6A15B" w14:textId="77777777" w:rsidTr="00A6347C">
        <w:tc>
          <w:tcPr>
            <w:tcW w:w="503" w:type="dxa"/>
            <w:vAlign w:val="center"/>
          </w:tcPr>
          <w:p w14:paraId="2C5D4259" w14:textId="77777777" w:rsidR="005A1288" w:rsidRPr="005D324E" w:rsidRDefault="005A1288" w:rsidP="00A6347C">
            <w:pPr>
              <w:suppressAutoHyphens w:val="0"/>
              <w:jc w:val="center"/>
              <w:rPr>
                <w:rFonts w:ascii="Times New Roman" w:hAnsi="Times New Roman" w:cs="Times New Roman"/>
                <w:b/>
                <w:bCs/>
                <w:lang w:eastAsia="pl-PL"/>
              </w:rPr>
            </w:pPr>
            <w:r w:rsidRPr="005D324E">
              <w:rPr>
                <w:rFonts w:ascii="Times New Roman" w:hAnsi="Times New Roman" w:cs="Times New Roman"/>
                <w:b/>
                <w:bCs/>
                <w:lang w:eastAsia="pl-PL"/>
              </w:rPr>
              <w:t>4.</w:t>
            </w:r>
          </w:p>
        </w:tc>
        <w:tc>
          <w:tcPr>
            <w:tcW w:w="2101" w:type="dxa"/>
            <w:vAlign w:val="center"/>
          </w:tcPr>
          <w:p w14:paraId="10C725AE" w14:textId="77777777" w:rsidR="005A1288" w:rsidRPr="005D324E" w:rsidRDefault="005A1288" w:rsidP="00A6347C">
            <w:pPr>
              <w:suppressAutoHyphens w:val="0"/>
              <w:jc w:val="center"/>
              <w:rPr>
                <w:rFonts w:ascii="Times New Roman" w:hAnsi="Times New Roman" w:cs="Times New Roman"/>
                <w:b/>
                <w:bCs/>
                <w:lang w:eastAsia="pl-PL"/>
              </w:rPr>
            </w:pPr>
          </w:p>
          <w:p w14:paraId="42FD336A" w14:textId="77777777" w:rsidR="005A1288" w:rsidRPr="005D324E" w:rsidRDefault="005A1288" w:rsidP="00A6347C">
            <w:pPr>
              <w:suppressAutoHyphens w:val="0"/>
              <w:jc w:val="center"/>
              <w:rPr>
                <w:rFonts w:ascii="Times New Roman" w:hAnsi="Times New Roman" w:cs="Times New Roman"/>
                <w:b/>
                <w:bCs/>
                <w:lang w:eastAsia="pl-PL"/>
              </w:rPr>
            </w:pPr>
          </w:p>
        </w:tc>
        <w:tc>
          <w:tcPr>
            <w:tcW w:w="2686" w:type="dxa"/>
            <w:vAlign w:val="center"/>
          </w:tcPr>
          <w:p w14:paraId="06AA53FC" w14:textId="77777777" w:rsidR="005A1288" w:rsidRPr="005D324E" w:rsidRDefault="005A1288" w:rsidP="00A6347C">
            <w:pPr>
              <w:suppressAutoHyphens w:val="0"/>
              <w:jc w:val="center"/>
              <w:rPr>
                <w:rFonts w:ascii="Times New Roman" w:hAnsi="Times New Roman" w:cs="Times New Roman"/>
                <w:b/>
                <w:bCs/>
                <w:lang w:eastAsia="pl-PL"/>
              </w:rPr>
            </w:pPr>
          </w:p>
        </w:tc>
        <w:tc>
          <w:tcPr>
            <w:tcW w:w="2160" w:type="dxa"/>
          </w:tcPr>
          <w:p w14:paraId="4F64A24B" w14:textId="77777777" w:rsidR="005A1288" w:rsidRPr="005D324E" w:rsidRDefault="005A1288" w:rsidP="00A6347C">
            <w:pPr>
              <w:suppressAutoHyphens w:val="0"/>
              <w:jc w:val="center"/>
              <w:rPr>
                <w:rFonts w:ascii="Times New Roman" w:hAnsi="Times New Roman" w:cs="Times New Roman"/>
                <w:b/>
                <w:bCs/>
                <w:lang w:eastAsia="pl-PL"/>
              </w:rPr>
            </w:pPr>
          </w:p>
        </w:tc>
        <w:tc>
          <w:tcPr>
            <w:tcW w:w="1980" w:type="dxa"/>
            <w:vAlign w:val="center"/>
          </w:tcPr>
          <w:p w14:paraId="62B2F67A" w14:textId="77777777" w:rsidR="005A1288" w:rsidRPr="005D324E" w:rsidRDefault="005A1288" w:rsidP="00A6347C">
            <w:pPr>
              <w:suppressAutoHyphens w:val="0"/>
              <w:jc w:val="center"/>
              <w:rPr>
                <w:rFonts w:ascii="Times New Roman" w:hAnsi="Times New Roman" w:cs="Times New Roman"/>
                <w:b/>
                <w:bCs/>
                <w:lang w:eastAsia="pl-PL"/>
              </w:rPr>
            </w:pPr>
          </w:p>
        </w:tc>
      </w:tr>
      <w:tr w:rsidR="005A1288" w:rsidRPr="005D324E" w14:paraId="50C87493" w14:textId="77777777" w:rsidTr="00A6347C">
        <w:tc>
          <w:tcPr>
            <w:tcW w:w="503" w:type="dxa"/>
            <w:vAlign w:val="center"/>
          </w:tcPr>
          <w:p w14:paraId="4188DD46" w14:textId="77777777" w:rsidR="005A1288" w:rsidRPr="005D324E" w:rsidRDefault="005A1288" w:rsidP="00A6347C">
            <w:pPr>
              <w:suppressAutoHyphens w:val="0"/>
              <w:jc w:val="center"/>
              <w:rPr>
                <w:rFonts w:ascii="Times New Roman" w:hAnsi="Times New Roman" w:cs="Times New Roman"/>
                <w:b/>
                <w:bCs/>
                <w:lang w:eastAsia="pl-PL"/>
              </w:rPr>
            </w:pPr>
            <w:r w:rsidRPr="005D324E">
              <w:rPr>
                <w:rFonts w:ascii="Times New Roman" w:hAnsi="Times New Roman" w:cs="Times New Roman"/>
                <w:b/>
                <w:bCs/>
                <w:lang w:eastAsia="pl-PL"/>
              </w:rPr>
              <w:t>etc.</w:t>
            </w:r>
          </w:p>
        </w:tc>
        <w:tc>
          <w:tcPr>
            <w:tcW w:w="2101" w:type="dxa"/>
            <w:vAlign w:val="center"/>
          </w:tcPr>
          <w:p w14:paraId="3A9DAFA1" w14:textId="77777777" w:rsidR="005A1288" w:rsidRPr="005D324E" w:rsidRDefault="005A1288" w:rsidP="00A6347C">
            <w:pPr>
              <w:suppressAutoHyphens w:val="0"/>
              <w:jc w:val="center"/>
              <w:rPr>
                <w:rFonts w:ascii="Times New Roman" w:hAnsi="Times New Roman" w:cs="Times New Roman"/>
                <w:b/>
                <w:bCs/>
                <w:lang w:eastAsia="pl-PL"/>
              </w:rPr>
            </w:pPr>
          </w:p>
          <w:p w14:paraId="4E678E3A" w14:textId="77777777" w:rsidR="005A1288" w:rsidRPr="005D324E" w:rsidRDefault="005A1288" w:rsidP="00A6347C">
            <w:pPr>
              <w:suppressAutoHyphens w:val="0"/>
              <w:jc w:val="center"/>
              <w:rPr>
                <w:rFonts w:ascii="Times New Roman" w:hAnsi="Times New Roman" w:cs="Times New Roman"/>
                <w:b/>
                <w:bCs/>
                <w:lang w:eastAsia="pl-PL"/>
              </w:rPr>
            </w:pPr>
          </w:p>
        </w:tc>
        <w:tc>
          <w:tcPr>
            <w:tcW w:w="2686" w:type="dxa"/>
            <w:vAlign w:val="center"/>
          </w:tcPr>
          <w:p w14:paraId="75C81FA2" w14:textId="77777777" w:rsidR="005A1288" w:rsidRPr="005D324E" w:rsidRDefault="005A1288" w:rsidP="00A6347C">
            <w:pPr>
              <w:suppressAutoHyphens w:val="0"/>
              <w:jc w:val="center"/>
              <w:rPr>
                <w:rFonts w:ascii="Times New Roman" w:hAnsi="Times New Roman" w:cs="Times New Roman"/>
                <w:b/>
                <w:bCs/>
                <w:lang w:eastAsia="pl-PL"/>
              </w:rPr>
            </w:pPr>
          </w:p>
        </w:tc>
        <w:tc>
          <w:tcPr>
            <w:tcW w:w="2160" w:type="dxa"/>
          </w:tcPr>
          <w:p w14:paraId="19727E85" w14:textId="77777777" w:rsidR="005A1288" w:rsidRPr="005D324E" w:rsidRDefault="005A1288" w:rsidP="00A6347C">
            <w:pPr>
              <w:suppressAutoHyphens w:val="0"/>
              <w:jc w:val="center"/>
              <w:rPr>
                <w:rFonts w:ascii="Times New Roman" w:hAnsi="Times New Roman" w:cs="Times New Roman"/>
                <w:b/>
                <w:bCs/>
                <w:lang w:eastAsia="pl-PL"/>
              </w:rPr>
            </w:pPr>
          </w:p>
        </w:tc>
        <w:tc>
          <w:tcPr>
            <w:tcW w:w="1980" w:type="dxa"/>
            <w:vAlign w:val="center"/>
          </w:tcPr>
          <w:p w14:paraId="586C60BF" w14:textId="77777777" w:rsidR="005A1288" w:rsidRPr="005D324E" w:rsidRDefault="005A1288" w:rsidP="00A6347C">
            <w:pPr>
              <w:suppressAutoHyphens w:val="0"/>
              <w:jc w:val="center"/>
              <w:rPr>
                <w:rFonts w:ascii="Times New Roman" w:hAnsi="Times New Roman" w:cs="Times New Roman"/>
                <w:b/>
                <w:bCs/>
                <w:lang w:eastAsia="pl-PL"/>
              </w:rPr>
            </w:pPr>
          </w:p>
        </w:tc>
      </w:tr>
    </w:tbl>
    <w:p w14:paraId="352D088A" w14:textId="77777777" w:rsidR="005A1288" w:rsidRPr="005D324E" w:rsidRDefault="005A1288" w:rsidP="005A1288">
      <w:pPr>
        <w:suppressAutoHyphens w:val="0"/>
        <w:jc w:val="left"/>
        <w:rPr>
          <w:rFonts w:ascii="Times New Roman" w:hAnsi="Times New Roman" w:cs="Times New Roman"/>
          <w:b/>
          <w:bCs/>
          <w:lang w:eastAsia="pl-PL"/>
        </w:rPr>
      </w:pPr>
    </w:p>
    <w:p w14:paraId="1BAD6782" w14:textId="77777777" w:rsidR="005A1288" w:rsidRPr="005D324E" w:rsidRDefault="005A1288" w:rsidP="005A1288">
      <w:pPr>
        <w:suppressAutoHyphens w:val="0"/>
        <w:jc w:val="left"/>
        <w:rPr>
          <w:rFonts w:ascii="Times New Roman" w:hAnsi="Times New Roman" w:cs="Times New Roman"/>
          <w:lang w:eastAsia="pl-PL"/>
        </w:rPr>
      </w:pPr>
      <w:r w:rsidRPr="005D324E">
        <w:rPr>
          <w:rFonts w:ascii="Times New Roman" w:hAnsi="Times New Roman" w:cs="Times New Roman"/>
          <w:lang w:eastAsia="pl-PL"/>
        </w:rPr>
        <w:t>Niniejszym załączamy ……. dowody  potwierdzające, że usługi te zostały wykonane należycie.</w:t>
      </w:r>
    </w:p>
    <w:p w14:paraId="6668A3BE" w14:textId="77777777" w:rsidR="005A1288" w:rsidRPr="005D324E" w:rsidRDefault="005A1288" w:rsidP="005A1288">
      <w:pPr>
        <w:suppressAutoHyphens w:val="0"/>
        <w:ind w:left="4254" w:firstLine="709"/>
        <w:jc w:val="left"/>
        <w:rPr>
          <w:rFonts w:ascii="Times New Roman" w:hAnsi="Times New Roman" w:cs="Times New Roman"/>
          <w:lang w:eastAsia="pl-PL"/>
        </w:rPr>
      </w:pPr>
      <w:r w:rsidRPr="005D324E">
        <w:rPr>
          <w:rFonts w:ascii="Times New Roman" w:hAnsi="Times New Roman" w:cs="Times New Roman"/>
          <w:lang w:eastAsia="pl-PL"/>
        </w:rPr>
        <w:t xml:space="preserve">  </w:t>
      </w:r>
    </w:p>
    <w:p w14:paraId="575E8EBB" w14:textId="77777777" w:rsidR="005A1288" w:rsidRPr="005D324E" w:rsidRDefault="005A1288" w:rsidP="005A1288">
      <w:pPr>
        <w:suppressAutoHyphens w:val="0"/>
        <w:rPr>
          <w:rFonts w:ascii="Times New Roman" w:hAnsi="Times New Roman" w:cs="Times New Roman"/>
          <w:b/>
          <w:color w:val="FF0000"/>
          <w:lang w:eastAsia="pl-PL"/>
        </w:rPr>
      </w:pPr>
    </w:p>
    <w:p w14:paraId="61968C8D" w14:textId="77777777" w:rsidR="005A1288" w:rsidRPr="005D324E" w:rsidRDefault="005A1288" w:rsidP="005A1288">
      <w:pPr>
        <w:suppressAutoHyphens w:val="0"/>
        <w:ind w:left="3540"/>
        <w:jc w:val="center"/>
        <w:rPr>
          <w:rFonts w:ascii="Times New Roman" w:hAnsi="Times New Roman" w:cs="Times New Roman"/>
          <w:sz w:val="16"/>
          <w:szCs w:val="16"/>
          <w:lang w:eastAsia="pl-PL"/>
        </w:rPr>
      </w:pPr>
      <w:r w:rsidRPr="005D324E">
        <w:rPr>
          <w:rFonts w:ascii="Times New Roman" w:hAnsi="Times New Roman" w:cs="Times New Roman"/>
          <w:sz w:val="16"/>
          <w:szCs w:val="16"/>
          <w:lang w:eastAsia="pl-PL"/>
        </w:rPr>
        <w:t>………………………………………</w:t>
      </w:r>
    </w:p>
    <w:p w14:paraId="679AD749" w14:textId="77777777" w:rsidR="005A1288" w:rsidRPr="005D324E" w:rsidRDefault="005A1288" w:rsidP="005A1288">
      <w:pPr>
        <w:suppressAutoHyphens w:val="0"/>
        <w:ind w:left="3540"/>
        <w:jc w:val="center"/>
        <w:rPr>
          <w:rFonts w:ascii="Times New Roman" w:hAnsi="Times New Roman" w:cs="Times New Roman"/>
          <w:sz w:val="16"/>
          <w:szCs w:val="16"/>
          <w:lang w:eastAsia="pl-PL"/>
        </w:rPr>
      </w:pPr>
      <w:r w:rsidRPr="005D324E">
        <w:rPr>
          <w:rFonts w:ascii="Times New Roman" w:hAnsi="Times New Roman" w:cs="Times New Roman"/>
          <w:sz w:val="16"/>
          <w:szCs w:val="16"/>
          <w:lang w:eastAsia="pl-PL"/>
        </w:rPr>
        <w:t xml:space="preserve">(Podpis i pieczęć osoby uprawnionej </w:t>
      </w:r>
    </w:p>
    <w:p w14:paraId="3A41F219" w14:textId="77777777" w:rsidR="005A1288" w:rsidRPr="005D324E" w:rsidRDefault="005A1288" w:rsidP="005A1288">
      <w:pPr>
        <w:suppressAutoHyphens w:val="0"/>
        <w:ind w:left="3540"/>
        <w:jc w:val="center"/>
        <w:rPr>
          <w:rFonts w:ascii="Times New Roman" w:hAnsi="Times New Roman" w:cs="Times New Roman"/>
          <w:sz w:val="16"/>
          <w:szCs w:val="16"/>
          <w:lang w:eastAsia="pl-PL"/>
        </w:rPr>
      </w:pPr>
      <w:r w:rsidRPr="005D324E">
        <w:rPr>
          <w:rFonts w:ascii="Times New Roman" w:hAnsi="Times New Roman" w:cs="Times New Roman"/>
          <w:sz w:val="16"/>
          <w:szCs w:val="16"/>
          <w:lang w:eastAsia="pl-PL"/>
        </w:rPr>
        <w:t>do reprezentowania Wykonawcy)</w:t>
      </w:r>
    </w:p>
    <w:p w14:paraId="0EF1761D" w14:textId="77777777" w:rsidR="005A1288" w:rsidRPr="005D324E" w:rsidRDefault="005A1288" w:rsidP="005A1288">
      <w:pPr>
        <w:suppressAutoHyphens w:val="0"/>
        <w:jc w:val="left"/>
        <w:rPr>
          <w:rFonts w:ascii="Times New Roman" w:hAnsi="Times New Roman" w:cs="Times New Roman"/>
          <w:lang w:eastAsia="pl-PL"/>
        </w:rPr>
      </w:pPr>
    </w:p>
    <w:p w14:paraId="604CDF85" w14:textId="77777777" w:rsidR="005A1288" w:rsidRPr="005D324E" w:rsidRDefault="005A1288" w:rsidP="005A1288">
      <w:pPr>
        <w:suppressAutoHyphens w:val="0"/>
        <w:jc w:val="left"/>
        <w:rPr>
          <w:rFonts w:ascii="Times New Roman" w:hAnsi="Times New Roman" w:cs="Times New Roman"/>
          <w:lang w:eastAsia="pl-PL"/>
        </w:rPr>
      </w:pPr>
    </w:p>
    <w:p w14:paraId="0027D8DF" w14:textId="77777777" w:rsidR="005A1288" w:rsidRPr="005D324E" w:rsidRDefault="005A1288" w:rsidP="005A1288">
      <w:pPr>
        <w:suppressAutoHyphens w:val="0"/>
        <w:jc w:val="left"/>
        <w:rPr>
          <w:rFonts w:ascii="Times New Roman" w:hAnsi="Times New Roman" w:cs="Times New Roman"/>
          <w:sz w:val="16"/>
          <w:szCs w:val="16"/>
          <w:lang w:eastAsia="pl-PL"/>
        </w:rPr>
      </w:pPr>
    </w:p>
    <w:p w14:paraId="13B7978A" w14:textId="77777777" w:rsidR="005A1288" w:rsidRPr="005D324E" w:rsidRDefault="005A1288" w:rsidP="005A1288">
      <w:pPr>
        <w:suppressAutoHyphens w:val="0"/>
        <w:jc w:val="left"/>
        <w:rPr>
          <w:rFonts w:ascii="Times New Roman" w:hAnsi="Times New Roman" w:cs="Times New Roman"/>
          <w:sz w:val="16"/>
          <w:szCs w:val="16"/>
          <w:lang w:eastAsia="pl-PL"/>
        </w:rPr>
      </w:pPr>
    </w:p>
    <w:p w14:paraId="053D4947" w14:textId="77777777" w:rsidR="005A1288" w:rsidRPr="005D324E" w:rsidRDefault="005A1288" w:rsidP="005A1288">
      <w:pPr>
        <w:suppressAutoHyphens w:val="0"/>
        <w:jc w:val="left"/>
        <w:rPr>
          <w:rFonts w:ascii="Times New Roman" w:hAnsi="Times New Roman" w:cs="Times New Roman"/>
          <w:sz w:val="16"/>
          <w:szCs w:val="16"/>
          <w:lang w:eastAsia="pl-PL"/>
        </w:rPr>
      </w:pPr>
      <w:r w:rsidRPr="005D324E">
        <w:rPr>
          <w:rFonts w:ascii="Times New Roman" w:hAnsi="Times New Roman" w:cs="Times New Roman"/>
          <w:sz w:val="16"/>
          <w:szCs w:val="16"/>
          <w:lang w:eastAsia="pl-PL"/>
        </w:rPr>
        <w:t>*przedmiot zamówienia zg</w:t>
      </w:r>
      <w:r>
        <w:rPr>
          <w:rFonts w:ascii="Times New Roman" w:hAnsi="Times New Roman" w:cs="Times New Roman"/>
          <w:sz w:val="16"/>
          <w:szCs w:val="16"/>
          <w:lang w:eastAsia="pl-PL"/>
        </w:rPr>
        <w:t>odnie z warunkiem opisanym w ogłoszeniu</w:t>
      </w:r>
    </w:p>
    <w:p w14:paraId="1B30D6DC" w14:textId="77777777" w:rsidR="005A1288" w:rsidRDefault="005A1288" w:rsidP="005A1288">
      <w:pPr>
        <w:ind w:left="5664" w:firstLine="6"/>
        <w:jc w:val="right"/>
        <w:rPr>
          <w:b/>
          <w:bCs/>
          <w:sz w:val="22"/>
          <w:szCs w:val="22"/>
        </w:rPr>
      </w:pPr>
    </w:p>
    <w:p w14:paraId="3BAF6615" w14:textId="77777777" w:rsidR="005A1288" w:rsidRDefault="005A1288" w:rsidP="005A1288">
      <w:pPr>
        <w:ind w:left="5664" w:firstLine="6"/>
        <w:jc w:val="right"/>
        <w:rPr>
          <w:b/>
          <w:bCs/>
          <w:sz w:val="22"/>
          <w:szCs w:val="22"/>
        </w:rPr>
      </w:pPr>
    </w:p>
    <w:p w14:paraId="52EC0D78" w14:textId="77777777" w:rsidR="005A1288" w:rsidRDefault="005A1288" w:rsidP="005A1288">
      <w:pPr>
        <w:ind w:left="5664" w:firstLine="6"/>
        <w:jc w:val="right"/>
        <w:rPr>
          <w:b/>
          <w:bCs/>
          <w:sz w:val="22"/>
          <w:szCs w:val="22"/>
        </w:rPr>
      </w:pPr>
    </w:p>
    <w:p w14:paraId="44CD8644" w14:textId="77777777" w:rsidR="005A1288" w:rsidRDefault="005A1288" w:rsidP="005A1288">
      <w:pPr>
        <w:ind w:left="5664" w:firstLine="6"/>
        <w:jc w:val="right"/>
        <w:rPr>
          <w:b/>
          <w:bCs/>
          <w:sz w:val="22"/>
          <w:szCs w:val="22"/>
        </w:rPr>
      </w:pPr>
    </w:p>
    <w:p w14:paraId="1BA4B818" w14:textId="77777777" w:rsidR="005A1288" w:rsidRDefault="005A1288" w:rsidP="005A1288">
      <w:pPr>
        <w:ind w:left="5664" w:firstLine="6"/>
        <w:jc w:val="right"/>
        <w:rPr>
          <w:b/>
          <w:bCs/>
          <w:sz w:val="22"/>
          <w:szCs w:val="22"/>
        </w:rPr>
      </w:pPr>
    </w:p>
    <w:p w14:paraId="19373EF2" w14:textId="77777777" w:rsidR="005A1288" w:rsidRDefault="005A1288" w:rsidP="005A1288">
      <w:pPr>
        <w:ind w:left="5664" w:firstLine="6"/>
        <w:jc w:val="right"/>
        <w:rPr>
          <w:b/>
          <w:bCs/>
          <w:sz w:val="22"/>
          <w:szCs w:val="22"/>
        </w:rPr>
      </w:pPr>
    </w:p>
    <w:p w14:paraId="777695AA" w14:textId="77777777" w:rsidR="005A1288" w:rsidRDefault="005A1288" w:rsidP="005A1288">
      <w:pPr>
        <w:rPr>
          <w:b/>
          <w:bCs/>
          <w:sz w:val="22"/>
          <w:szCs w:val="22"/>
        </w:rPr>
      </w:pPr>
    </w:p>
    <w:p w14:paraId="1B588D1A" w14:textId="77777777" w:rsidR="005A1288" w:rsidRDefault="005A1288" w:rsidP="005A1288">
      <w:pPr>
        <w:ind w:left="5664" w:firstLine="6"/>
        <w:jc w:val="right"/>
        <w:rPr>
          <w:b/>
          <w:bCs/>
          <w:sz w:val="22"/>
          <w:szCs w:val="22"/>
        </w:rPr>
      </w:pPr>
    </w:p>
    <w:p w14:paraId="2F29D91E" w14:textId="77777777" w:rsidR="005A1288" w:rsidRPr="009A2E5D" w:rsidRDefault="005A1288" w:rsidP="005A1288">
      <w:pPr>
        <w:ind w:left="5664" w:firstLine="6"/>
        <w:jc w:val="right"/>
        <w:rPr>
          <w:b/>
          <w:bCs/>
          <w:sz w:val="22"/>
          <w:szCs w:val="22"/>
        </w:rPr>
      </w:pPr>
      <w:r>
        <w:rPr>
          <w:b/>
          <w:bCs/>
          <w:sz w:val="22"/>
          <w:szCs w:val="22"/>
        </w:rPr>
        <w:lastRenderedPageBreak/>
        <w:t>Załącznik nr 5</w:t>
      </w:r>
      <w:r w:rsidRPr="009A2E5D">
        <w:rPr>
          <w:b/>
          <w:bCs/>
          <w:sz w:val="22"/>
          <w:szCs w:val="22"/>
        </w:rPr>
        <w:t xml:space="preserve"> do ogłoszenia</w:t>
      </w:r>
    </w:p>
    <w:p w14:paraId="737B0FFD" w14:textId="77777777" w:rsidR="005A1288" w:rsidRPr="009A2E5D" w:rsidRDefault="005A1288" w:rsidP="005A1288">
      <w:pPr>
        <w:ind w:left="5664" w:firstLine="6"/>
        <w:jc w:val="right"/>
        <w:rPr>
          <w:b/>
          <w:bCs/>
          <w:sz w:val="22"/>
          <w:szCs w:val="22"/>
        </w:rPr>
      </w:pPr>
    </w:p>
    <w:p w14:paraId="532150AC" w14:textId="77777777" w:rsidR="005A1288" w:rsidRPr="009A2E5D" w:rsidRDefault="005A1288" w:rsidP="005A1288">
      <w:pPr>
        <w:ind w:left="5664" w:firstLine="6"/>
        <w:jc w:val="right"/>
        <w:rPr>
          <w:b/>
          <w:bCs/>
          <w:sz w:val="22"/>
          <w:szCs w:val="22"/>
        </w:rPr>
      </w:pPr>
      <w:r w:rsidRPr="009A2E5D">
        <w:rPr>
          <w:b/>
          <w:bCs/>
          <w:sz w:val="22"/>
          <w:szCs w:val="22"/>
        </w:rPr>
        <w:t>(Załącznik nr 1 do umowy)</w:t>
      </w:r>
    </w:p>
    <w:p w14:paraId="0946BC1C" w14:textId="77777777" w:rsidR="007A5ED7" w:rsidRDefault="007A5ED7" w:rsidP="00B64C8B">
      <w:pPr>
        <w:suppressAutoHyphens w:val="0"/>
        <w:rPr>
          <w:rFonts w:ascii="Times New Roman" w:eastAsia="Calibri" w:hAnsi="Times New Roman" w:cs="Times New Roman"/>
          <w:b/>
          <w:lang w:eastAsia="en-US"/>
        </w:rPr>
      </w:pPr>
    </w:p>
    <w:p w14:paraId="44C247AA" w14:textId="77777777" w:rsidR="005A1288" w:rsidRPr="000431B5" w:rsidRDefault="005A1288" w:rsidP="005A1288">
      <w:pPr>
        <w:suppressAutoHyphens w:val="0"/>
        <w:jc w:val="center"/>
        <w:rPr>
          <w:rFonts w:ascii="Times New Roman" w:eastAsia="Calibri" w:hAnsi="Times New Roman" w:cs="Times New Roman"/>
          <w:b/>
          <w:lang w:eastAsia="en-US"/>
        </w:rPr>
      </w:pPr>
      <w:r w:rsidRPr="000431B5">
        <w:rPr>
          <w:rFonts w:ascii="Times New Roman" w:eastAsia="Calibri" w:hAnsi="Times New Roman" w:cs="Times New Roman"/>
          <w:b/>
          <w:lang w:eastAsia="en-US"/>
        </w:rPr>
        <w:t xml:space="preserve">R E  G U L A M I N </w:t>
      </w:r>
    </w:p>
    <w:p w14:paraId="6C441D65" w14:textId="6DB3AAD3" w:rsidR="005A1288" w:rsidRPr="000431B5" w:rsidRDefault="005A1288" w:rsidP="005A1288">
      <w:pPr>
        <w:suppressAutoHyphens w:val="0"/>
        <w:jc w:val="center"/>
        <w:rPr>
          <w:rFonts w:ascii="Times New Roman" w:eastAsia="Calibri" w:hAnsi="Times New Roman" w:cs="Times New Roman"/>
          <w:b/>
          <w:lang w:eastAsia="en-US"/>
        </w:rPr>
      </w:pPr>
      <w:r w:rsidRPr="000431B5">
        <w:rPr>
          <w:rFonts w:ascii="Times New Roman" w:eastAsia="Calibri" w:hAnsi="Times New Roman" w:cs="Times New Roman"/>
          <w:b/>
          <w:lang w:eastAsia="en-US"/>
        </w:rPr>
        <w:t xml:space="preserve">PEŁNIENIA SŁUŻBY OCHRONNEJ W SĄDZIE REJONOWYM </w:t>
      </w:r>
    </w:p>
    <w:p w14:paraId="0C28A754" w14:textId="77777777" w:rsidR="005A1288" w:rsidRPr="000431B5" w:rsidRDefault="005A1288" w:rsidP="005A1288">
      <w:pPr>
        <w:suppressAutoHyphens w:val="0"/>
        <w:jc w:val="center"/>
        <w:rPr>
          <w:rFonts w:ascii="Times New Roman" w:eastAsia="Calibri" w:hAnsi="Times New Roman" w:cs="Times New Roman"/>
          <w:b/>
          <w:lang w:eastAsia="en-US"/>
        </w:rPr>
      </w:pPr>
      <w:r w:rsidRPr="000431B5">
        <w:rPr>
          <w:rFonts w:ascii="Times New Roman" w:eastAsia="Calibri" w:hAnsi="Times New Roman" w:cs="Times New Roman"/>
          <w:b/>
          <w:lang w:eastAsia="en-US"/>
        </w:rPr>
        <w:t>W BYDGOSZCZY PRZEZ PRACOWNIKÓW  …………………….</w:t>
      </w:r>
    </w:p>
    <w:p w14:paraId="79AB250E" w14:textId="34401848" w:rsidR="007A5ED7" w:rsidRPr="000431B5" w:rsidRDefault="005A1288" w:rsidP="00B64C8B">
      <w:pPr>
        <w:suppressAutoHyphens w:val="0"/>
        <w:spacing w:after="200" w:line="276" w:lineRule="auto"/>
        <w:jc w:val="center"/>
        <w:rPr>
          <w:rFonts w:ascii="Times New Roman" w:eastAsia="Calibri" w:hAnsi="Times New Roman" w:cs="Times New Roman"/>
          <w:lang w:eastAsia="en-US"/>
        </w:rPr>
      </w:pPr>
      <w:r w:rsidRPr="000431B5">
        <w:rPr>
          <w:rFonts w:ascii="Times New Roman" w:eastAsia="Calibri" w:hAnsi="Times New Roman" w:cs="Times New Roman"/>
          <w:lang w:eastAsia="en-US"/>
        </w:rPr>
        <w:t>do umowy z dnia   …………..</w:t>
      </w:r>
    </w:p>
    <w:p w14:paraId="5AC51916" w14:textId="77777777" w:rsidR="005A1288" w:rsidRPr="000431B5" w:rsidRDefault="005A1288" w:rsidP="008173A0">
      <w:pPr>
        <w:numPr>
          <w:ilvl w:val="0"/>
          <w:numId w:val="30"/>
        </w:numPr>
        <w:suppressAutoHyphens w:val="0"/>
        <w:spacing w:after="200" w:line="276" w:lineRule="auto"/>
        <w:ind w:left="709" w:hanging="349"/>
        <w:contextualSpacing/>
        <w:jc w:val="left"/>
        <w:rPr>
          <w:rFonts w:ascii="Times New Roman" w:eastAsia="Calibri" w:hAnsi="Times New Roman" w:cs="Times New Roman"/>
          <w:b/>
          <w:u w:val="single"/>
          <w:lang w:eastAsia="en-US"/>
        </w:rPr>
      </w:pPr>
      <w:r>
        <w:rPr>
          <w:rFonts w:ascii="Times New Roman" w:eastAsia="Calibri" w:hAnsi="Times New Roman" w:cs="Times New Roman"/>
          <w:b/>
          <w:u w:val="single"/>
          <w:lang w:eastAsia="en-US"/>
        </w:rPr>
        <w:t>POSTANOWIENIA OGÓLNE.</w:t>
      </w:r>
    </w:p>
    <w:p w14:paraId="5660367C" w14:textId="77777777" w:rsidR="005A1288" w:rsidRPr="000431B5" w:rsidRDefault="005A1288" w:rsidP="005A1288">
      <w:pPr>
        <w:suppressAutoHyphens w:val="0"/>
        <w:spacing w:after="200" w:line="276" w:lineRule="auto"/>
        <w:ind w:left="709"/>
        <w:contextualSpacing/>
        <w:jc w:val="left"/>
        <w:rPr>
          <w:rFonts w:ascii="Times New Roman" w:eastAsia="Calibri" w:hAnsi="Times New Roman" w:cs="Times New Roman"/>
          <w:b/>
          <w:u w:val="single"/>
          <w:lang w:eastAsia="en-US"/>
        </w:rPr>
      </w:pPr>
    </w:p>
    <w:p w14:paraId="4417168D" w14:textId="77777777" w:rsidR="005A1288" w:rsidRPr="000431B5" w:rsidRDefault="005A1288" w:rsidP="008173A0">
      <w:pPr>
        <w:numPr>
          <w:ilvl w:val="0"/>
          <w:numId w:val="31"/>
        </w:numPr>
        <w:suppressAutoHyphens w:val="0"/>
        <w:spacing w:after="200" w:line="276" w:lineRule="auto"/>
        <w:ind w:left="426" w:hanging="426"/>
        <w:contextualSpacing/>
        <w:rPr>
          <w:rFonts w:ascii="Times New Roman" w:eastAsia="Calibri" w:hAnsi="Times New Roman" w:cs="Times New Roman"/>
          <w:lang w:eastAsia="en-US"/>
        </w:rPr>
      </w:pPr>
      <w:r w:rsidRPr="000431B5">
        <w:rPr>
          <w:rFonts w:ascii="Times New Roman" w:eastAsia="Calibri" w:hAnsi="Times New Roman" w:cs="Times New Roman"/>
          <w:lang w:eastAsia="en-US"/>
        </w:rPr>
        <w:t>Służbę ochronną zwaną dalej „ochroną” organizuje się w celu zapewnienia bezpieczeństwa osobom i mieniu w chronionych budynkach i w pomieszczeniach sądowych oraz parkingach sądowych określonych w umowie.</w:t>
      </w:r>
    </w:p>
    <w:p w14:paraId="44C90174" w14:textId="4A61FF08" w:rsidR="005A1288" w:rsidRPr="000431B5" w:rsidRDefault="005A1288" w:rsidP="008173A0">
      <w:pPr>
        <w:numPr>
          <w:ilvl w:val="0"/>
          <w:numId w:val="31"/>
        </w:numPr>
        <w:suppressAutoHyphens w:val="0"/>
        <w:spacing w:after="200" w:line="276" w:lineRule="auto"/>
        <w:ind w:left="426" w:hanging="426"/>
        <w:contextualSpacing/>
        <w:rPr>
          <w:rFonts w:ascii="Times New Roman" w:eastAsia="Calibri" w:hAnsi="Times New Roman" w:cs="Times New Roman"/>
          <w:lang w:eastAsia="en-US"/>
        </w:rPr>
      </w:pPr>
      <w:r w:rsidRPr="000431B5">
        <w:rPr>
          <w:rFonts w:ascii="Times New Roman" w:eastAsia="Calibri" w:hAnsi="Times New Roman" w:cs="Times New Roman"/>
          <w:lang w:eastAsia="en-US"/>
        </w:rPr>
        <w:t>Zadania ochronne wykonują pracownicy firmy odpowiadający wymaganiom określonym w specyfikacji istotnych warun</w:t>
      </w:r>
      <w:r w:rsidR="00873CFE">
        <w:rPr>
          <w:rFonts w:ascii="Times New Roman" w:eastAsia="Calibri" w:hAnsi="Times New Roman" w:cs="Times New Roman"/>
          <w:lang w:eastAsia="en-US"/>
        </w:rPr>
        <w:t xml:space="preserve">ków zamówienia oraz określonym </w:t>
      </w:r>
      <w:r w:rsidRPr="000431B5">
        <w:rPr>
          <w:rFonts w:ascii="Times New Roman" w:eastAsia="Calibri" w:hAnsi="Times New Roman" w:cs="Times New Roman"/>
          <w:lang w:eastAsia="en-US"/>
        </w:rPr>
        <w:t>w umowie.</w:t>
      </w:r>
    </w:p>
    <w:p w14:paraId="6E499DFF" w14:textId="77777777" w:rsidR="005A1288" w:rsidRPr="000431B5" w:rsidRDefault="005A1288" w:rsidP="008173A0">
      <w:pPr>
        <w:numPr>
          <w:ilvl w:val="0"/>
          <w:numId w:val="31"/>
        </w:numPr>
        <w:suppressAutoHyphens w:val="0"/>
        <w:spacing w:after="200" w:line="276" w:lineRule="auto"/>
        <w:ind w:left="426" w:hanging="426"/>
        <w:contextualSpacing/>
        <w:rPr>
          <w:rFonts w:ascii="Times New Roman" w:eastAsia="Calibri" w:hAnsi="Times New Roman" w:cs="Times New Roman"/>
          <w:lang w:eastAsia="en-US"/>
        </w:rPr>
      </w:pPr>
      <w:r w:rsidRPr="000431B5">
        <w:rPr>
          <w:rFonts w:ascii="Times New Roman" w:eastAsia="Calibri" w:hAnsi="Times New Roman" w:cs="Times New Roman"/>
          <w:lang w:eastAsia="en-US"/>
        </w:rPr>
        <w:t>Pracownicy ochrony pełnią służbę ochronną w umundurowaniu i oznakowaniu firmowym oraz są wyposażeni w sprawny sprzęt i ś</w:t>
      </w:r>
      <w:r>
        <w:rPr>
          <w:rFonts w:ascii="Times New Roman" w:eastAsia="Calibri" w:hAnsi="Times New Roman" w:cs="Times New Roman"/>
          <w:lang w:eastAsia="en-US"/>
        </w:rPr>
        <w:t xml:space="preserve">rodki łączności niezbędne </w:t>
      </w:r>
      <w:r w:rsidRPr="000431B5">
        <w:rPr>
          <w:rFonts w:ascii="Times New Roman" w:eastAsia="Calibri" w:hAnsi="Times New Roman" w:cs="Times New Roman"/>
          <w:lang w:eastAsia="en-US"/>
        </w:rPr>
        <w:t>do komunikacji  wewnętrznej oraz alarmow</w:t>
      </w:r>
      <w:r>
        <w:rPr>
          <w:rFonts w:ascii="Times New Roman" w:eastAsia="Calibri" w:hAnsi="Times New Roman" w:cs="Times New Roman"/>
          <w:lang w:eastAsia="en-US"/>
        </w:rPr>
        <w:t xml:space="preserve">ania i ostrzegania pracowników </w:t>
      </w:r>
      <w:r w:rsidRPr="000431B5">
        <w:rPr>
          <w:rFonts w:ascii="Times New Roman" w:eastAsia="Calibri" w:hAnsi="Times New Roman" w:cs="Times New Roman"/>
          <w:lang w:eastAsia="en-US"/>
        </w:rPr>
        <w:t>i innych osób o zagrożeniach.</w:t>
      </w:r>
    </w:p>
    <w:p w14:paraId="193F3E31" w14:textId="77777777" w:rsidR="005A1288" w:rsidRPr="000431B5" w:rsidRDefault="005A1288" w:rsidP="008173A0">
      <w:pPr>
        <w:numPr>
          <w:ilvl w:val="0"/>
          <w:numId w:val="31"/>
        </w:numPr>
        <w:suppressAutoHyphens w:val="0"/>
        <w:spacing w:after="200" w:line="276" w:lineRule="auto"/>
        <w:ind w:left="426" w:hanging="426"/>
        <w:contextualSpacing/>
        <w:rPr>
          <w:rFonts w:ascii="Times New Roman" w:eastAsia="Calibri" w:hAnsi="Times New Roman" w:cs="Times New Roman"/>
          <w:lang w:eastAsia="en-US"/>
        </w:rPr>
      </w:pPr>
      <w:r w:rsidRPr="000431B5">
        <w:rPr>
          <w:rFonts w:ascii="Times New Roman" w:eastAsia="Calibri" w:hAnsi="Times New Roman" w:cs="Times New Roman"/>
          <w:lang w:eastAsia="en-US"/>
        </w:rPr>
        <w:t>Pracownik ochrony przystępujący do pełnienia służby ochronnej powinien być wypoczęty, sprawny fizycznie i psychicznie, schludnie ubrany i należycie wyposażony.</w:t>
      </w:r>
    </w:p>
    <w:p w14:paraId="2A41AFB3" w14:textId="77777777" w:rsidR="005A1288" w:rsidRPr="000431B5" w:rsidRDefault="005A1288" w:rsidP="008173A0">
      <w:pPr>
        <w:numPr>
          <w:ilvl w:val="0"/>
          <w:numId w:val="31"/>
        </w:numPr>
        <w:suppressAutoHyphens w:val="0"/>
        <w:spacing w:after="200" w:line="276" w:lineRule="auto"/>
        <w:ind w:left="426" w:hanging="426"/>
        <w:contextualSpacing/>
        <w:rPr>
          <w:rFonts w:ascii="Times New Roman" w:eastAsia="Calibri" w:hAnsi="Times New Roman" w:cs="Times New Roman"/>
          <w:lang w:eastAsia="en-US"/>
        </w:rPr>
      </w:pPr>
      <w:r w:rsidRPr="000431B5">
        <w:rPr>
          <w:rFonts w:ascii="Times New Roman" w:eastAsia="Calibri" w:hAnsi="Times New Roman" w:cs="Times New Roman"/>
          <w:lang w:eastAsia="en-US"/>
        </w:rPr>
        <w:t>Przebieg służby ochronnej i zdarzenia zaistniałe w czasie pełnienia służby podlegają odnotowaniu (opisaniu) w meldunku z przebiegu służby przez pracownika ochrony z zastrzeżeniem ustaleń punktu 6.</w:t>
      </w:r>
    </w:p>
    <w:p w14:paraId="34FE2DF6" w14:textId="32B0B2F7" w:rsidR="005A1288" w:rsidRPr="00E01DD2" w:rsidRDefault="005A1288" w:rsidP="008173A0">
      <w:pPr>
        <w:numPr>
          <w:ilvl w:val="0"/>
          <w:numId w:val="31"/>
        </w:numPr>
        <w:suppressAutoHyphens w:val="0"/>
        <w:spacing w:after="200" w:line="276" w:lineRule="auto"/>
        <w:ind w:left="426" w:hanging="426"/>
        <w:contextualSpacing/>
        <w:rPr>
          <w:rFonts w:ascii="Times New Roman" w:eastAsia="Calibri" w:hAnsi="Times New Roman" w:cs="Times New Roman"/>
          <w:lang w:eastAsia="en-US"/>
        </w:rPr>
      </w:pPr>
      <w:r w:rsidRPr="000431B5">
        <w:rPr>
          <w:rFonts w:ascii="Times New Roman" w:eastAsia="Calibri" w:hAnsi="Times New Roman" w:cs="Times New Roman"/>
          <w:lang w:eastAsia="en-US"/>
        </w:rPr>
        <w:t>W razie zaistnienia zdarzeń, które spowodowały interwencję albo stworzyły zagrożenie lub mogą skutkować skargą, pr</w:t>
      </w:r>
      <w:r>
        <w:rPr>
          <w:rFonts w:ascii="Times New Roman" w:eastAsia="Calibri" w:hAnsi="Times New Roman" w:cs="Times New Roman"/>
          <w:lang w:eastAsia="en-US"/>
        </w:rPr>
        <w:t xml:space="preserve">acownik oprócz zwięzłego wpisu </w:t>
      </w:r>
      <w:r w:rsidRPr="000431B5">
        <w:rPr>
          <w:rFonts w:ascii="Times New Roman" w:eastAsia="Calibri" w:hAnsi="Times New Roman" w:cs="Times New Roman"/>
          <w:lang w:eastAsia="en-US"/>
        </w:rPr>
        <w:t>do meldunku sporządza szczegółową notatkę służbową z opisem przebiegu zdarzenia i okoliczności oraz datą i godziną jego zaistnienia, dan</w:t>
      </w:r>
      <w:r>
        <w:rPr>
          <w:rFonts w:ascii="Times New Roman" w:eastAsia="Calibri" w:hAnsi="Times New Roman" w:cs="Times New Roman"/>
          <w:lang w:eastAsia="en-US"/>
        </w:rPr>
        <w:t xml:space="preserve">ymi świadków </w:t>
      </w:r>
      <w:r w:rsidRPr="000431B5">
        <w:rPr>
          <w:rFonts w:ascii="Times New Roman" w:eastAsia="Calibri" w:hAnsi="Times New Roman" w:cs="Times New Roman"/>
          <w:lang w:eastAsia="en-US"/>
        </w:rPr>
        <w:t xml:space="preserve">i sposobem załatwienia sprawy. Notatka służbowa (oryginał) po zaparafowaniu przez </w:t>
      </w:r>
      <w:r w:rsidRPr="00E01DD2">
        <w:rPr>
          <w:rFonts w:ascii="Times New Roman" w:eastAsia="Calibri" w:hAnsi="Times New Roman" w:cs="Times New Roman"/>
          <w:lang w:eastAsia="en-US"/>
        </w:rPr>
        <w:t>pracownika nadzoru firmy podlega przekazaniu tego samego dnia osobie nadzorującej z Sądu Rejonowego w Bydgoszczy.</w:t>
      </w:r>
    </w:p>
    <w:p w14:paraId="1635F83B" w14:textId="77777777" w:rsidR="005A1288" w:rsidRPr="000431B5" w:rsidRDefault="005A1288" w:rsidP="008173A0">
      <w:pPr>
        <w:numPr>
          <w:ilvl w:val="0"/>
          <w:numId w:val="31"/>
        </w:numPr>
        <w:suppressAutoHyphens w:val="0"/>
        <w:spacing w:after="200" w:line="276" w:lineRule="auto"/>
        <w:ind w:left="426" w:hanging="426"/>
        <w:contextualSpacing/>
        <w:rPr>
          <w:rFonts w:ascii="Times New Roman" w:eastAsia="Calibri" w:hAnsi="Times New Roman" w:cs="Times New Roman"/>
          <w:lang w:eastAsia="en-US"/>
        </w:rPr>
      </w:pPr>
      <w:r w:rsidRPr="00E01DD2">
        <w:rPr>
          <w:rFonts w:ascii="Times New Roman" w:eastAsia="Calibri" w:hAnsi="Times New Roman" w:cs="Times New Roman"/>
          <w:lang w:eastAsia="en-US"/>
        </w:rPr>
        <w:t xml:space="preserve">Sporządzenia notatki służbowej wymagają w szczególności: awantury, </w:t>
      </w:r>
      <w:r w:rsidRPr="00E01DD2">
        <w:rPr>
          <w:rFonts w:ascii="Times New Roman" w:eastAsia="Calibri" w:hAnsi="Times New Roman" w:cs="Times New Roman"/>
          <w:lang w:eastAsia="en-US"/>
        </w:rPr>
        <w:br/>
        <w:t>bójki, kradzieże i włamania, użycie środków przymusu</w:t>
      </w:r>
      <w:r w:rsidRPr="000431B5">
        <w:rPr>
          <w:rFonts w:ascii="Times New Roman" w:eastAsia="Calibri" w:hAnsi="Times New Roman" w:cs="Times New Roman"/>
          <w:lang w:eastAsia="en-US"/>
        </w:rPr>
        <w:t xml:space="preserve"> na terenie obiektów sądowych, legitymowanie osób, odebranie niebezpiecznych przedmiotów osobom wchodzącym na teren sądu albo przebywającym na terenie chronionego obiektu,</w:t>
      </w:r>
      <w:r w:rsidRPr="000431B5">
        <w:rPr>
          <w:rFonts w:ascii="Times New Roman" w:eastAsia="Calibri" w:hAnsi="Times New Roman" w:cs="Times New Roman"/>
          <w:lang w:eastAsia="en-US"/>
        </w:rPr>
        <w:br/>
        <w:t>przypadków zasłabnięcia osób i udzielania pomocy, znalezienie dokumentów</w:t>
      </w:r>
      <w:r w:rsidRPr="000431B5">
        <w:rPr>
          <w:rFonts w:ascii="Times New Roman" w:eastAsia="Calibri" w:hAnsi="Times New Roman" w:cs="Times New Roman"/>
          <w:lang w:eastAsia="en-US"/>
        </w:rPr>
        <w:br/>
        <w:t>i przedmiotów, zawiadomienia o podłożeniu i znalezieniu ładunków wybuchowych</w:t>
      </w:r>
      <w:r w:rsidRPr="000431B5">
        <w:rPr>
          <w:rFonts w:ascii="Times New Roman" w:eastAsia="Calibri" w:hAnsi="Times New Roman" w:cs="Times New Roman"/>
          <w:lang w:eastAsia="en-US"/>
        </w:rPr>
        <w:br/>
        <w:t xml:space="preserve">i innych niebezpiecznych przedmiotów, brak kluczy do pomieszczeń, wypadków </w:t>
      </w:r>
      <w:r w:rsidRPr="000431B5">
        <w:rPr>
          <w:rFonts w:ascii="Times New Roman" w:eastAsia="Calibri" w:hAnsi="Times New Roman" w:cs="Times New Roman"/>
          <w:lang w:eastAsia="en-US"/>
        </w:rPr>
        <w:br/>
        <w:t>i kolizji pojazdów na terenie parkingów sądowych oraz stan nietrzeźwości pracowników oraz interesantów.</w:t>
      </w:r>
    </w:p>
    <w:p w14:paraId="2F80BC50" w14:textId="77777777" w:rsidR="005A1288" w:rsidRPr="000431B5" w:rsidRDefault="005A1288" w:rsidP="008173A0">
      <w:pPr>
        <w:numPr>
          <w:ilvl w:val="0"/>
          <w:numId w:val="31"/>
        </w:numPr>
        <w:suppressAutoHyphens w:val="0"/>
        <w:spacing w:after="200" w:line="276" w:lineRule="auto"/>
        <w:ind w:left="426" w:hanging="426"/>
        <w:contextualSpacing/>
        <w:rPr>
          <w:rFonts w:ascii="Times New Roman" w:eastAsia="Calibri" w:hAnsi="Times New Roman" w:cs="Times New Roman"/>
          <w:lang w:eastAsia="en-US"/>
        </w:rPr>
      </w:pPr>
      <w:r w:rsidRPr="000431B5">
        <w:rPr>
          <w:rFonts w:ascii="Times New Roman" w:eastAsia="Calibri" w:hAnsi="Times New Roman" w:cs="Times New Roman"/>
          <w:lang w:eastAsia="en-US"/>
        </w:rPr>
        <w:t xml:space="preserve">Dokumentowanie czynności i zdarzeń pracownicy ochrony realizują na bieżąco </w:t>
      </w:r>
      <w:r w:rsidRPr="000431B5">
        <w:rPr>
          <w:rFonts w:ascii="Times New Roman" w:eastAsia="Calibri" w:hAnsi="Times New Roman" w:cs="Times New Roman"/>
          <w:lang w:eastAsia="en-US"/>
        </w:rPr>
        <w:br/>
        <w:t>z zachowaniem kolejności zapisów i chronologii zdarzeń.</w:t>
      </w:r>
    </w:p>
    <w:p w14:paraId="78C50A79" w14:textId="77777777" w:rsidR="005A1288" w:rsidRPr="000431B5" w:rsidRDefault="005A1288" w:rsidP="008173A0">
      <w:pPr>
        <w:numPr>
          <w:ilvl w:val="0"/>
          <w:numId w:val="31"/>
        </w:numPr>
        <w:suppressAutoHyphens w:val="0"/>
        <w:spacing w:after="200" w:line="276" w:lineRule="auto"/>
        <w:ind w:left="426" w:hanging="426"/>
        <w:contextualSpacing/>
        <w:rPr>
          <w:rFonts w:ascii="Times New Roman" w:eastAsia="Calibri" w:hAnsi="Times New Roman" w:cs="Times New Roman"/>
          <w:lang w:eastAsia="en-US"/>
        </w:rPr>
      </w:pPr>
      <w:r w:rsidRPr="000431B5">
        <w:rPr>
          <w:rFonts w:ascii="Times New Roman" w:eastAsia="Calibri" w:hAnsi="Times New Roman" w:cs="Times New Roman"/>
          <w:lang w:eastAsia="en-US"/>
        </w:rPr>
        <w:t>Pracownicy ochrony podczas pełnienia służby podlegają kierownikowi nadzoru „Zleceniobiorcy”.</w:t>
      </w:r>
    </w:p>
    <w:p w14:paraId="3A2FB3C0" w14:textId="472274BE" w:rsidR="005A1288" w:rsidRPr="00E01DD2" w:rsidRDefault="005A1288" w:rsidP="008173A0">
      <w:pPr>
        <w:numPr>
          <w:ilvl w:val="0"/>
          <w:numId w:val="31"/>
        </w:numPr>
        <w:suppressAutoHyphens w:val="0"/>
        <w:spacing w:after="200" w:line="276" w:lineRule="auto"/>
        <w:ind w:left="426" w:hanging="426"/>
        <w:contextualSpacing/>
        <w:rPr>
          <w:rFonts w:ascii="Times New Roman" w:eastAsia="Calibri" w:hAnsi="Times New Roman" w:cs="Times New Roman"/>
          <w:lang w:eastAsia="en-US"/>
        </w:rPr>
      </w:pPr>
      <w:r w:rsidRPr="000431B5">
        <w:rPr>
          <w:rFonts w:ascii="Times New Roman" w:eastAsia="Calibri" w:hAnsi="Times New Roman" w:cs="Times New Roman"/>
          <w:lang w:eastAsia="en-US"/>
        </w:rPr>
        <w:t xml:space="preserve">Prawo  wydawania poleceń pracownikom ochrony związanych ze sposobem pełnienia służby oraz z bezpieczeństwem przysługuje odpowiednio prezesowi sądu i dyrektorowi sądu </w:t>
      </w:r>
      <w:r w:rsidRPr="00E01DD2">
        <w:rPr>
          <w:rFonts w:ascii="Times New Roman" w:eastAsia="Calibri" w:hAnsi="Times New Roman" w:cs="Times New Roman"/>
          <w:lang w:eastAsia="en-US"/>
        </w:rPr>
        <w:t>rejonowego, oraz kierownikowi oddziału gospodarczego Sądu Rejonowego w Bydgoszczy w odpowiednim zakresie.</w:t>
      </w:r>
    </w:p>
    <w:p w14:paraId="530FA6E3" w14:textId="73FC0C33" w:rsidR="005A1288" w:rsidRPr="000431B5" w:rsidRDefault="005A1288" w:rsidP="008173A0">
      <w:pPr>
        <w:numPr>
          <w:ilvl w:val="0"/>
          <w:numId w:val="31"/>
        </w:numPr>
        <w:suppressAutoHyphens w:val="0"/>
        <w:spacing w:after="200" w:line="276" w:lineRule="auto"/>
        <w:ind w:left="426" w:hanging="426"/>
        <w:contextualSpacing/>
        <w:rPr>
          <w:rFonts w:ascii="Times New Roman" w:eastAsia="Calibri" w:hAnsi="Times New Roman" w:cs="Times New Roman"/>
          <w:lang w:eastAsia="en-US"/>
        </w:rPr>
      </w:pPr>
      <w:r w:rsidRPr="00E01DD2">
        <w:rPr>
          <w:rFonts w:ascii="Times New Roman" w:eastAsia="Calibri" w:hAnsi="Times New Roman" w:cs="Times New Roman"/>
          <w:lang w:eastAsia="en-US"/>
        </w:rPr>
        <w:lastRenderedPageBreak/>
        <w:t>Dokumentacja z przebiegu służby ochronnej (książki meldunków itp.) po jej zapisaniu i sprawdzeniu  (rozliczeniu) podlega przekazaniu</w:t>
      </w:r>
      <w:r w:rsidRPr="000431B5">
        <w:rPr>
          <w:rFonts w:ascii="Times New Roman" w:eastAsia="Calibri" w:hAnsi="Times New Roman" w:cs="Times New Roman"/>
          <w:lang w:eastAsia="en-US"/>
        </w:rPr>
        <w:t xml:space="preserve"> kierownikowi oddziału gospodarczego Sądu </w:t>
      </w:r>
      <w:r w:rsidR="00873CFE">
        <w:rPr>
          <w:rFonts w:ascii="Times New Roman" w:eastAsia="Calibri" w:hAnsi="Times New Roman" w:cs="Times New Roman"/>
          <w:lang w:eastAsia="en-US"/>
        </w:rPr>
        <w:t>Rejonowego</w:t>
      </w:r>
      <w:r w:rsidRPr="000431B5">
        <w:rPr>
          <w:rFonts w:ascii="Times New Roman" w:eastAsia="Calibri" w:hAnsi="Times New Roman" w:cs="Times New Roman"/>
          <w:lang w:eastAsia="en-US"/>
        </w:rPr>
        <w:t xml:space="preserve"> w Bydgoszczy.</w:t>
      </w:r>
    </w:p>
    <w:p w14:paraId="1A824003" w14:textId="77777777" w:rsidR="005A1288" w:rsidRPr="000431B5" w:rsidRDefault="005A1288" w:rsidP="008173A0">
      <w:pPr>
        <w:numPr>
          <w:ilvl w:val="0"/>
          <w:numId w:val="31"/>
        </w:numPr>
        <w:suppressAutoHyphens w:val="0"/>
        <w:spacing w:after="200" w:line="276" w:lineRule="auto"/>
        <w:ind w:left="426" w:hanging="426"/>
        <w:contextualSpacing/>
        <w:rPr>
          <w:rFonts w:ascii="Times New Roman" w:eastAsia="Calibri" w:hAnsi="Times New Roman" w:cs="Times New Roman"/>
          <w:lang w:eastAsia="en-US"/>
        </w:rPr>
      </w:pPr>
      <w:r w:rsidRPr="000431B5">
        <w:rPr>
          <w:rFonts w:ascii="Times New Roman" w:eastAsia="Calibri" w:hAnsi="Times New Roman" w:cs="Times New Roman"/>
          <w:lang w:eastAsia="en-US"/>
        </w:rPr>
        <w:t>Meldunki z przebiegu służby ochronnej pracownik ochrony sporządza odręcznie, czytelnie oraz bez skreśleń i poprawek. Poprawki do treści meldunku wprowadza pracownik ochrony poprzez skreślenie niewłaściwego zapisu w sposób umożliwiający odczytanie treści  oraz opatrzenie poprawki datą i podpisem osoby dokonującej skreślenia. Zabrania się dokonywania poprawek poprzez ich zamazywanie (</w:t>
      </w:r>
      <w:proofErr w:type="spellStart"/>
      <w:r w:rsidRPr="000431B5">
        <w:rPr>
          <w:rFonts w:ascii="Times New Roman" w:eastAsia="Calibri" w:hAnsi="Times New Roman" w:cs="Times New Roman"/>
          <w:lang w:eastAsia="en-US"/>
        </w:rPr>
        <w:t>korektorowanie</w:t>
      </w:r>
      <w:proofErr w:type="spellEnd"/>
      <w:r w:rsidRPr="000431B5">
        <w:rPr>
          <w:rFonts w:ascii="Times New Roman" w:eastAsia="Calibri" w:hAnsi="Times New Roman" w:cs="Times New Roman"/>
          <w:lang w:eastAsia="en-US"/>
        </w:rPr>
        <w:t>) albo stosowanie naklejek.</w:t>
      </w:r>
    </w:p>
    <w:p w14:paraId="11DE7C00" w14:textId="77777777" w:rsidR="005A1288" w:rsidRPr="000431B5" w:rsidRDefault="005A1288" w:rsidP="005A1288">
      <w:pPr>
        <w:suppressAutoHyphens w:val="0"/>
        <w:spacing w:after="200" w:line="276" w:lineRule="auto"/>
        <w:ind w:left="1069"/>
        <w:contextualSpacing/>
        <w:jc w:val="left"/>
        <w:rPr>
          <w:rFonts w:ascii="Times New Roman" w:eastAsia="Calibri" w:hAnsi="Times New Roman" w:cs="Times New Roman"/>
          <w:lang w:eastAsia="en-US"/>
        </w:rPr>
      </w:pPr>
    </w:p>
    <w:p w14:paraId="1F47B55D" w14:textId="77777777" w:rsidR="005A1288" w:rsidRPr="000431B5" w:rsidRDefault="005A1288" w:rsidP="008173A0">
      <w:pPr>
        <w:numPr>
          <w:ilvl w:val="0"/>
          <w:numId w:val="30"/>
        </w:numPr>
        <w:suppressAutoHyphens w:val="0"/>
        <w:spacing w:after="200" w:line="276" w:lineRule="auto"/>
        <w:ind w:left="567" w:hanging="283"/>
        <w:contextualSpacing/>
        <w:jc w:val="left"/>
        <w:rPr>
          <w:rFonts w:ascii="Times New Roman" w:eastAsia="Calibri" w:hAnsi="Times New Roman" w:cs="Times New Roman"/>
          <w:b/>
          <w:u w:val="single"/>
          <w:lang w:eastAsia="en-US"/>
        </w:rPr>
      </w:pPr>
      <w:r w:rsidRPr="000431B5">
        <w:rPr>
          <w:rFonts w:ascii="Times New Roman" w:eastAsia="Calibri" w:hAnsi="Times New Roman" w:cs="Times New Roman"/>
          <w:b/>
          <w:u w:val="single"/>
          <w:lang w:eastAsia="en-US"/>
        </w:rPr>
        <w:t>ZADANIA I OBOWIĄZKI ORAZ UPRAWNIENIA PRACOWNIKÓW OCHRONY.</w:t>
      </w:r>
    </w:p>
    <w:p w14:paraId="1D056E74" w14:textId="77777777" w:rsidR="005A1288" w:rsidRPr="000431B5" w:rsidRDefault="005A1288" w:rsidP="005A1288">
      <w:pPr>
        <w:suppressAutoHyphens w:val="0"/>
        <w:spacing w:after="200" w:line="276" w:lineRule="auto"/>
        <w:ind w:left="567"/>
        <w:contextualSpacing/>
        <w:jc w:val="left"/>
        <w:rPr>
          <w:rFonts w:ascii="Times New Roman" w:eastAsia="Calibri" w:hAnsi="Times New Roman" w:cs="Times New Roman"/>
          <w:lang w:eastAsia="en-US"/>
        </w:rPr>
      </w:pPr>
    </w:p>
    <w:p w14:paraId="746B1E6C" w14:textId="77777777" w:rsidR="005A1288" w:rsidRPr="000431B5" w:rsidRDefault="005A1288" w:rsidP="008173A0">
      <w:pPr>
        <w:numPr>
          <w:ilvl w:val="0"/>
          <w:numId w:val="32"/>
        </w:numPr>
        <w:suppressAutoHyphens w:val="0"/>
        <w:spacing w:after="200" w:line="276" w:lineRule="auto"/>
        <w:ind w:left="426" w:hanging="426"/>
        <w:contextualSpacing/>
        <w:jc w:val="left"/>
        <w:rPr>
          <w:rFonts w:ascii="Times New Roman" w:eastAsia="Calibri" w:hAnsi="Times New Roman" w:cs="Times New Roman"/>
          <w:u w:val="single"/>
          <w:lang w:eastAsia="en-US"/>
        </w:rPr>
      </w:pPr>
      <w:r w:rsidRPr="000431B5">
        <w:rPr>
          <w:rFonts w:ascii="Times New Roman" w:eastAsia="Calibri" w:hAnsi="Times New Roman" w:cs="Times New Roman"/>
          <w:u w:val="single"/>
          <w:lang w:eastAsia="en-US"/>
        </w:rPr>
        <w:t>Zadania:</w:t>
      </w:r>
    </w:p>
    <w:p w14:paraId="4C7AFD9C" w14:textId="54B5E518" w:rsidR="005A1288" w:rsidRPr="000431B5" w:rsidRDefault="005A1288" w:rsidP="008173A0">
      <w:pPr>
        <w:numPr>
          <w:ilvl w:val="0"/>
          <w:numId w:val="33"/>
        </w:numPr>
        <w:suppressAutoHyphens w:val="0"/>
        <w:spacing w:after="200" w:line="276" w:lineRule="auto"/>
        <w:ind w:left="426" w:hanging="426"/>
        <w:contextualSpacing/>
        <w:rPr>
          <w:rFonts w:ascii="Times New Roman" w:eastAsia="Calibri" w:hAnsi="Times New Roman" w:cs="Times New Roman"/>
          <w:lang w:eastAsia="en-US"/>
        </w:rPr>
      </w:pPr>
      <w:r w:rsidRPr="000431B5">
        <w:rPr>
          <w:rFonts w:ascii="Times New Roman" w:eastAsia="Calibri" w:hAnsi="Times New Roman" w:cs="Times New Roman"/>
          <w:lang w:eastAsia="en-US"/>
        </w:rPr>
        <w:t xml:space="preserve">ochrona fizyczna budynków sądowych określonych w umowie oraz zapewnienie bezpieczeństwa osobom przebywającym w pomieszczeniach sądu </w:t>
      </w:r>
      <w:r w:rsidR="00C6289F">
        <w:rPr>
          <w:rFonts w:ascii="Times New Roman" w:eastAsia="Calibri" w:hAnsi="Times New Roman" w:cs="Times New Roman"/>
          <w:lang w:eastAsia="en-US"/>
        </w:rPr>
        <w:t xml:space="preserve">w ochranianych </w:t>
      </w:r>
      <w:r w:rsidRPr="000431B5">
        <w:rPr>
          <w:rFonts w:ascii="Times New Roman" w:eastAsia="Calibri" w:hAnsi="Times New Roman" w:cs="Times New Roman"/>
          <w:lang w:eastAsia="en-US"/>
        </w:rPr>
        <w:t>budynkach.</w:t>
      </w:r>
    </w:p>
    <w:p w14:paraId="25602490" w14:textId="77777777" w:rsidR="005A1288" w:rsidRPr="000431B5" w:rsidRDefault="005A1288" w:rsidP="008173A0">
      <w:pPr>
        <w:numPr>
          <w:ilvl w:val="0"/>
          <w:numId w:val="33"/>
        </w:numPr>
        <w:suppressAutoHyphens w:val="0"/>
        <w:spacing w:after="200" w:line="276" w:lineRule="auto"/>
        <w:ind w:left="426" w:hanging="426"/>
        <w:contextualSpacing/>
        <w:rPr>
          <w:rFonts w:ascii="Times New Roman" w:eastAsia="Calibri" w:hAnsi="Times New Roman" w:cs="Times New Roman"/>
          <w:lang w:eastAsia="en-US"/>
        </w:rPr>
      </w:pPr>
      <w:r w:rsidRPr="000431B5">
        <w:rPr>
          <w:rFonts w:ascii="Times New Roman" w:eastAsia="Calibri" w:hAnsi="Times New Roman" w:cs="Times New Roman"/>
          <w:lang w:eastAsia="en-US"/>
        </w:rPr>
        <w:t xml:space="preserve">Udział w przywracaniu porządku naruszonego przez  osoby przebywające </w:t>
      </w:r>
      <w:r w:rsidRPr="000431B5">
        <w:rPr>
          <w:rFonts w:ascii="Times New Roman" w:eastAsia="Calibri" w:hAnsi="Times New Roman" w:cs="Times New Roman"/>
          <w:lang w:eastAsia="en-US"/>
        </w:rPr>
        <w:br/>
        <w:t>w budynku sądu we współdziałaniu ze służbami porządkowymi miasta i policji wezwanymi do pomocy.</w:t>
      </w:r>
    </w:p>
    <w:p w14:paraId="74676873" w14:textId="0B198122" w:rsidR="005A1288" w:rsidRPr="000431B5" w:rsidRDefault="005A1288" w:rsidP="008173A0">
      <w:pPr>
        <w:numPr>
          <w:ilvl w:val="0"/>
          <w:numId w:val="33"/>
        </w:numPr>
        <w:suppressAutoHyphens w:val="0"/>
        <w:spacing w:after="200" w:line="276" w:lineRule="auto"/>
        <w:ind w:left="426" w:hanging="426"/>
        <w:contextualSpacing/>
        <w:rPr>
          <w:rFonts w:ascii="Times New Roman" w:eastAsia="Calibri" w:hAnsi="Times New Roman" w:cs="Times New Roman"/>
          <w:lang w:eastAsia="en-US"/>
        </w:rPr>
      </w:pPr>
      <w:r w:rsidRPr="000431B5">
        <w:rPr>
          <w:rFonts w:ascii="Times New Roman" w:eastAsia="Calibri" w:hAnsi="Times New Roman" w:cs="Times New Roman"/>
          <w:lang w:eastAsia="en-US"/>
        </w:rPr>
        <w:t>Udzielanie pierwszej pomocy przedlekars</w:t>
      </w:r>
      <w:r w:rsidR="00873CFE">
        <w:rPr>
          <w:rFonts w:ascii="Times New Roman" w:eastAsia="Calibri" w:hAnsi="Times New Roman" w:cs="Times New Roman"/>
          <w:lang w:eastAsia="en-US"/>
        </w:rPr>
        <w:t xml:space="preserve">kiej osobom, które przebywając </w:t>
      </w:r>
      <w:r w:rsidRPr="000431B5">
        <w:rPr>
          <w:rFonts w:ascii="Times New Roman" w:eastAsia="Calibri" w:hAnsi="Times New Roman" w:cs="Times New Roman"/>
          <w:lang w:eastAsia="en-US"/>
        </w:rPr>
        <w:t>na terenie budynków sądu oraz</w:t>
      </w:r>
      <w:r w:rsidR="00873CFE">
        <w:rPr>
          <w:rFonts w:ascii="Times New Roman" w:eastAsia="Calibri" w:hAnsi="Times New Roman" w:cs="Times New Roman"/>
          <w:lang w:eastAsia="en-US"/>
        </w:rPr>
        <w:t xml:space="preserve"> parkingach doznały uszczerbku na zdrowiu wskutek </w:t>
      </w:r>
      <w:r w:rsidRPr="000431B5">
        <w:rPr>
          <w:rFonts w:ascii="Times New Roman" w:eastAsia="Calibri" w:hAnsi="Times New Roman" w:cs="Times New Roman"/>
          <w:lang w:eastAsia="en-US"/>
        </w:rPr>
        <w:t>nieprzewidzianych zdarzeń.</w:t>
      </w:r>
    </w:p>
    <w:p w14:paraId="3E1EF033" w14:textId="2B3C8EFB" w:rsidR="005A1288" w:rsidRPr="000431B5" w:rsidRDefault="005A1288" w:rsidP="008173A0">
      <w:pPr>
        <w:numPr>
          <w:ilvl w:val="0"/>
          <w:numId w:val="33"/>
        </w:numPr>
        <w:suppressAutoHyphens w:val="0"/>
        <w:spacing w:after="200" w:line="276" w:lineRule="auto"/>
        <w:ind w:left="426" w:hanging="426"/>
        <w:contextualSpacing/>
        <w:rPr>
          <w:rFonts w:ascii="Times New Roman" w:eastAsia="Calibri" w:hAnsi="Times New Roman" w:cs="Times New Roman"/>
          <w:lang w:eastAsia="en-US"/>
        </w:rPr>
      </w:pPr>
      <w:r w:rsidRPr="000431B5">
        <w:rPr>
          <w:rFonts w:ascii="Times New Roman" w:eastAsia="Calibri" w:hAnsi="Times New Roman" w:cs="Times New Roman"/>
          <w:lang w:eastAsia="en-US"/>
        </w:rPr>
        <w:t xml:space="preserve">Wykonywanie doraźnych poleceń </w:t>
      </w:r>
      <w:r w:rsidR="00873CFE">
        <w:rPr>
          <w:rFonts w:ascii="Times New Roman" w:eastAsia="Calibri" w:hAnsi="Times New Roman" w:cs="Times New Roman"/>
          <w:lang w:eastAsia="en-US"/>
        </w:rPr>
        <w:t xml:space="preserve">porządkowych kierownictwa Sądu </w:t>
      </w:r>
      <w:r w:rsidRPr="000431B5">
        <w:rPr>
          <w:rFonts w:ascii="Times New Roman" w:eastAsia="Calibri" w:hAnsi="Times New Roman" w:cs="Times New Roman"/>
          <w:lang w:eastAsia="en-US"/>
        </w:rPr>
        <w:t xml:space="preserve">i przewodniczących wydziałów sądowych </w:t>
      </w:r>
      <w:r w:rsidR="00873CFE">
        <w:rPr>
          <w:rFonts w:ascii="Times New Roman" w:eastAsia="Calibri" w:hAnsi="Times New Roman" w:cs="Times New Roman"/>
          <w:lang w:eastAsia="en-US"/>
        </w:rPr>
        <w:t xml:space="preserve">nie kolidujących </w:t>
      </w:r>
      <w:r w:rsidRPr="000431B5">
        <w:rPr>
          <w:rFonts w:ascii="Times New Roman" w:eastAsia="Calibri" w:hAnsi="Times New Roman" w:cs="Times New Roman"/>
          <w:lang w:eastAsia="en-US"/>
        </w:rPr>
        <w:t>z uprawnieniami, mających na celu wzmocnienie bezpieczeństwa osób i powagi ochranianych  urzędów.</w:t>
      </w:r>
    </w:p>
    <w:p w14:paraId="43F1A813" w14:textId="77777777" w:rsidR="005A1288" w:rsidRPr="000431B5" w:rsidRDefault="005A1288" w:rsidP="008173A0">
      <w:pPr>
        <w:numPr>
          <w:ilvl w:val="0"/>
          <w:numId w:val="33"/>
        </w:numPr>
        <w:suppressAutoHyphens w:val="0"/>
        <w:spacing w:after="200" w:line="276" w:lineRule="auto"/>
        <w:ind w:left="426" w:hanging="426"/>
        <w:contextualSpacing/>
        <w:rPr>
          <w:rFonts w:ascii="Times New Roman" w:eastAsia="Calibri" w:hAnsi="Times New Roman" w:cs="Times New Roman"/>
          <w:lang w:eastAsia="en-US"/>
        </w:rPr>
      </w:pPr>
      <w:r w:rsidRPr="000431B5">
        <w:rPr>
          <w:rFonts w:ascii="Times New Roman" w:eastAsia="Calibri" w:hAnsi="Times New Roman" w:cs="Times New Roman"/>
          <w:lang w:eastAsia="en-US"/>
        </w:rPr>
        <w:t>Niedopuszczenie do wniesienia na teren chronionych obiektów i jego pomieszczeń: broni, amunicji, materiałów wybuchowych, środków promieniotwórczych i innych oraz niebezpiecznych narzędzi i przedmiotów (noże, kije, kasety itp.) przez osoby wchodzące nie wykonujące czynności służbowych na terenie sądu.</w:t>
      </w:r>
    </w:p>
    <w:p w14:paraId="28C9A8AF" w14:textId="77777777" w:rsidR="005A1288" w:rsidRPr="000431B5" w:rsidRDefault="005A1288" w:rsidP="008173A0">
      <w:pPr>
        <w:numPr>
          <w:ilvl w:val="0"/>
          <w:numId w:val="33"/>
        </w:numPr>
        <w:suppressAutoHyphens w:val="0"/>
        <w:spacing w:after="200" w:line="276" w:lineRule="auto"/>
        <w:ind w:left="426" w:hanging="426"/>
        <w:contextualSpacing/>
        <w:rPr>
          <w:rFonts w:ascii="Times New Roman" w:eastAsia="Calibri" w:hAnsi="Times New Roman" w:cs="Times New Roman"/>
          <w:lang w:eastAsia="en-US"/>
        </w:rPr>
      </w:pPr>
      <w:r w:rsidRPr="000431B5">
        <w:rPr>
          <w:rFonts w:ascii="Times New Roman" w:eastAsia="Calibri" w:hAnsi="Times New Roman" w:cs="Times New Roman"/>
          <w:lang w:eastAsia="en-US"/>
        </w:rPr>
        <w:t>Prowadzenie stałej obserwacji zewnętrznej i wewnętrznej obiektów oraz zachowania osób w celu wyprzedzającego przeciwdziałania ewentualnym zagrożeniom.</w:t>
      </w:r>
    </w:p>
    <w:p w14:paraId="5B591BDD" w14:textId="77777777" w:rsidR="005A1288" w:rsidRPr="000431B5" w:rsidRDefault="005A1288" w:rsidP="008173A0">
      <w:pPr>
        <w:numPr>
          <w:ilvl w:val="0"/>
          <w:numId w:val="33"/>
        </w:numPr>
        <w:suppressAutoHyphens w:val="0"/>
        <w:spacing w:after="200" w:line="276" w:lineRule="auto"/>
        <w:ind w:left="426" w:hanging="426"/>
        <w:contextualSpacing/>
        <w:rPr>
          <w:rFonts w:ascii="Times New Roman" w:eastAsia="Calibri" w:hAnsi="Times New Roman" w:cs="Times New Roman"/>
          <w:lang w:eastAsia="en-US"/>
        </w:rPr>
      </w:pPr>
      <w:r w:rsidRPr="000431B5">
        <w:rPr>
          <w:rFonts w:ascii="Times New Roman" w:eastAsia="Calibri" w:hAnsi="Times New Roman" w:cs="Times New Roman"/>
          <w:lang w:eastAsia="en-US"/>
        </w:rPr>
        <w:t xml:space="preserve">Wykonanie na zlecenie pełnomocnika ochrony i kierownika kancelarii tajnej </w:t>
      </w:r>
      <w:r w:rsidRPr="000431B5">
        <w:rPr>
          <w:rFonts w:ascii="Times New Roman" w:eastAsia="Calibri" w:hAnsi="Times New Roman" w:cs="Times New Roman"/>
          <w:lang w:eastAsia="en-US"/>
        </w:rPr>
        <w:br/>
        <w:t xml:space="preserve">zadań zwianych z ochroną fizyczną pracownika przenoszącego dokumenty niejawne oraz ochroną fizyczną przed pomieszczeniem, w którym przetwarzane będą informacje niejawne ( dotyczy to głównie </w:t>
      </w:r>
      <w:proofErr w:type="spellStart"/>
      <w:r w:rsidRPr="000431B5">
        <w:rPr>
          <w:rFonts w:ascii="Times New Roman" w:eastAsia="Calibri" w:hAnsi="Times New Roman" w:cs="Times New Roman"/>
          <w:lang w:eastAsia="en-US"/>
        </w:rPr>
        <w:t>sal</w:t>
      </w:r>
      <w:proofErr w:type="spellEnd"/>
      <w:r w:rsidRPr="000431B5">
        <w:rPr>
          <w:rFonts w:ascii="Times New Roman" w:eastAsia="Calibri" w:hAnsi="Times New Roman" w:cs="Times New Roman"/>
          <w:lang w:eastAsia="en-US"/>
        </w:rPr>
        <w:t xml:space="preserve"> rozpraw w których wytwarzane są dokumenty niejawne lub osoby składają zeznania zawierające informacje niejawne, w których wytwarzane są dokumenty niejawne.</w:t>
      </w:r>
    </w:p>
    <w:p w14:paraId="048EC268" w14:textId="77777777" w:rsidR="005A1288" w:rsidRPr="000431B5" w:rsidRDefault="005A1288" w:rsidP="008173A0">
      <w:pPr>
        <w:numPr>
          <w:ilvl w:val="0"/>
          <w:numId w:val="33"/>
        </w:numPr>
        <w:suppressAutoHyphens w:val="0"/>
        <w:spacing w:after="200" w:line="276" w:lineRule="auto"/>
        <w:ind w:left="426" w:hanging="426"/>
        <w:contextualSpacing/>
        <w:rPr>
          <w:rFonts w:ascii="Times New Roman" w:eastAsia="Calibri" w:hAnsi="Times New Roman" w:cs="Times New Roman"/>
          <w:lang w:eastAsia="en-US"/>
        </w:rPr>
      </w:pPr>
      <w:r w:rsidRPr="000431B5">
        <w:rPr>
          <w:rFonts w:ascii="Times New Roman" w:eastAsia="Calibri" w:hAnsi="Times New Roman" w:cs="Times New Roman"/>
          <w:lang w:eastAsia="en-US"/>
        </w:rPr>
        <w:t>Współdziałanie z policją i innymi służbami oraz wyznaczonymi pracownikami sądu w zakresie ochrony i zabezpieczenia rozpraw o zwiększonym stopniu ryzyka oraz zapewnienia bezpieczeństwa w sądzie podczas konwojowania niebezpiecznych przestępców.</w:t>
      </w:r>
    </w:p>
    <w:p w14:paraId="73C4D071" w14:textId="77777777" w:rsidR="005A1288" w:rsidRDefault="005A1288" w:rsidP="005A1288">
      <w:pPr>
        <w:suppressAutoHyphens w:val="0"/>
        <w:spacing w:after="200" w:line="276" w:lineRule="auto"/>
        <w:ind w:left="1287"/>
        <w:contextualSpacing/>
        <w:rPr>
          <w:rFonts w:ascii="Times New Roman" w:eastAsia="Calibri" w:hAnsi="Times New Roman" w:cs="Times New Roman"/>
          <w:lang w:eastAsia="en-US"/>
        </w:rPr>
      </w:pPr>
    </w:p>
    <w:p w14:paraId="160F9743" w14:textId="77777777" w:rsidR="007A5ED7" w:rsidRPr="000431B5" w:rsidRDefault="007A5ED7" w:rsidP="005A1288">
      <w:pPr>
        <w:suppressAutoHyphens w:val="0"/>
        <w:spacing w:after="200" w:line="276" w:lineRule="auto"/>
        <w:ind w:left="1287"/>
        <w:contextualSpacing/>
        <w:rPr>
          <w:rFonts w:ascii="Times New Roman" w:eastAsia="Calibri" w:hAnsi="Times New Roman" w:cs="Times New Roman"/>
          <w:lang w:eastAsia="en-US"/>
        </w:rPr>
      </w:pPr>
    </w:p>
    <w:p w14:paraId="607D75E3" w14:textId="77777777" w:rsidR="005A1288" w:rsidRPr="000431B5" w:rsidRDefault="005A1288" w:rsidP="008173A0">
      <w:pPr>
        <w:numPr>
          <w:ilvl w:val="0"/>
          <w:numId w:val="32"/>
        </w:numPr>
        <w:suppressAutoHyphens w:val="0"/>
        <w:spacing w:after="200" w:line="276" w:lineRule="auto"/>
        <w:contextualSpacing/>
        <w:jc w:val="left"/>
        <w:rPr>
          <w:rFonts w:ascii="Times New Roman" w:eastAsia="Calibri" w:hAnsi="Times New Roman" w:cs="Times New Roman"/>
          <w:u w:val="single"/>
          <w:lang w:eastAsia="en-US"/>
        </w:rPr>
      </w:pPr>
      <w:r w:rsidRPr="000431B5">
        <w:rPr>
          <w:rFonts w:ascii="Times New Roman" w:eastAsia="Calibri" w:hAnsi="Times New Roman" w:cs="Times New Roman"/>
          <w:u w:val="single"/>
          <w:lang w:eastAsia="en-US"/>
        </w:rPr>
        <w:t>Podstawowe obowiązki pracowników ochrony.</w:t>
      </w:r>
    </w:p>
    <w:p w14:paraId="4820629A" w14:textId="77777777" w:rsidR="005A1288" w:rsidRPr="000431B5" w:rsidRDefault="005A1288" w:rsidP="005A1288">
      <w:pPr>
        <w:suppressAutoHyphens w:val="0"/>
        <w:spacing w:after="200" w:line="276" w:lineRule="auto"/>
        <w:ind w:left="927"/>
        <w:contextualSpacing/>
        <w:jc w:val="left"/>
        <w:rPr>
          <w:rFonts w:ascii="Times New Roman" w:eastAsia="Calibri" w:hAnsi="Times New Roman" w:cs="Times New Roman"/>
          <w:u w:val="single"/>
          <w:lang w:eastAsia="en-US"/>
        </w:rPr>
      </w:pPr>
    </w:p>
    <w:p w14:paraId="1D737F52" w14:textId="646CD023" w:rsidR="005A1288" w:rsidRPr="000431B5" w:rsidRDefault="005A1288" w:rsidP="008173A0">
      <w:pPr>
        <w:numPr>
          <w:ilvl w:val="0"/>
          <w:numId w:val="34"/>
        </w:numPr>
        <w:suppressAutoHyphens w:val="0"/>
        <w:spacing w:after="200" w:line="276" w:lineRule="auto"/>
        <w:ind w:left="426" w:hanging="426"/>
        <w:contextualSpacing/>
        <w:rPr>
          <w:rFonts w:ascii="Times New Roman" w:eastAsia="Calibri" w:hAnsi="Times New Roman" w:cs="Times New Roman"/>
          <w:lang w:eastAsia="en-US"/>
        </w:rPr>
      </w:pPr>
      <w:r w:rsidRPr="000431B5">
        <w:rPr>
          <w:rFonts w:ascii="Times New Roman" w:eastAsia="Calibri" w:hAnsi="Times New Roman" w:cs="Times New Roman"/>
          <w:lang w:eastAsia="en-US"/>
        </w:rPr>
        <w:lastRenderedPageBreak/>
        <w:t>Ustalanie osób usiłujących wnieść na tren sądu przedmioty</w:t>
      </w:r>
      <w:r w:rsidR="007A5ED7">
        <w:rPr>
          <w:rFonts w:ascii="Times New Roman" w:eastAsia="Calibri" w:hAnsi="Times New Roman" w:cs="Times New Roman"/>
          <w:lang w:eastAsia="en-US"/>
        </w:rPr>
        <w:t xml:space="preserve"> zabronione oraz </w:t>
      </w:r>
      <w:r w:rsidRPr="000431B5">
        <w:rPr>
          <w:rFonts w:ascii="Times New Roman" w:eastAsia="Calibri" w:hAnsi="Times New Roman" w:cs="Times New Roman"/>
          <w:lang w:eastAsia="en-US"/>
        </w:rPr>
        <w:t>niedopuszczanie do ich wejścia.</w:t>
      </w:r>
    </w:p>
    <w:p w14:paraId="72E82A4D" w14:textId="01D0A3E8" w:rsidR="005A1288" w:rsidRPr="000431B5" w:rsidRDefault="005A1288" w:rsidP="008173A0">
      <w:pPr>
        <w:numPr>
          <w:ilvl w:val="0"/>
          <w:numId w:val="34"/>
        </w:numPr>
        <w:suppressAutoHyphens w:val="0"/>
        <w:spacing w:after="200" w:line="276" w:lineRule="auto"/>
        <w:ind w:left="426" w:hanging="426"/>
        <w:contextualSpacing/>
        <w:rPr>
          <w:rFonts w:ascii="Times New Roman" w:eastAsia="Calibri" w:hAnsi="Times New Roman" w:cs="Times New Roman"/>
          <w:lang w:eastAsia="en-US"/>
        </w:rPr>
      </w:pPr>
      <w:r w:rsidRPr="000431B5">
        <w:rPr>
          <w:rFonts w:ascii="Times New Roman" w:eastAsia="Calibri" w:hAnsi="Times New Roman" w:cs="Times New Roman"/>
          <w:lang w:eastAsia="en-US"/>
        </w:rPr>
        <w:t>Udzielanie pomocy pracownikom sądu w przypadku zakłócania porządku lub toku rozprawy przez strony postępowania sądowego oraz inne osoby.</w:t>
      </w:r>
    </w:p>
    <w:p w14:paraId="4FABD10B" w14:textId="3C2C9F8C" w:rsidR="005A1288" w:rsidRPr="000431B5" w:rsidRDefault="005A1288" w:rsidP="008173A0">
      <w:pPr>
        <w:numPr>
          <w:ilvl w:val="0"/>
          <w:numId w:val="34"/>
        </w:numPr>
        <w:suppressAutoHyphens w:val="0"/>
        <w:spacing w:after="200" w:line="276" w:lineRule="auto"/>
        <w:ind w:left="426" w:hanging="426"/>
        <w:contextualSpacing/>
        <w:rPr>
          <w:rFonts w:ascii="Times New Roman" w:eastAsia="Calibri" w:hAnsi="Times New Roman" w:cs="Times New Roman"/>
          <w:lang w:eastAsia="en-US"/>
        </w:rPr>
      </w:pPr>
      <w:r w:rsidRPr="000431B5">
        <w:rPr>
          <w:rFonts w:ascii="Times New Roman" w:eastAsia="Calibri" w:hAnsi="Times New Roman" w:cs="Times New Roman"/>
          <w:lang w:eastAsia="en-US"/>
        </w:rPr>
        <w:t xml:space="preserve">Kontrolowanie  uprawnień osób nie będących pracownikami do przebywania </w:t>
      </w:r>
      <w:r w:rsidRPr="000431B5">
        <w:rPr>
          <w:rFonts w:ascii="Times New Roman" w:eastAsia="Calibri" w:hAnsi="Times New Roman" w:cs="Times New Roman"/>
          <w:lang w:eastAsia="en-US"/>
        </w:rPr>
        <w:br/>
        <w:t>w sądzie na podstawie okazanego wezwania i dowodu tożsamości albo po sprawdzeniu oraz potwierdzeniu deklarowanego celu przybycia.</w:t>
      </w:r>
    </w:p>
    <w:p w14:paraId="0D7F839E" w14:textId="77777777" w:rsidR="005A1288" w:rsidRPr="000431B5" w:rsidRDefault="005A1288" w:rsidP="008173A0">
      <w:pPr>
        <w:numPr>
          <w:ilvl w:val="0"/>
          <w:numId w:val="34"/>
        </w:numPr>
        <w:suppressAutoHyphens w:val="0"/>
        <w:spacing w:after="200" w:line="276" w:lineRule="auto"/>
        <w:ind w:left="426" w:hanging="426"/>
        <w:contextualSpacing/>
        <w:rPr>
          <w:rFonts w:ascii="Times New Roman" w:eastAsia="Calibri" w:hAnsi="Times New Roman" w:cs="Times New Roman"/>
          <w:lang w:eastAsia="en-US"/>
        </w:rPr>
      </w:pPr>
      <w:r w:rsidRPr="000431B5">
        <w:rPr>
          <w:rFonts w:ascii="Times New Roman" w:eastAsia="Calibri" w:hAnsi="Times New Roman" w:cs="Times New Roman"/>
          <w:lang w:eastAsia="en-US"/>
        </w:rPr>
        <w:t>W ramach obsługi szatni przyjmowanie od interesantów garderoby i nakrycia głowy oraz wydawanie tych przedmiotów na podstawie numerowanego żetonu wydanego w czasie przyjmowania na przechowanie.</w:t>
      </w:r>
    </w:p>
    <w:p w14:paraId="6FE8F819" w14:textId="16F19468" w:rsidR="005A1288" w:rsidRPr="000431B5" w:rsidRDefault="005A1288" w:rsidP="008173A0">
      <w:pPr>
        <w:numPr>
          <w:ilvl w:val="0"/>
          <w:numId w:val="34"/>
        </w:numPr>
        <w:suppressAutoHyphens w:val="0"/>
        <w:spacing w:after="200" w:line="276" w:lineRule="auto"/>
        <w:ind w:left="426" w:hanging="426"/>
        <w:contextualSpacing/>
        <w:rPr>
          <w:rFonts w:ascii="Times New Roman" w:eastAsia="Calibri" w:hAnsi="Times New Roman" w:cs="Times New Roman"/>
          <w:lang w:eastAsia="en-US"/>
        </w:rPr>
      </w:pPr>
      <w:r>
        <w:rPr>
          <w:rFonts w:ascii="Times New Roman" w:eastAsia="Calibri" w:hAnsi="Times New Roman" w:cs="Times New Roman"/>
          <w:lang w:eastAsia="en-US"/>
        </w:rPr>
        <w:t>Powiadamianie Policji i</w:t>
      </w:r>
      <w:r>
        <w:rPr>
          <w:rFonts w:ascii="Times New Roman" w:eastAsia="Calibri" w:hAnsi="Times New Roman" w:cs="Times New Roman"/>
          <w:i/>
          <w:color w:val="FF0000"/>
          <w:lang w:eastAsia="en-US"/>
        </w:rPr>
        <w:t xml:space="preserve"> </w:t>
      </w:r>
      <w:r w:rsidRPr="000431B5">
        <w:rPr>
          <w:rFonts w:ascii="Times New Roman" w:eastAsia="Calibri" w:hAnsi="Times New Roman" w:cs="Times New Roman"/>
          <w:lang w:eastAsia="en-US"/>
        </w:rPr>
        <w:t xml:space="preserve">kierowników właściwych komórek organizacyjnych sądu </w:t>
      </w:r>
      <w:r w:rsidRPr="000431B5">
        <w:rPr>
          <w:rFonts w:ascii="Times New Roman" w:eastAsia="Calibri" w:hAnsi="Times New Roman" w:cs="Times New Roman"/>
          <w:lang w:eastAsia="en-US"/>
        </w:rPr>
        <w:br/>
        <w:t>o przybyciu osób posiadających albo nie posiadających wezwania, będących w stanie nietrzeźwym lub pod wpływem podobnie działającego środka, posiadających przy sobie broń albo inne niebezpieczne narzędzia i przedmioty.</w:t>
      </w:r>
    </w:p>
    <w:p w14:paraId="5782BDA8" w14:textId="77777777" w:rsidR="005A1288" w:rsidRPr="000431B5" w:rsidRDefault="005A1288" w:rsidP="008173A0">
      <w:pPr>
        <w:numPr>
          <w:ilvl w:val="0"/>
          <w:numId w:val="34"/>
        </w:numPr>
        <w:suppressAutoHyphens w:val="0"/>
        <w:spacing w:after="200" w:line="276" w:lineRule="auto"/>
        <w:ind w:left="426" w:hanging="426"/>
        <w:contextualSpacing/>
        <w:rPr>
          <w:rFonts w:ascii="Times New Roman" w:eastAsia="Calibri" w:hAnsi="Times New Roman" w:cs="Times New Roman"/>
          <w:lang w:eastAsia="en-US"/>
        </w:rPr>
      </w:pPr>
      <w:r w:rsidRPr="000431B5">
        <w:rPr>
          <w:rFonts w:ascii="Times New Roman" w:eastAsia="Calibri" w:hAnsi="Times New Roman" w:cs="Times New Roman"/>
          <w:lang w:eastAsia="en-US"/>
        </w:rPr>
        <w:t>Niezwłoczne zawiadamianie kierownika nadzoru zleceniobiorcy i osoby odpowiedzialnej zleceniodawcy o zaistnieniu niebezpiecznego zdarzenia  na terenie chronionego obiektu i sposobie jego załatwienia.</w:t>
      </w:r>
    </w:p>
    <w:p w14:paraId="4DB2C97F" w14:textId="77777777" w:rsidR="005A1288" w:rsidRPr="000431B5" w:rsidRDefault="005A1288" w:rsidP="008173A0">
      <w:pPr>
        <w:numPr>
          <w:ilvl w:val="0"/>
          <w:numId w:val="34"/>
        </w:numPr>
        <w:suppressAutoHyphens w:val="0"/>
        <w:spacing w:after="200" w:line="276" w:lineRule="auto"/>
        <w:ind w:left="426" w:hanging="426"/>
        <w:contextualSpacing/>
        <w:rPr>
          <w:rFonts w:ascii="Times New Roman" w:eastAsia="Calibri" w:hAnsi="Times New Roman" w:cs="Times New Roman"/>
          <w:lang w:eastAsia="en-US"/>
        </w:rPr>
      </w:pPr>
      <w:r w:rsidRPr="000431B5">
        <w:rPr>
          <w:rFonts w:ascii="Times New Roman" w:eastAsia="Calibri" w:hAnsi="Times New Roman" w:cs="Times New Roman"/>
          <w:lang w:eastAsia="en-US"/>
        </w:rPr>
        <w:t>Sprawdzenie przed objęciem służby ochronnej, w czasie jej trwania i po jej zakończeniu dróg komunikacyjnych, wejść na poddasze i do piwnic, sanitariatów, skrzynek hydrantowych, tablic rozdzielczych prądu, rozmieszczenia gaśnic oraz ich oznakowania, wnęk wywietrzników i podejść  do chronionych budynków, w celu ujawnienia pakunków  i niebezpiecznych paczek oraz przedmiotów pozostawionych lub celowo podłożonych przez „NN” osoby.</w:t>
      </w:r>
    </w:p>
    <w:p w14:paraId="5EE8E374" w14:textId="77777777" w:rsidR="005A1288" w:rsidRPr="000431B5" w:rsidRDefault="005A1288" w:rsidP="008173A0">
      <w:pPr>
        <w:numPr>
          <w:ilvl w:val="0"/>
          <w:numId w:val="34"/>
        </w:numPr>
        <w:suppressAutoHyphens w:val="0"/>
        <w:spacing w:after="200" w:line="276" w:lineRule="auto"/>
        <w:ind w:left="426" w:hanging="426"/>
        <w:contextualSpacing/>
        <w:rPr>
          <w:rFonts w:ascii="Times New Roman" w:eastAsia="Calibri" w:hAnsi="Times New Roman" w:cs="Times New Roman"/>
          <w:lang w:eastAsia="en-US"/>
        </w:rPr>
      </w:pPr>
      <w:r w:rsidRPr="000431B5">
        <w:rPr>
          <w:rFonts w:ascii="Times New Roman" w:eastAsia="Calibri" w:hAnsi="Times New Roman" w:cs="Times New Roman"/>
          <w:lang w:eastAsia="en-US"/>
        </w:rPr>
        <w:t>Sprawdzenie w systemie monitoringu i patrolowania stanu bezpieczeństwa wokół chronionych budynków oraz otwi</w:t>
      </w:r>
      <w:r>
        <w:rPr>
          <w:rFonts w:ascii="Times New Roman" w:eastAsia="Calibri" w:hAnsi="Times New Roman" w:cs="Times New Roman"/>
          <w:lang w:eastAsia="en-US"/>
        </w:rPr>
        <w:t xml:space="preserve">eranie i zamykanie drzwi, bram </w:t>
      </w:r>
      <w:r w:rsidRPr="000431B5">
        <w:rPr>
          <w:rFonts w:ascii="Times New Roman" w:eastAsia="Calibri" w:hAnsi="Times New Roman" w:cs="Times New Roman"/>
          <w:lang w:eastAsia="en-US"/>
        </w:rPr>
        <w:t>o ustalonych godzinach.</w:t>
      </w:r>
    </w:p>
    <w:p w14:paraId="276ABC93" w14:textId="77777777" w:rsidR="005A1288" w:rsidRPr="000431B5" w:rsidRDefault="005A1288" w:rsidP="008173A0">
      <w:pPr>
        <w:numPr>
          <w:ilvl w:val="0"/>
          <w:numId w:val="34"/>
        </w:numPr>
        <w:suppressAutoHyphens w:val="0"/>
        <w:spacing w:after="200" w:line="276" w:lineRule="auto"/>
        <w:ind w:left="426" w:hanging="426"/>
        <w:contextualSpacing/>
        <w:rPr>
          <w:rFonts w:ascii="Times New Roman" w:eastAsia="Calibri" w:hAnsi="Times New Roman" w:cs="Times New Roman"/>
          <w:lang w:eastAsia="en-US"/>
        </w:rPr>
      </w:pPr>
      <w:r w:rsidRPr="000431B5">
        <w:rPr>
          <w:rFonts w:ascii="Times New Roman" w:eastAsia="Calibri" w:hAnsi="Times New Roman" w:cs="Times New Roman"/>
          <w:lang w:eastAsia="en-US"/>
        </w:rPr>
        <w:t>Sprawdzenie w obiektach po zakończeniu pracy stanu zamknięcia okien, wyłączenia światła, grzejników elektrycznych i inny</w:t>
      </w:r>
      <w:r>
        <w:rPr>
          <w:rFonts w:ascii="Times New Roman" w:eastAsia="Calibri" w:hAnsi="Times New Roman" w:cs="Times New Roman"/>
          <w:lang w:eastAsia="en-US"/>
        </w:rPr>
        <w:t xml:space="preserve">ch urządzeń oraz bezpieczeństwa </w:t>
      </w:r>
      <w:r w:rsidRPr="000431B5">
        <w:rPr>
          <w:rFonts w:ascii="Times New Roman" w:eastAsia="Calibri" w:hAnsi="Times New Roman" w:cs="Times New Roman"/>
          <w:lang w:eastAsia="en-US"/>
        </w:rPr>
        <w:t>przeciwpożarowego.</w:t>
      </w:r>
    </w:p>
    <w:p w14:paraId="44D1084D" w14:textId="73691486" w:rsidR="005A1288" w:rsidRPr="00507318" w:rsidRDefault="005A1288" w:rsidP="008173A0">
      <w:pPr>
        <w:numPr>
          <w:ilvl w:val="0"/>
          <w:numId w:val="34"/>
        </w:numPr>
        <w:suppressAutoHyphens w:val="0"/>
        <w:spacing w:after="200" w:line="276" w:lineRule="auto"/>
        <w:ind w:left="426" w:hanging="426"/>
        <w:contextualSpacing/>
        <w:rPr>
          <w:rFonts w:ascii="Times New Roman" w:eastAsia="Calibri" w:hAnsi="Times New Roman" w:cs="Times New Roman"/>
          <w:lang w:eastAsia="en-US"/>
        </w:rPr>
      </w:pPr>
      <w:r w:rsidRPr="000431B5">
        <w:rPr>
          <w:rFonts w:ascii="Times New Roman" w:eastAsia="Calibri" w:hAnsi="Times New Roman" w:cs="Times New Roman"/>
          <w:lang w:eastAsia="en-US"/>
        </w:rPr>
        <w:t xml:space="preserve">Systematyczne patrolowanie w godzinach funkcjonowania sądu poszczególnych ciągów komunikacyjnych w  celu eliminowania niewłaściwych </w:t>
      </w:r>
      <w:proofErr w:type="spellStart"/>
      <w:r w:rsidRPr="000431B5">
        <w:rPr>
          <w:rFonts w:ascii="Times New Roman" w:eastAsia="Calibri" w:hAnsi="Times New Roman" w:cs="Times New Roman"/>
          <w:lang w:eastAsia="en-US"/>
        </w:rPr>
        <w:t>zachowań</w:t>
      </w:r>
      <w:proofErr w:type="spellEnd"/>
      <w:r w:rsidRPr="000431B5">
        <w:rPr>
          <w:rFonts w:ascii="Times New Roman" w:eastAsia="Calibri" w:hAnsi="Times New Roman" w:cs="Times New Roman"/>
          <w:lang w:eastAsia="en-US"/>
        </w:rPr>
        <w:t xml:space="preserve"> osób przebywających w budynku</w:t>
      </w:r>
      <w:r>
        <w:rPr>
          <w:rFonts w:ascii="Times New Roman" w:eastAsia="Calibri" w:hAnsi="Times New Roman" w:cs="Times New Roman"/>
          <w:lang w:eastAsia="en-US"/>
        </w:rPr>
        <w:t xml:space="preserve"> sądowym oraz </w:t>
      </w:r>
      <w:r w:rsidRPr="000431B5">
        <w:rPr>
          <w:rFonts w:ascii="Times New Roman" w:eastAsia="Calibri" w:hAnsi="Times New Roman" w:cs="Times New Roman"/>
          <w:lang w:eastAsia="en-US"/>
        </w:rPr>
        <w:t xml:space="preserve">niedopuszczenie do </w:t>
      </w:r>
      <w:r w:rsidRPr="00507318">
        <w:rPr>
          <w:rFonts w:ascii="Times New Roman" w:eastAsia="Calibri" w:hAnsi="Times New Roman" w:cs="Times New Roman"/>
          <w:lang w:eastAsia="en-US"/>
        </w:rPr>
        <w:t>zakłócenia porządku.</w:t>
      </w:r>
    </w:p>
    <w:p w14:paraId="223854F4" w14:textId="77777777" w:rsidR="00E5783E" w:rsidRPr="00507318" w:rsidRDefault="00E5783E" w:rsidP="00E5783E">
      <w:pPr>
        <w:numPr>
          <w:ilvl w:val="0"/>
          <w:numId w:val="34"/>
        </w:numPr>
        <w:suppressAutoHyphens w:val="0"/>
        <w:spacing w:after="200" w:line="276" w:lineRule="auto"/>
        <w:ind w:left="426" w:hanging="426"/>
        <w:contextualSpacing/>
        <w:rPr>
          <w:rFonts w:ascii="Times New Roman" w:eastAsia="Calibri" w:hAnsi="Times New Roman" w:cs="Times New Roman"/>
          <w:lang w:eastAsia="en-US"/>
        </w:rPr>
      </w:pPr>
      <w:r w:rsidRPr="00507318">
        <w:rPr>
          <w:rFonts w:ascii="Times New Roman" w:eastAsia="Calibri" w:hAnsi="Times New Roman" w:cs="Times New Roman"/>
          <w:lang w:eastAsia="en-US"/>
        </w:rPr>
        <w:t xml:space="preserve">Systematyczne patrolowanie w godzinach pozasłużbowych oraz godzinach nocnych ciągów komunikacyjnych budynków sądu z częstotliwością co najmniej 2 razy w nocy z jednoczesnym odbiciem punktów kontrolnych rozmieszczonych w obiekcie. </w:t>
      </w:r>
    </w:p>
    <w:p w14:paraId="661FEC74" w14:textId="16687FFE" w:rsidR="005A1288" w:rsidRPr="000431B5" w:rsidRDefault="005A1288" w:rsidP="008173A0">
      <w:pPr>
        <w:numPr>
          <w:ilvl w:val="0"/>
          <w:numId w:val="34"/>
        </w:numPr>
        <w:suppressAutoHyphens w:val="0"/>
        <w:spacing w:after="200" w:line="276" w:lineRule="auto"/>
        <w:ind w:left="426" w:hanging="426"/>
        <w:contextualSpacing/>
        <w:rPr>
          <w:rFonts w:ascii="Times New Roman" w:eastAsia="Calibri" w:hAnsi="Times New Roman" w:cs="Times New Roman"/>
          <w:lang w:eastAsia="en-US"/>
        </w:rPr>
      </w:pPr>
      <w:r w:rsidRPr="00507318">
        <w:rPr>
          <w:rFonts w:ascii="Times New Roman" w:eastAsia="Calibri" w:hAnsi="Times New Roman" w:cs="Times New Roman"/>
          <w:lang w:eastAsia="en-US"/>
        </w:rPr>
        <w:t xml:space="preserve">Zawiadamianie  </w:t>
      </w:r>
      <w:r w:rsidRPr="000431B5">
        <w:rPr>
          <w:rFonts w:ascii="Times New Roman" w:eastAsia="Calibri" w:hAnsi="Times New Roman" w:cs="Times New Roman"/>
          <w:lang w:eastAsia="en-US"/>
        </w:rPr>
        <w:t>właściwego kierow</w:t>
      </w:r>
      <w:r w:rsidR="000C74F1">
        <w:rPr>
          <w:rFonts w:ascii="Times New Roman" w:eastAsia="Calibri" w:hAnsi="Times New Roman" w:cs="Times New Roman"/>
          <w:lang w:eastAsia="en-US"/>
        </w:rPr>
        <w:t xml:space="preserve">nika sekretariatu Prezesa sądu </w:t>
      </w:r>
      <w:r w:rsidRPr="000431B5">
        <w:rPr>
          <w:rFonts w:ascii="Times New Roman" w:eastAsia="Calibri" w:hAnsi="Times New Roman" w:cs="Times New Roman"/>
          <w:lang w:eastAsia="en-US"/>
        </w:rPr>
        <w:t>o przybyciu dziennikarzy, posłów i senatorów oraz postępowanie zgodnie z otr</w:t>
      </w:r>
      <w:r w:rsidR="007A5ED7">
        <w:rPr>
          <w:rFonts w:ascii="Times New Roman" w:eastAsia="Calibri" w:hAnsi="Times New Roman" w:cs="Times New Roman"/>
          <w:lang w:eastAsia="en-US"/>
        </w:rPr>
        <w:t xml:space="preserve">zymanymi </w:t>
      </w:r>
      <w:r w:rsidRPr="000431B5">
        <w:rPr>
          <w:rFonts w:ascii="Times New Roman" w:eastAsia="Calibri" w:hAnsi="Times New Roman" w:cs="Times New Roman"/>
          <w:lang w:eastAsia="en-US"/>
        </w:rPr>
        <w:t>wskazówkami.</w:t>
      </w:r>
    </w:p>
    <w:p w14:paraId="71BF19D8" w14:textId="77777777" w:rsidR="005A1288" w:rsidRPr="000431B5" w:rsidRDefault="005A1288" w:rsidP="008173A0">
      <w:pPr>
        <w:numPr>
          <w:ilvl w:val="0"/>
          <w:numId w:val="34"/>
        </w:numPr>
        <w:suppressAutoHyphens w:val="0"/>
        <w:spacing w:after="200" w:line="276" w:lineRule="auto"/>
        <w:ind w:left="426" w:hanging="426"/>
        <w:contextualSpacing/>
        <w:rPr>
          <w:rFonts w:ascii="Times New Roman" w:eastAsia="Calibri" w:hAnsi="Times New Roman" w:cs="Times New Roman"/>
          <w:lang w:eastAsia="en-US"/>
        </w:rPr>
      </w:pPr>
      <w:r w:rsidRPr="000431B5">
        <w:rPr>
          <w:rFonts w:ascii="Times New Roman" w:eastAsia="Calibri" w:hAnsi="Times New Roman" w:cs="Times New Roman"/>
          <w:lang w:eastAsia="en-US"/>
        </w:rPr>
        <w:t xml:space="preserve">Sprawdzanie od zewnątrz stanu zabezpieczenia i zamknięcia drzwi i okien </w:t>
      </w:r>
      <w:r w:rsidRPr="000431B5">
        <w:rPr>
          <w:rFonts w:ascii="Times New Roman" w:eastAsia="Calibri" w:hAnsi="Times New Roman" w:cs="Times New Roman"/>
          <w:lang w:eastAsia="en-US"/>
        </w:rPr>
        <w:br/>
        <w:t>w pomieszczeniach biurowych, magazynowych i archiwalnych po godzinach pracy oraz wpisywanie do meldunku stwierdzonych nieprawidłowości, a w razie potrzeby wzywanie osób odpowiedzialnych do eliminowania zagrożenia.</w:t>
      </w:r>
    </w:p>
    <w:p w14:paraId="4B4F6F66" w14:textId="0828DF4A" w:rsidR="005A1288" w:rsidRPr="000431B5" w:rsidRDefault="005A1288" w:rsidP="008173A0">
      <w:pPr>
        <w:numPr>
          <w:ilvl w:val="0"/>
          <w:numId w:val="34"/>
        </w:numPr>
        <w:suppressAutoHyphens w:val="0"/>
        <w:spacing w:after="200" w:line="276" w:lineRule="auto"/>
        <w:ind w:left="426" w:hanging="426"/>
        <w:contextualSpacing/>
        <w:rPr>
          <w:rFonts w:ascii="Times New Roman" w:eastAsia="Calibri" w:hAnsi="Times New Roman" w:cs="Times New Roman"/>
          <w:lang w:eastAsia="en-US"/>
        </w:rPr>
      </w:pPr>
      <w:r w:rsidRPr="000431B5">
        <w:rPr>
          <w:rFonts w:ascii="Times New Roman" w:eastAsia="Calibri" w:hAnsi="Times New Roman" w:cs="Times New Roman"/>
          <w:lang w:eastAsia="en-US"/>
        </w:rPr>
        <w:t>Udzielanie interesantom informacji wy</w:t>
      </w:r>
      <w:r>
        <w:rPr>
          <w:rFonts w:ascii="Times New Roman" w:eastAsia="Calibri" w:hAnsi="Times New Roman" w:cs="Times New Roman"/>
          <w:lang w:eastAsia="en-US"/>
        </w:rPr>
        <w:t xml:space="preserve">łącznie w zakresie  niezbędnym </w:t>
      </w:r>
      <w:r w:rsidRPr="000431B5">
        <w:rPr>
          <w:rFonts w:ascii="Times New Roman" w:eastAsia="Calibri" w:hAnsi="Times New Roman" w:cs="Times New Roman"/>
          <w:lang w:eastAsia="en-US"/>
        </w:rPr>
        <w:t xml:space="preserve">do zlokalizowania komórki  organizacyjnej  </w:t>
      </w:r>
      <w:r>
        <w:rPr>
          <w:rFonts w:ascii="Times New Roman" w:eastAsia="Calibri" w:hAnsi="Times New Roman" w:cs="Times New Roman"/>
          <w:lang w:eastAsia="en-US"/>
        </w:rPr>
        <w:t>sądu</w:t>
      </w:r>
      <w:r w:rsidR="00C6289F">
        <w:rPr>
          <w:rFonts w:ascii="Times New Roman" w:eastAsia="Calibri" w:hAnsi="Times New Roman" w:cs="Times New Roman"/>
          <w:lang w:eastAsia="en-US"/>
        </w:rPr>
        <w:t>,</w:t>
      </w:r>
      <w:r>
        <w:rPr>
          <w:rFonts w:ascii="Times New Roman" w:eastAsia="Calibri" w:hAnsi="Times New Roman" w:cs="Times New Roman"/>
          <w:lang w:eastAsia="en-US"/>
        </w:rPr>
        <w:t xml:space="preserve"> właściwej </w:t>
      </w:r>
      <w:r w:rsidRPr="000431B5">
        <w:rPr>
          <w:rFonts w:ascii="Times New Roman" w:eastAsia="Calibri" w:hAnsi="Times New Roman" w:cs="Times New Roman"/>
          <w:lang w:eastAsia="en-US"/>
        </w:rPr>
        <w:t>dla załatwienia sprawy oraz kierowanie do niej petentów po ich wcześniejszym zawiadomieniu.</w:t>
      </w:r>
    </w:p>
    <w:p w14:paraId="417186AE" w14:textId="4202E83F" w:rsidR="005A1288" w:rsidRPr="000431B5" w:rsidRDefault="005A1288" w:rsidP="008173A0">
      <w:pPr>
        <w:numPr>
          <w:ilvl w:val="0"/>
          <w:numId w:val="34"/>
        </w:numPr>
        <w:suppressAutoHyphens w:val="0"/>
        <w:spacing w:after="200" w:line="276" w:lineRule="auto"/>
        <w:ind w:left="426" w:hanging="426"/>
        <w:contextualSpacing/>
        <w:rPr>
          <w:rFonts w:ascii="Times New Roman" w:eastAsia="Calibri" w:hAnsi="Times New Roman" w:cs="Times New Roman"/>
          <w:lang w:eastAsia="en-US"/>
        </w:rPr>
      </w:pPr>
      <w:r w:rsidRPr="000431B5">
        <w:rPr>
          <w:rFonts w:ascii="Times New Roman" w:eastAsia="Calibri" w:hAnsi="Times New Roman" w:cs="Times New Roman"/>
          <w:lang w:eastAsia="en-US"/>
        </w:rPr>
        <w:t>Dokonywanie połączeń telefonicznych abon</w:t>
      </w:r>
      <w:r>
        <w:rPr>
          <w:rFonts w:ascii="Times New Roman" w:eastAsia="Calibri" w:hAnsi="Times New Roman" w:cs="Times New Roman"/>
          <w:lang w:eastAsia="en-US"/>
        </w:rPr>
        <w:t xml:space="preserve">entów zewnętrznych z abonentami </w:t>
      </w:r>
      <w:r w:rsidRPr="000431B5">
        <w:rPr>
          <w:rFonts w:ascii="Times New Roman" w:eastAsia="Calibri" w:hAnsi="Times New Roman" w:cs="Times New Roman"/>
          <w:lang w:eastAsia="en-US"/>
        </w:rPr>
        <w:t>wewnętrznymi w sądzie oraz taktowne zachowanie się podczas  prowadzonych rozmów.</w:t>
      </w:r>
    </w:p>
    <w:p w14:paraId="3B4886E5" w14:textId="0494A2D7" w:rsidR="005A1288" w:rsidRPr="000431B5" w:rsidRDefault="005A1288" w:rsidP="008173A0">
      <w:pPr>
        <w:numPr>
          <w:ilvl w:val="0"/>
          <w:numId w:val="34"/>
        </w:numPr>
        <w:suppressAutoHyphens w:val="0"/>
        <w:spacing w:after="200" w:line="276" w:lineRule="auto"/>
        <w:ind w:left="426" w:hanging="426"/>
        <w:contextualSpacing/>
        <w:rPr>
          <w:rFonts w:ascii="Times New Roman" w:eastAsia="Calibri" w:hAnsi="Times New Roman" w:cs="Times New Roman"/>
          <w:lang w:eastAsia="en-US"/>
        </w:rPr>
      </w:pPr>
      <w:r w:rsidRPr="000431B5">
        <w:rPr>
          <w:rFonts w:ascii="Times New Roman" w:eastAsia="Calibri" w:hAnsi="Times New Roman" w:cs="Times New Roman"/>
          <w:lang w:eastAsia="en-US"/>
        </w:rPr>
        <w:lastRenderedPageBreak/>
        <w:t>Niezwłoczne informowanie kierownika sekretariatu prezesa sądu oraz kierownika oddziału gospodarczego o otrzymaniu informacji o podłożeniu ładunku wybuchowego albo zaistnieniu innego</w:t>
      </w:r>
      <w:r>
        <w:rPr>
          <w:rFonts w:ascii="Times New Roman" w:eastAsia="Calibri" w:hAnsi="Times New Roman" w:cs="Times New Roman"/>
          <w:lang w:eastAsia="en-US"/>
        </w:rPr>
        <w:t xml:space="preserve"> zdarzenia zagrażającego życiu </w:t>
      </w:r>
      <w:r w:rsidRPr="000431B5">
        <w:rPr>
          <w:rFonts w:ascii="Times New Roman" w:eastAsia="Calibri" w:hAnsi="Times New Roman" w:cs="Times New Roman"/>
          <w:lang w:eastAsia="en-US"/>
        </w:rPr>
        <w:t>i zdrowiu osób w chronionych obiektach.</w:t>
      </w:r>
    </w:p>
    <w:p w14:paraId="686BD62E" w14:textId="77777777" w:rsidR="005A1288" w:rsidRPr="00E01DD2" w:rsidRDefault="005A1288" w:rsidP="008173A0">
      <w:pPr>
        <w:numPr>
          <w:ilvl w:val="0"/>
          <w:numId w:val="34"/>
        </w:numPr>
        <w:suppressAutoHyphens w:val="0"/>
        <w:spacing w:after="200" w:line="276" w:lineRule="auto"/>
        <w:ind w:left="426" w:hanging="426"/>
        <w:contextualSpacing/>
        <w:rPr>
          <w:rFonts w:ascii="Times New Roman" w:eastAsia="Calibri" w:hAnsi="Times New Roman" w:cs="Times New Roman"/>
          <w:lang w:eastAsia="en-US"/>
        </w:rPr>
      </w:pPr>
      <w:r w:rsidRPr="000431B5">
        <w:rPr>
          <w:rFonts w:ascii="Times New Roman" w:eastAsia="Calibri" w:hAnsi="Times New Roman" w:cs="Times New Roman"/>
          <w:lang w:eastAsia="en-US"/>
        </w:rPr>
        <w:t>Zezwolenie na wyjazd i parkowanie pojazdami na terenie parkingu sądowego pracownikom  posiadającym  identyf</w:t>
      </w:r>
      <w:r>
        <w:rPr>
          <w:rFonts w:ascii="Times New Roman" w:eastAsia="Calibri" w:hAnsi="Times New Roman" w:cs="Times New Roman"/>
          <w:lang w:eastAsia="en-US"/>
        </w:rPr>
        <w:t xml:space="preserve">ikatory samochodowe oraz innym </w:t>
      </w:r>
      <w:r w:rsidRPr="000431B5">
        <w:rPr>
          <w:rFonts w:ascii="Times New Roman" w:eastAsia="Calibri" w:hAnsi="Times New Roman" w:cs="Times New Roman"/>
          <w:lang w:eastAsia="en-US"/>
        </w:rPr>
        <w:t xml:space="preserve">na podstawie imiennego </w:t>
      </w:r>
      <w:r w:rsidRPr="00E01DD2">
        <w:rPr>
          <w:rFonts w:ascii="Times New Roman" w:eastAsia="Calibri" w:hAnsi="Times New Roman" w:cs="Times New Roman"/>
          <w:lang w:eastAsia="en-US"/>
        </w:rPr>
        <w:t>zezwolenia Prezesa i Dyrektora sądu oraz ewidencjonowanie każdego wjazdu pojazdem osoby nie posiadającej identyfikatora (imię, nazwisko, nr dowodu osobistego, adres, ładunek, czas wjazdu i wyjazdu, imię i nazwisko osoby, która wydała zgodę).</w:t>
      </w:r>
    </w:p>
    <w:p w14:paraId="0C049E7F" w14:textId="77777777" w:rsidR="005A1288" w:rsidRPr="000431B5" w:rsidRDefault="005A1288" w:rsidP="008173A0">
      <w:pPr>
        <w:numPr>
          <w:ilvl w:val="0"/>
          <w:numId w:val="34"/>
        </w:numPr>
        <w:suppressAutoHyphens w:val="0"/>
        <w:spacing w:after="200" w:line="276" w:lineRule="auto"/>
        <w:ind w:left="426" w:hanging="426"/>
        <w:contextualSpacing/>
        <w:rPr>
          <w:rFonts w:ascii="Times New Roman" w:eastAsia="Calibri" w:hAnsi="Times New Roman" w:cs="Times New Roman"/>
          <w:lang w:eastAsia="en-US"/>
        </w:rPr>
      </w:pPr>
      <w:r w:rsidRPr="00E01DD2">
        <w:rPr>
          <w:rFonts w:ascii="Times New Roman" w:eastAsia="Calibri" w:hAnsi="Times New Roman" w:cs="Times New Roman"/>
          <w:lang w:eastAsia="en-US"/>
        </w:rPr>
        <w:t>Przyjmowanie na przechowanie</w:t>
      </w:r>
      <w:r w:rsidRPr="000431B5">
        <w:rPr>
          <w:rFonts w:ascii="Times New Roman" w:eastAsia="Calibri" w:hAnsi="Times New Roman" w:cs="Times New Roman"/>
          <w:lang w:eastAsia="en-US"/>
        </w:rPr>
        <w:t xml:space="preserve"> po zakończeniu pracy i pod ochronę oraz wydawanie kluczy do pomieszczeń sł</w:t>
      </w:r>
      <w:r>
        <w:rPr>
          <w:rFonts w:ascii="Times New Roman" w:eastAsia="Calibri" w:hAnsi="Times New Roman" w:cs="Times New Roman"/>
          <w:lang w:eastAsia="en-US"/>
        </w:rPr>
        <w:t xml:space="preserve">użbowych osobom  upoważnionym, </w:t>
      </w:r>
      <w:r w:rsidRPr="000431B5">
        <w:rPr>
          <w:rFonts w:ascii="Times New Roman" w:eastAsia="Calibri" w:hAnsi="Times New Roman" w:cs="Times New Roman"/>
          <w:lang w:eastAsia="en-US"/>
        </w:rPr>
        <w:t>za pokwitowaniem.</w:t>
      </w:r>
    </w:p>
    <w:p w14:paraId="28412450" w14:textId="77777777" w:rsidR="005A1288" w:rsidRPr="000431B5" w:rsidRDefault="005A1288" w:rsidP="008173A0">
      <w:pPr>
        <w:numPr>
          <w:ilvl w:val="0"/>
          <w:numId w:val="34"/>
        </w:numPr>
        <w:suppressAutoHyphens w:val="0"/>
        <w:spacing w:after="200" w:line="276" w:lineRule="auto"/>
        <w:ind w:left="426" w:hanging="426"/>
        <w:contextualSpacing/>
        <w:rPr>
          <w:rFonts w:ascii="Times New Roman" w:eastAsia="Calibri" w:hAnsi="Times New Roman" w:cs="Times New Roman"/>
          <w:lang w:eastAsia="en-US"/>
        </w:rPr>
      </w:pPr>
      <w:r w:rsidRPr="000431B5">
        <w:rPr>
          <w:rFonts w:ascii="Times New Roman" w:eastAsia="Calibri" w:hAnsi="Times New Roman" w:cs="Times New Roman"/>
          <w:lang w:eastAsia="en-US"/>
        </w:rPr>
        <w:t>Reagowanie na niewłaściwe zachowanie się pracowników serwisu sprzątającego poprzez zwracanie osobom uwagi na naruszenie zasad bezpieczeństwa podczas wykonywania czynności służbowych.</w:t>
      </w:r>
    </w:p>
    <w:p w14:paraId="661AD10D" w14:textId="77777777" w:rsidR="005A1288" w:rsidRPr="000431B5" w:rsidRDefault="005A1288" w:rsidP="008173A0">
      <w:pPr>
        <w:numPr>
          <w:ilvl w:val="0"/>
          <w:numId w:val="34"/>
        </w:numPr>
        <w:suppressAutoHyphens w:val="0"/>
        <w:spacing w:after="200" w:line="276" w:lineRule="auto"/>
        <w:ind w:left="426" w:hanging="426"/>
        <w:contextualSpacing/>
        <w:rPr>
          <w:rFonts w:ascii="Times New Roman" w:eastAsia="Calibri" w:hAnsi="Times New Roman" w:cs="Times New Roman"/>
          <w:lang w:eastAsia="en-US"/>
        </w:rPr>
      </w:pPr>
      <w:r w:rsidRPr="000431B5">
        <w:rPr>
          <w:rFonts w:ascii="Times New Roman" w:eastAsia="Calibri" w:hAnsi="Times New Roman" w:cs="Times New Roman"/>
          <w:lang w:eastAsia="en-US"/>
        </w:rPr>
        <w:t>Sprawdzenie tożsamości pracowników</w:t>
      </w:r>
      <w:r>
        <w:rPr>
          <w:rFonts w:ascii="Times New Roman" w:eastAsia="Calibri" w:hAnsi="Times New Roman" w:cs="Times New Roman"/>
          <w:lang w:eastAsia="en-US"/>
        </w:rPr>
        <w:t xml:space="preserve"> serwisu sprzątającego podczas </w:t>
      </w:r>
      <w:r w:rsidRPr="000431B5">
        <w:rPr>
          <w:rFonts w:ascii="Times New Roman" w:eastAsia="Calibri" w:hAnsi="Times New Roman" w:cs="Times New Roman"/>
          <w:lang w:eastAsia="en-US"/>
        </w:rPr>
        <w:t>ich przybycia do miejsca  pracy na pod</w:t>
      </w:r>
      <w:r>
        <w:rPr>
          <w:rFonts w:ascii="Times New Roman" w:eastAsia="Calibri" w:hAnsi="Times New Roman" w:cs="Times New Roman"/>
          <w:lang w:eastAsia="en-US"/>
        </w:rPr>
        <w:t xml:space="preserve">stawie wykazu tych pracowników </w:t>
      </w:r>
      <w:r w:rsidRPr="000431B5">
        <w:rPr>
          <w:rFonts w:ascii="Times New Roman" w:eastAsia="Calibri" w:hAnsi="Times New Roman" w:cs="Times New Roman"/>
          <w:lang w:eastAsia="en-US"/>
        </w:rPr>
        <w:t>i okazywanych dowodów osobistych oraz egzekwowanie noszenia identyfikatorów osobistych.</w:t>
      </w:r>
    </w:p>
    <w:p w14:paraId="2DD2BE35" w14:textId="77777777" w:rsidR="005A1288" w:rsidRPr="000431B5" w:rsidRDefault="005A1288" w:rsidP="008173A0">
      <w:pPr>
        <w:numPr>
          <w:ilvl w:val="0"/>
          <w:numId w:val="34"/>
        </w:numPr>
        <w:suppressAutoHyphens w:val="0"/>
        <w:spacing w:after="200" w:line="276" w:lineRule="auto"/>
        <w:ind w:left="426" w:hanging="426"/>
        <w:contextualSpacing/>
        <w:rPr>
          <w:rFonts w:ascii="Times New Roman" w:eastAsia="Calibri" w:hAnsi="Times New Roman" w:cs="Times New Roman"/>
          <w:lang w:eastAsia="en-US"/>
        </w:rPr>
      </w:pPr>
      <w:r w:rsidRPr="000431B5">
        <w:rPr>
          <w:rFonts w:ascii="Times New Roman" w:eastAsia="Calibri" w:hAnsi="Times New Roman" w:cs="Times New Roman"/>
          <w:lang w:eastAsia="en-US"/>
        </w:rPr>
        <w:t>Sprawdzenie stanu plomb i zabezpieczenia pomieszczeń oraz stwierdzenia tego stanu w meldunku z przebiegu służby.</w:t>
      </w:r>
    </w:p>
    <w:p w14:paraId="08D7D2F8" w14:textId="77777777" w:rsidR="005A1288" w:rsidRPr="000431B5" w:rsidRDefault="005A1288" w:rsidP="008173A0">
      <w:pPr>
        <w:numPr>
          <w:ilvl w:val="0"/>
          <w:numId w:val="34"/>
        </w:numPr>
        <w:suppressAutoHyphens w:val="0"/>
        <w:spacing w:after="200" w:line="276" w:lineRule="auto"/>
        <w:ind w:left="426" w:hanging="426"/>
        <w:contextualSpacing/>
        <w:rPr>
          <w:rFonts w:ascii="Times New Roman" w:eastAsia="Calibri" w:hAnsi="Times New Roman" w:cs="Times New Roman"/>
          <w:lang w:eastAsia="en-US"/>
        </w:rPr>
      </w:pPr>
      <w:r w:rsidRPr="000431B5">
        <w:rPr>
          <w:rFonts w:ascii="Times New Roman" w:eastAsia="Calibri" w:hAnsi="Times New Roman" w:cs="Times New Roman"/>
          <w:lang w:eastAsia="en-US"/>
        </w:rPr>
        <w:t>Otwieranie i zamykanie drzwi do budynków sądowych o ustalonych godzinach oraz wpuszczanie interesantów dopiero po rozpoczęciu urzędowania sądu.</w:t>
      </w:r>
    </w:p>
    <w:p w14:paraId="5AC53428" w14:textId="77777777" w:rsidR="005A1288" w:rsidRPr="000431B5" w:rsidRDefault="005A1288" w:rsidP="008173A0">
      <w:pPr>
        <w:numPr>
          <w:ilvl w:val="0"/>
          <w:numId w:val="34"/>
        </w:numPr>
        <w:suppressAutoHyphens w:val="0"/>
        <w:spacing w:after="200" w:line="276" w:lineRule="auto"/>
        <w:ind w:left="426" w:hanging="426"/>
        <w:contextualSpacing/>
        <w:rPr>
          <w:rFonts w:ascii="Times New Roman" w:eastAsia="Calibri" w:hAnsi="Times New Roman" w:cs="Times New Roman"/>
          <w:lang w:eastAsia="en-US"/>
        </w:rPr>
      </w:pPr>
      <w:r w:rsidRPr="000431B5">
        <w:rPr>
          <w:rFonts w:ascii="Times New Roman" w:eastAsia="Calibri" w:hAnsi="Times New Roman" w:cs="Times New Roman"/>
          <w:lang w:eastAsia="en-US"/>
        </w:rPr>
        <w:t xml:space="preserve">Wpuszczanie na teren parkingu sądu rejonowego (od strony aresztu) pojazdów poczty polskiej przewożącej i odbierającej przesyłki z punktu pocztowego </w:t>
      </w:r>
      <w:r w:rsidRPr="000431B5">
        <w:rPr>
          <w:rFonts w:ascii="Times New Roman" w:eastAsia="Calibri" w:hAnsi="Times New Roman" w:cs="Times New Roman"/>
          <w:lang w:eastAsia="en-US"/>
        </w:rPr>
        <w:br/>
        <w:t>i policji konwojowej oraz odnotowywanie  tych faktów w meldunku z przebiegu służby.</w:t>
      </w:r>
    </w:p>
    <w:p w14:paraId="5A6EC7FC" w14:textId="77777777" w:rsidR="005A1288" w:rsidRPr="000431B5" w:rsidRDefault="005A1288" w:rsidP="008173A0">
      <w:pPr>
        <w:numPr>
          <w:ilvl w:val="0"/>
          <w:numId w:val="34"/>
        </w:numPr>
        <w:suppressAutoHyphens w:val="0"/>
        <w:spacing w:after="200" w:line="276" w:lineRule="auto"/>
        <w:ind w:left="426" w:hanging="426"/>
        <w:contextualSpacing/>
        <w:rPr>
          <w:rFonts w:ascii="Times New Roman" w:eastAsia="Calibri" w:hAnsi="Times New Roman" w:cs="Times New Roman"/>
          <w:lang w:eastAsia="en-US"/>
        </w:rPr>
      </w:pPr>
      <w:r w:rsidRPr="000431B5">
        <w:rPr>
          <w:rFonts w:ascii="Times New Roman" w:eastAsia="Calibri" w:hAnsi="Times New Roman" w:cs="Times New Roman"/>
          <w:lang w:eastAsia="en-US"/>
        </w:rPr>
        <w:t>Obserwowanie w ramach monitoringu stanu zamknięcia  bramy od strony aresztu śledczego oraz jej zamykanie w przypadku pozostawienia jej w stanie otwartym.</w:t>
      </w:r>
    </w:p>
    <w:p w14:paraId="66FAE623" w14:textId="4BBFBCE8" w:rsidR="005A1288" w:rsidRPr="000431B5" w:rsidRDefault="005A1288" w:rsidP="008173A0">
      <w:pPr>
        <w:numPr>
          <w:ilvl w:val="0"/>
          <w:numId w:val="34"/>
        </w:numPr>
        <w:suppressAutoHyphens w:val="0"/>
        <w:spacing w:after="200" w:line="276" w:lineRule="auto"/>
        <w:ind w:left="426" w:hanging="426"/>
        <w:contextualSpacing/>
        <w:rPr>
          <w:rFonts w:ascii="Times New Roman" w:eastAsia="Calibri" w:hAnsi="Times New Roman" w:cs="Times New Roman"/>
          <w:lang w:eastAsia="en-US"/>
        </w:rPr>
      </w:pPr>
      <w:r w:rsidRPr="000431B5">
        <w:rPr>
          <w:rFonts w:ascii="Times New Roman" w:eastAsia="Calibri" w:hAnsi="Times New Roman" w:cs="Times New Roman"/>
          <w:lang w:eastAsia="en-US"/>
        </w:rPr>
        <w:t>Zapewnienie przejścia konwoju w ciągu korytarzowym podczas  konwojowania osób przez po</w:t>
      </w:r>
      <w:r w:rsidR="00C6289F">
        <w:rPr>
          <w:rFonts w:ascii="Times New Roman" w:eastAsia="Calibri" w:hAnsi="Times New Roman" w:cs="Times New Roman"/>
          <w:lang w:eastAsia="en-US"/>
        </w:rPr>
        <w:t>licję w budynku sądu rejonowego.</w:t>
      </w:r>
    </w:p>
    <w:p w14:paraId="425BB384" w14:textId="77777777" w:rsidR="005A1288" w:rsidRPr="000431B5" w:rsidRDefault="005A1288" w:rsidP="008173A0">
      <w:pPr>
        <w:numPr>
          <w:ilvl w:val="0"/>
          <w:numId w:val="34"/>
        </w:numPr>
        <w:suppressAutoHyphens w:val="0"/>
        <w:spacing w:after="200" w:line="276" w:lineRule="auto"/>
        <w:ind w:left="426" w:hanging="426"/>
        <w:contextualSpacing/>
        <w:rPr>
          <w:rFonts w:ascii="Times New Roman" w:eastAsia="Calibri" w:hAnsi="Times New Roman" w:cs="Times New Roman"/>
          <w:lang w:eastAsia="en-US"/>
        </w:rPr>
      </w:pPr>
      <w:r w:rsidRPr="000431B5">
        <w:rPr>
          <w:rFonts w:ascii="Times New Roman" w:eastAsia="Calibri" w:hAnsi="Times New Roman" w:cs="Times New Roman"/>
          <w:lang w:eastAsia="en-US"/>
        </w:rPr>
        <w:t xml:space="preserve">Natychmiastowe zawiadomienie przełożonego o bezpośrednim zagrożeniu </w:t>
      </w:r>
      <w:r w:rsidRPr="000431B5">
        <w:rPr>
          <w:rFonts w:ascii="Times New Roman" w:eastAsia="Calibri" w:hAnsi="Times New Roman" w:cs="Times New Roman"/>
          <w:lang w:eastAsia="en-US"/>
        </w:rPr>
        <w:br/>
        <w:t xml:space="preserve">dla sądu lub inspektora d/s obronnych o </w:t>
      </w:r>
      <w:r>
        <w:rPr>
          <w:rFonts w:ascii="Times New Roman" w:eastAsia="Calibri" w:hAnsi="Times New Roman" w:cs="Times New Roman"/>
          <w:lang w:eastAsia="en-US"/>
        </w:rPr>
        <w:t xml:space="preserve">otrzymaniu z Sądu Apelacyjnego </w:t>
      </w:r>
      <w:r w:rsidRPr="000431B5">
        <w:rPr>
          <w:rFonts w:ascii="Times New Roman" w:eastAsia="Calibri" w:hAnsi="Times New Roman" w:cs="Times New Roman"/>
          <w:lang w:eastAsia="en-US"/>
        </w:rPr>
        <w:t>w Gdańsku albo z Ministerstwa w Warszawie</w:t>
      </w:r>
      <w:r>
        <w:rPr>
          <w:rFonts w:ascii="Times New Roman" w:eastAsia="Calibri" w:hAnsi="Times New Roman" w:cs="Times New Roman"/>
          <w:lang w:eastAsia="en-US"/>
        </w:rPr>
        <w:t xml:space="preserve"> sygnału zawierającego w treści </w:t>
      </w:r>
      <w:r w:rsidRPr="000431B5">
        <w:rPr>
          <w:rFonts w:ascii="Times New Roman" w:eastAsia="Calibri" w:hAnsi="Times New Roman" w:cs="Times New Roman"/>
          <w:lang w:eastAsia="en-US"/>
        </w:rPr>
        <w:t>oznaczenia literowo-cyfrowego np. Wykonać : CCC – 01 (powtarzam : Celina, Celina, Celina, Zero Jeden).</w:t>
      </w:r>
    </w:p>
    <w:p w14:paraId="5302B0E2" w14:textId="77777777" w:rsidR="005A1288" w:rsidRPr="000431B5" w:rsidRDefault="005A1288" w:rsidP="005A1288">
      <w:pPr>
        <w:suppressAutoHyphens w:val="0"/>
        <w:spacing w:line="276" w:lineRule="auto"/>
        <w:ind w:left="1287"/>
        <w:contextualSpacing/>
        <w:jc w:val="left"/>
        <w:rPr>
          <w:rFonts w:ascii="Times New Roman" w:eastAsia="Calibri" w:hAnsi="Times New Roman" w:cs="Times New Roman"/>
          <w:lang w:eastAsia="en-US"/>
        </w:rPr>
      </w:pPr>
    </w:p>
    <w:p w14:paraId="2948B774" w14:textId="77777777" w:rsidR="005A1288" w:rsidRPr="000431B5" w:rsidRDefault="005A1288" w:rsidP="008173A0">
      <w:pPr>
        <w:numPr>
          <w:ilvl w:val="0"/>
          <w:numId w:val="32"/>
        </w:numPr>
        <w:suppressAutoHyphens w:val="0"/>
        <w:spacing w:after="200" w:line="276" w:lineRule="auto"/>
        <w:contextualSpacing/>
        <w:jc w:val="left"/>
        <w:rPr>
          <w:rFonts w:ascii="Times New Roman" w:eastAsia="Calibri" w:hAnsi="Times New Roman" w:cs="Times New Roman"/>
          <w:u w:val="single"/>
          <w:lang w:eastAsia="en-US"/>
        </w:rPr>
      </w:pPr>
      <w:r w:rsidRPr="000431B5">
        <w:rPr>
          <w:rFonts w:ascii="Times New Roman" w:eastAsia="Calibri" w:hAnsi="Times New Roman" w:cs="Times New Roman"/>
          <w:u w:val="single"/>
          <w:lang w:eastAsia="en-US"/>
        </w:rPr>
        <w:t>Uprawnienia pracowników ochrony podczas pełnienia służby ochronnej.</w:t>
      </w:r>
    </w:p>
    <w:p w14:paraId="65B29F73" w14:textId="77777777" w:rsidR="005A1288" w:rsidRPr="000431B5" w:rsidRDefault="005A1288" w:rsidP="005A1288">
      <w:pPr>
        <w:suppressAutoHyphens w:val="0"/>
        <w:spacing w:after="200" w:line="276" w:lineRule="auto"/>
        <w:ind w:left="927"/>
        <w:contextualSpacing/>
        <w:jc w:val="left"/>
        <w:rPr>
          <w:rFonts w:ascii="Times New Roman" w:eastAsia="Calibri" w:hAnsi="Times New Roman" w:cs="Times New Roman"/>
          <w:lang w:eastAsia="en-US"/>
        </w:rPr>
      </w:pPr>
    </w:p>
    <w:p w14:paraId="109BF578" w14:textId="77777777" w:rsidR="005A1288" w:rsidRPr="000431B5" w:rsidRDefault="005A1288" w:rsidP="008173A0">
      <w:pPr>
        <w:numPr>
          <w:ilvl w:val="0"/>
          <w:numId w:val="35"/>
        </w:numPr>
        <w:suppressAutoHyphens w:val="0"/>
        <w:spacing w:after="200" w:line="276" w:lineRule="auto"/>
        <w:ind w:left="426" w:hanging="426"/>
        <w:contextualSpacing/>
        <w:rPr>
          <w:rFonts w:ascii="Times New Roman" w:eastAsia="Calibri" w:hAnsi="Times New Roman" w:cs="Times New Roman"/>
          <w:lang w:eastAsia="en-US"/>
        </w:rPr>
      </w:pPr>
      <w:r w:rsidRPr="000431B5">
        <w:rPr>
          <w:rFonts w:ascii="Times New Roman" w:eastAsia="Calibri" w:hAnsi="Times New Roman" w:cs="Times New Roman"/>
          <w:lang w:eastAsia="en-US"/>
        </w:rPr>
        <w:t>Kontrolowanie uprawnień osób do wejścia i przebywania na terenie chronionych obiektów poprzez sprawdzanie wezwań i żądanie okazania dokumentów tożsamości albo legitymacji służbowej.</w:t>
      </w:r>
    </w:p>
    <w:p w14:paraId="4A24A548" w14:textId="77777777" w:rsidR="005A1288" w:rsidRPr="000431B5" w:rsidRDefault="005A1288" w:rsidP="008173A0">
      <w:pPr>
        <w:numPr>
          <w:ilvl w:val="0"/>
          <w:numId w:val="35"/>
        </w:numPr>
        <w:suppressAutoHyphens w:val="0"/>
        <w:spacing w:after="200" w:line="276" w:lineRule="auto"/>
        <w:ind w:left="426" w:hanging="426"/>
        <w:contextualSpacing/>
        <w:rPr>
          <w:rFonts w:ascii="Times New Roman" w:eastAsia="Calibri" w:hAnsi="Times New Roman" w:cs="Times New Roman"/>
          <w:lang w:eastAsia="en-US"/>
        </w:rPr>
      </w:pPr>
      <w:r w:rsidRPr="000431B5">
        <w:rPr>
          <w:rFonts w:ascii="Times New Roman" w:eastAsia="Calibri" w:hAnsi="Times New Roman" w:cs="Times New Roman"/>
          <w:lang w:eastAsia="en-US"/>
        </w:rPr>
        <w:t>Informowanie osób o zakazie wnoszenia do obiektów przedmiotów objętych zakazem oraz żądanie okazania przedmiotów, które spowodowały zadziałanie systemu sygnalizacji elektronicznej podczas wejścia do obiektu.</w:t>
      </w:r>
    </w:p>
    <w:p w14:paraId="7AE586D5" w14:textId="77777777" w:rsidR="005A1288" w:rsidRPr="000431B5" w:rsidRDefault="005A1288" w:rsidP="008173A0">
      <w:pPr>
        <w:numPr>
          <w:ilvl w:val="0"/>
          <w:numId w:val="35"/>
        </w:numPr>
        <w:suppressAutoHyphens w:val="0"/>
        <w:spacing w:after="200" w:line="276" w:lineRule="auto"/>
        <w:ind w:left="426" w:hanging="426"/>
        <w:contextualSpacing/>
        <w:rPr>
          <w:rFonts w:ascii="Times New Roman" w:eastAsia="Calibri" w:hAnsi="Times New Roman" w:cs="Times New Roman"/>
          <w:lang w:eastAsia="en-US"/>
        </w:rPr>
      </w:pPr>
      <w:r w:rsidRPr="000431B5">
        <w:rPr>
          <w:rFonts w:ascii="Times New Roman" w:eastAsia="Calibri" w:hAnsi="Times New Roman" w:cs="Times New Roman"/>
          <w:lang w:eastAsia="en-US"/>
        </w:rPr>
        <w:t>Wzywanie osób do opuszczenia budynków sądowych jeżeli ich zachowanie albo posiadane przez nich przedmioty mogą</w:t>
      </w:r>
      <w:r>
        <w:rPr>
          <w:rFonts w:ascii="Times New Roman" w:eastAsia="Calibri" w:hAnsi="Times New Roman" w:cs="Times New Roman"/>
          <w:lang w:eastAsia="en-US"/>
        </w:rPr>
        <w:t xml:space="preserve"> stanowić zagrożenie dla życia </w:t>
      </w:r>
      <w:r w:rsidRPr="000431B5">
        <w:rPr>
          <w:rFonts w:ascii="Times New Roman" w:eastAsia="Calibri" w:hAnsi="Times New Roman" w:cs="Times New Roman"/>
          <w:lang w:eastAsia="en-US"/>
        </w:rPr>
        <w:t>i zdrowia osób oraz bezpieczeństwa obiektu.</w:t>
      </w:r>
    </w:p>
    <w:p w14:paraId="527284C0" w14:textId="77777777" w:rsidR="005A1288" w:rsidRPr="000431B5" w:rsidRDefault="005A1288" w:rsidP="008173A0">
      <w:pPr>
        <w:numPr>
          <w:ilvl w:val="0"/>
          <w:numId w:val="35"/>
        </w:numPr>
        <w:suppressAutoHyphens w:val="0"/>
        <w:spacing w:after="200" w:line="276" w:lineRule="auto"/>
        <w:ind w:left="426" w:hanging="426"/>
        <w:contextualSpacing/>
        <w:rPr>
          <w:rFonts w:ascii="Times New Roman" w:eastAsia="Calibri" w:hAnsi="Times New Roman" w:cs="Times New Roman"/>
          <w:lang w:eastAsia="en-US"/>
        </w:rPr>
      </w:pPr>
      <w:r w:rsidRPr="000431B5">
        <w:rPr>
          <w:rFonts w:ascii="Times New Roman" w:eastAsia="Calibri" w:hAnsi="Times New Roman" w:cs="Times New Roman"/>
          <w:lang w:eastAsia="en-US"/>
        </w:rPr>
        <w:t xml:space="preserve">Legitymowanie na terenie sądu osób, które swoim zachowaniem  </w:t>
      </w:r>
      <w:r w:rsidRPr="000431B5">
        <w:rPr>
          <w:rFonts w:ascii="Times New Roman" w:eastAsia="Calibri" w:hAnsi="Times New Roman" w:cs="Times New Roman"/>
          <w:lang w:eastAsia="en-US"/>
        </w:rPr>
        <w:br/>
        <w:t>i postępowaniem  stwarzają zagrożenie dla osób i mienia, nie podporządkowują się wezwaniom ochrony i nie chcą opuścić obiektu.</w:t>
      </w:r>
    </w:p>
    <w:p w14:paraId="0E5B9ED5" w14:textId="77777777" w:rsidR="005A1288" w:rsidRPr="000431B5" w:rsidRDefault="005A1288" w:rsidP="008173A0">
      <w:pPr>
        <w:numPr>
          <w:ilvl w:val="0"/>
          <w:numId w:val="35"/>
        </w:numPr>
        <w:suppressAutoHyphens w:val="0"/>
        <w:spacing w:after="200" w:line="276" w:lineRule="auto"/>
        <w:ind w:left="426" w:hanging="426"/>
        <w:contextualSpacing/>
        <w:rPr>
          <w:rFonts w:ascii="Times New Roman" w:eastAsia="Calibri" w:hAnsi="Times New Roman" w:cs="Times New Roman"/>
          <w:lang w:eastAsia="en-US"/>
        </w:rPr>
      </w:pPr>
      <w:r w:rsidRPr="000431B5">
        <w:rPr>
          <w:rFonts w:ascii="Times New Roman" w:eastAsia="Calibri" w:hAnsi="Times New Roman" w:cs="Times New Roman"/>
          <w:lang w:eastAsia="en-US"/>
        </w:rPr>
        <w:lastRenderedPageBreak/>
        <w:t>Stosowanie środków przymusu bez</w:t>
      </w:r>
      <w:r>
        <w:rPr>
          <w:rFonts w:ascii="Times New Roman" w:eastAsia="Calibri" w:hAnsi="Times New Roman" w:cs="Times New Roman"/>
          <w:lang w:eastAsia="en-US"/>
        </w:rPr>
        <w:t xml:space="preserve">pośredniego dozwolonych prawem </w:t>
      </w:r>
      <w:r w:rsidRPr="000431B5">
        <w:rPr>
          <w:rFonts w:ascii="Times New Roman" w:eastAsia="Calibri" w:hAnsi="Times New Roman" w:cs="Times New Roman"/>
          <w:lang w:eastAsia="en-US"/>
        </w:rPr>
        <w:t>(w wyjątkowych przypadkach) z wyłączeniem kobiet o widocznej ciąży i osób, których wygląd  wskazuje na wiek do 13 lat, osób w podeszłym wieku oraz osób o widocznej niepełnosprawności.</w:t>
      </w:r>
    </w:p>
    <w:p w14:paraId="6BE90620" w14:textId="77777777" w:rsidR="005A1288" w:rsidRPr="000431B5" w:rsidRDefault="005A1288" w:rsidP="008173A0">
      <w:pPr>
        <w:numPr>
          <w:ilvl w:val="0"/>
          <w:numId w:val="35"/>
        </w:numPr>
        <w:suppressAutoHyphens w:val="0"/>
        <w:spacing w:after="200" w:line="276" w:lineRule="auto"/>
        <w:ind w:left="426" w:hanging="426"/>
        <w:contextualSpacing/>
        <w:rPr>
          <w:rFonts w:ascii="Times New Roman" w:eastAsia="Calibri" w:hAnsi="Times New Roman" w:cs="Times New Roman"/>
          <w:lang w:eastAsia="en-US"/>
        </w:rPr>
      </w:pPr>
      <w:r w:rsidRPr="000431B5">
        <w:rPr>
          <w:rFonts w:ascii="Times New Roman" w:eastAsia="Calibri" w:hAnsi="Times New Roman" w:cs="Times New Roman"/>
          <w:lang w:eastAsia="en-US"/>
        </w:rPr>
        <w:t xml:space="preserve">Udzielanie pomocy pracownikom oraz policji i innym organom porządkowym  podczas przywracania porządku naruszonego przez  osoby. </w:t>
      </w:r>
    </w:p>
    <w:p w14:paraId="659CF508" w14:textId="230AD47B" w:rsidR="005A1288" w:rsidRPr="000431B5" w:rsidRDefault="005A1288" w:rsidP="008173A0">
      <w:pPr>
        <w:numPr>
          <w:ilvl w:val="0"/>
          <w:numId w:val="35"/>
        </w:numPr>
        <w:suppressAutoHyphens w:val="0"/>
        <w:spacing w:after="200" w:line="276" w:lineRule="auto"/>
        <w:ind w:left="426" w:hanging="426"/>
        <w:contextualSpacing/>
        <w:rPr>
          <w:rFonts w:ascii="Times New Roman" w:eastAsia="Calibri" w:hAnsi="Times New Roman" w:cs="Times New Roman"/>
          <w:lang w:eastAsia="en-US"/>
        </w:rPr>
      </w:pPr>
      <w:r w:rsidRPr="000431B5">
        <w:rPr>
          <w:rFonts w:ascii="Times New Roman" w:eastAsia="Calibri" w:hAnsi="Times New Roman" w:cs="Times New Roman"/>
          <w:lang w:eastAsia="en-US"/>
        </w:rPr>
        <w:t>Przekazanie Policji osób, które w oczywisty sposób stwarzają bezpośrednie zagrożenie dla życia i zdrowia ludzi na ter</w:t>
      </w:r>
      <w:r>
        <w:rPr>
          <w:rFonts w:ascii="Times New Roman" w:eastAsia="Calibri" w:hAnsi="Times New Roman" w:cs="Times New Roman"/>
          <w:lang w:eastAsia="en-US"/>
        </w:rPr>
        <w:t xml:space="preserve">enie sądu albo </w:t>
      </w:r>
      <w:r w:rsidRPr="000431B5">
        <w:rPr>
          <w:rFonts w:ascii="Times New Roman" w:eastAsia="Calibri" w:hAnsi="Times New Roman" w:cs="Times New Roman"/>
          <w:lang w:eastAsia="en-US"/>
        </w:rPr>
        <w:t xml:space="preserve">dla chronionego mienia. </w:t>
      </w:r>
    </w:p>
    <w:p w14:paraId="5171140A" w14:textId="77777777" w:rsidR="005A1288" w:rsidRPr="000431B5" w:rsidRDefault="005A1288" w:rsidP="008173A0">
      <w:pPr>
        <w:numPr>
          <w:ilvl w:val="0"/>
          <w:numId w:val="35"/>
        </w:numPr>
        <w:suppressAutoHyphens w:val="0"/>
        <w:spacing w:after="200" w:line="276" w:lineRule="auto"/>
        <w:ind w:left="426" w:hanging="426"/>
        <w:contextualSpacing/>
        <w:rPr>
          <w:rFonts w:ascii="Times New Roman" w:eastAsia="Calibri" w:hAnsi="Times New Roman" w:cs="Times New Roman"/>
          <w:lang w:eastAsia="en-US"/>
        </w:rPr>
      </w:pPr>
      <w:r w:rsidRPr="000431B5">
        <w:rPr>
          <w:rFonts w:ascii="Times New Roman" w:eastAsia="Calibri" w:hAnsi="Times New Roman" w:cs="Times New Roman"/>
          <w:lang w:eastAsia="en-US"/>
        </w:rPr>
        <w:t xml:space="preserve">Alarmowanie i powiadamianie pracowników oraz służb porządkowych miasta </w:t>
      </w:r>
      <w:r w:rsidRPr="000431B5">
        <w:rPr>
          <w:rFonts w:ascii="Times New Roman" w:eastAsia="Calibri" w:hAnsi="Times New Roman" w:cs="Times New Roman"/>
          <w:lang w:eastAsia="en-US"/>
        </w:rPr>
        <w:br/>
        <w:t>o zdarzeniach wymagających interwencji i działania tych służb na terenie obiektów chronionych.</w:t>
      </w:r>
    </w:p>
    <w:p w14:paraId="7A1A9F31" w14:textId="5537BF70" w:rsidR="005A1288" w:rsidRPr="000F0DA2" w:rsidRDefault="005A1288" w:rsidP="008173A0">
      <w:pPr>
        <w:numPr>
          <w:ilvl w:val="0"/>
          <w:numId w:val="35"/>
        </w:numPr>
        <w:suppressAutoHyphens w:val="0"/>
        <w:spacing w:after="200" w:line="276" w:lineRule="auto"/>
        <w:ind w:left="426" w:hanging="426"/>
        <w:contextualSpacing/>
        <w:rPr>
          <w:rFonts w:ascii="Times New Roman" w:eastAsia="Calibri" w:hAnsi="Times New Roman" w:cs="Times New Roman"/>
          <w:lang w:eastAsia="en-US"/>
        </w:rPr>
      </w:pPr>
      <w:r w:rsidRPr="000431B5">
        <w:rPr>
          <w:rFonts w:ascii="Times New Roman" w:hAnsi="Times New Roman" w:cs="Times New Roman"/>
          <w:lang w:eastAsia="pl-PL"/>
        </w:rPr>
        <w:t>Kontrolowanie osób wchodzących do chronionego budynku (obiektu) z wykorzystaniem stacjonarnych i ręcznych wykrywaczy metali, jak również wnoszonych prze</w:t>
      </w:r>
      <w:r w:rsidR="007A5ED7">
        <w:rPr>
          <w:rFonts w:ascii="Times New Roman" w:hAnsi="Times New Roman" w:cs="Times New Roman"/>
          <w:lang w:eastAsia="pl-PL"/>
        </w:rPr>
        <w:t>z</w:t>
      </w:r>
      <w:r w:rsidRPr="000431B5">
        <w:rPr>
          <w:rFonts w:ascii="Times New Roman" w:hAnsi="Times New Roman" w:cs="Times New Roman"/>
          <w:lang w:eastAsia="pl-PL"/>
        </w:rPr>
        <w:t xml:space="preserve"> nie bagaży przy użyciu urządzeń rentgenowskich do prześwietlania.</w:t>
      </w:r>
    </w:p>
    <w:p w14:paraId="6A5A19A7" w14:textId="77777777" w:rsidR="005A1288" w:rsidRPr="000431B5" w:rsidRDefault="005A1288" w:rsidP="005A1288">
      <w:pPr>
        <w:suppressAutoHyphens w:val="0"/>
        <w:spacing w:after="200" w:line="276" w:lineRule="auto"/>
        <w:ind w:left="426"/>
        <w:contextualSpacing/>
        <w:rPr>
          <w:rFonts w:ascii="Times New Roman" w:eastAsia="Calibri" w:hAnsi="Times New Roman" w:cs="Times New Roman"/>
          <w:lang w:eastAsia="en-US"/>
        </w:rPr>
      </w:pPr>
    </w:p>
    <w:p w14:paraId="1D970971" w14:textId="77777777" w:rsidR="005A1288" w:rsidRDefault="005A1288" w:rsidP="008173A0">
      <w:pPr>
        <w:numPr>
          <w:ilvl w:val="0"/>
          <w:numId w:val="30"/>
        </w:numPr>
        <w:suppressAutoHyphens w:val="0"/>
        <w:spacing w:after="200" w:line="276" w:lineRule="auto"/>
        <w:ind w:left="567" w:right="-567" w:hanging="349"/>
        <w:contextualSpacing/>
        <w:rPr>
          <w:rFonts w:ascii="Times New Roman" w:eastAsia="Calibri" w:hAnsi="Times New Roman" w:cs="Times New Roman"/>
          <w:b/>
          <w:u w:val="single"/>
          <w:lang w:eastAsia="en-US"/>
        </w:rPr>
      </w:pPr>
      <w:r>
        <w:rPr>
          <w:rFonts w:ascii="Times New Roman" w:eastAsia="Calibri" w:hAnsi="Times New Roman" w:cs="Times New Roman"/>
          <w:b/>
          <w:u w:val="single"/>
          <w:lang w:eastAsia="en-US"/>
        </w:rPr>
        <w:t xml:space="preserve">  </w:t>
      </w:r>
      <w:r w:rsidRPr="000431B5">
        <w:rPr>
          <w:rFonts w:ascii="Times New Roman" w:eastAsia="Calibri" w:hAnsi="Times New Roman" w:cs="Times New Roman"/>
          <w:b/>
          <w:u w:val="single"/>
          <w:lang w:eastAsia="en-US"/>
        </w:rPr>
        <w:t>POSTĘPOWANIE P</w:t>
      </w:r>
      <w:r>
        <w:rPr>
          <w:rFonts w:ascii="Times New Roman" w:eastAsia="Calibri" w:hAnsi="Times New Roman" w:cs="Times New Roman"/>
          <w:b/>
          <w:u w:val="single"/>
          <w:lang w:eastAsia="en-US"/>
        </w:rPr>
        <w:t xml:space="preserve">RACOWNIKÓW OCHRONY W SYTUACJACH </w:t>
      </w:r>
      <w:r w:rsidRPr="000431B5">
        <w:rPr>
          <w:rFonts w:ascii="Times New Roman" w:eastAsia="Calibri" w:hAnsi="Times New Roman" w:cs="Times New Roman"/>
          <w:b/>
          <w:u w:val="single"/>
          <w:lang w:eastAsia="en-US"/>
        </w:rPr>
        <w:t>SZCZEGÓLNYCH.</w:t>
      </w:r>
    </w:p>
    <w:p w14:paraId="4651EB7F" w14:textId="77777777" w:rsidR="005A1288" w:rsidRPr="000431B5" w:rsidRDefault="005A1288" w:rsidP="005A1288">
      <w:pPr>
        <w:suppressAutoHyphens w:val="0"/>
        <w:spacing w:after="200" w:line="276" w:lineRule="auto"/>
        <w:ind w:left="567" w:right="-567"/>
        <w:contextualSpacing/>
        <w:rPr>
          <w:rFonts w:ascii="Times New Roman" w:eastAsia="Calibri" w:hAnsi="Times New Roman" w:cs="Times New Roman"/>
          <w:b/>
          <w:u w:val="single"/>
          <w:lang w:eastAsia="en-US"/>
        </w:rPr>
      </w:pPr>
    </w:p>
    <w:p w14:paraId="41F8E1A9" w14:textId="3BADE128" w:rsidR="00C6289F" w:rsidRPr="00C6289F" w:rsidRDefault="005A1288" w:rsidP="00C6289F">
      <w:pPr>
        <w:numPr>
          <w:ilvl w:val="0"/>
          <w:numId w:val="36"/>
        </w:numPr>
        <w:suppressAutoHyphens w:val="0"/>
        <w:spacing w:after="200" w:line="276" w:lineRule="auto"/>
        <w:ind w:left="851" w:right="-567" w:hanging="284"/>
        <w:contextualSpacing/>
        <w:rPr>
          <w:rFonts w:ascii="Times New Roman" w:eastAsia="Calibri" w:hAnsi="Times New Roman" w:cs="Times New Roman"/>
          <w:u w:val="single"/>
          <w:lang w:eastAsia="en-US"/>
        </w:rPr>
      </w:pPr>
      <w:r w:rsidRPr="000431B5">
        <w:rPr>
          <w:rFonts w:ascii="Times New Roman" w:eastAsia="Calibri" w:hAnsi="Times New Roman" w:cs="Times New Roman"/>
          <w:u w:val="single"/>
          <w:lang w:eastAsia="en-US"/>
        </w:rPr>
        <w:t>Zak</w:t>
      </w:r>
      <w:r w:rsidR="00C6289F">
        <w:rPr>
          <w:rFonts w:ascii="Times New Roman" w:eastAsia="Calibri" w:hAnsi="Times New Roman" w:cs="Times New Roman"/>
          <w:u w:val="single"/>
          <w:lang w:eastAsia="en-US"/>
        </w:rPr>
        <w:t>łócenie  porządku i powagi sądu</w:t>
      </w:r>
    </w:p>
    <w:p w14:paraId="395EED13" w14:textId="77777777" w:rsidR="005A1288" w:rsidRPr="000431B5" w:rsidRDefault="005A1288" w:rsidP="005A1288">
      <w:pPr>
        <w:suppressAutoHyphens w:val="0"/>
        <w:spacing w:after="200" w:line="276" w:lineRule="auto"/>
        <w:ind w:left="851" w:right="-567"/>
        <w:contextualSpacing/>
        <w:rPr>
          <w:rFonts w:ascii="Times New Roman" w:eastAsia="Calibri" w:hAnsi="Times New Roman" w:cs="Times New Roman"/>
          <w:lang w:eastAsia="en-US"/>
        </w:rPr>
      </w:pPr>
    </w:p>
    <w:p w14:paraId="09B9D3FD" w14:textId="77777777" w:rsidR="005A1288" w:rsidRPr="000431B5" w:rsidRDefault="005A1288" w:rsidP="008173A0">
      <w:pPr>
        <w:numPr>
          <w:ilvl w:val="0"/>
          <w:numId w:val="37"/>
        </w:numPr>
        <w:tabs>
          <w:tab w:val="left" w:pos="426"/>
        </w:tabs>
        <w:suppressAutoHyphens w:val="0"/>
        <w:spacing w:after="200" w:line="276" w:lineRule="auto"/>
        <w:ind w:left="426" w:hanging="426"/>
        <w:contextualSpacing/>
        <w:rPr>
          <w:rFonts w:ascii="Times New Roman" w:eastAsia="Calibri" w:hAnsi="Times New Roman" w:cs="Times New Roman"/>
          <w:lang w:eastAsia="en-US"/>
        </w:rPr>
      </w:pPr>
      <w:r w:rsidRPr="000431B5">
        <w:rPr>
          <w:rFonts w:ascii="Times New Roman" w:eastAsia="Calibri" w:hAnsi="Times New Roman" w:cs="Times New Roman"/>
          <w:lang w:eastAsia="en-US"/>
        </w:rPr>
        <w:t>Udanie się na miejsce zdarzenia i wezwanie tych osób do zaniechania zachowania się niezgodnie z prawem.</w:t>
      </w:r>
    </w:p>
    <w:p w14:paraId="39063B78" w14:textId="6C1AC4D3" w:rsidR="005A1288" w:rsidRPr="000431B5" w:rsidRDefault="005A1288" w:rsidP="008173A0">
      <w:pPr>
        <w:numPr>
          <w:ilvl w:val="0"/>
          <w:numId w:val="37"/>
        </w:numPr>
        <w:tabs>
          <w:tab w:val="left" w:pos="426"/>
        </w:tabs>
        <w:suppressAutoHyphens w:val="0"/>
        <w:spacing w:after="200" w:line="276" w:lineRule="auto"/>
        <w:ind w:left="426" w:hanging="426"/>
        <w:contextualSpacing/>
        <w:rPr>
          <w:rFonts w:ascii="Times New Roman" w:eastAsia="Calibri" w:hAnsi="Times New Roman" w:cs="Times New Roman"/>
          <w:lang w:eastAsia="en-US"/>
        </w:rPr>
      </w:pPr>
      <w:r w:rsidRPr="000431B5">
        <w:rPr>
          <w:rFonts w:ascii="Times New Roman" w:eastAsia="Calibri" w:hAnsi="Times New Roman" w:cs="Times New Roman"/>
          <w:lang w:eastAsia="en-US"/>
        </w:rPr>
        <w:t>Nakazanie osobom zakłócającym  porządek opuszczenia obiektu i ostrzeżenie ich przed użyciem środków przymusu lub</w:t>
      </w:r>
      <w:r w:rsidR="007A5ED7">
        <w:rPr>
          <w:rFonts w:ascii="Times New Roman" w:eastAsia="Calibri" w:hAnsi="Times New Roman" w:cs="Times New Roman"/>
          <w:lang w:eastAsia="en-US"/>
        </w:rPr>
        <w:t xml:space="preserve"> wezwaniem  służb porządkowych </w:t>
      </w:r>
      <w:r w:rsidRPr="000431B5">
        <w:rPr>
          <w:rFonts w:ascii="Times New Roman" w:eastAsia="Calibri" w:hAnsi="Times New Roman" w:cs="Times New Roman"/>
          <w:lang w:eastAsia="en-US"/>
        </w:rPr>
        <w:t>(w razie uzasadnionej potrzeby).</w:t>
      </w:r>
    </w:p>
    <w:p w14:paraId="3F244B07" w14:textId="77777777" w:rsidR="005A1288" w:rsidRPr="000431B5" w:rsidRDefault="005A1288" w:rsidP="008173A0">
      <w:pPr>
        <w:numPr>
          <w:ilvl w:val="0"/>
          <w:numId w:val="37"/>
        </w:numPr>
        <w:tabs>
          <w:tab w:val="left" w:pos="426"/>
        </w:tabs>
        <w:suppressAutoHyphens w:val="0"/>
        <w:spacing w:after="200" w:line="276" w:lineRule="auto"/>
        <w:ind w:left="426" w:hanging="426"/>
        <w:contextualSpacing/>
        <w:rPr>
          <w:rFonts w:ascii="Times New Roman" w:eastAsia="Calibri" w:hAnsi="Times New Roman" w:cs="Times New Roman"/>
          <w:lang w:eastAsia="en-US"/>
        </w:rPr>
      </w:pPr>
      <w:r w:rsidRPr="000431B5">
        <w:rPr>
          <w:rFonts w:ascii="Times New Roman" w:eastAsia="Calibri" w:hAnsi="Times New Roman" w:cs="Times New Roman"/>
          <w:lang w:eastAsia="en-US"/>
        </w:rPr>
        <w:t>Wezwanie na miejsce zdarzenia grupy interwencyjnej „zleceniobiorcy” oraz policji i straży miejskiej w razie uzasadnionej potrzeby.</w:t>
      </w:r>
    </w:p>
    <w:p w14:paraId="6E5F1C9D" w14:textId="26A19D5C" w:rsidR="005A1288" w:rsidRPr="000431B5" w:rsidRDefault="005A1288" w:rsidP="008173A0">
      <w:pPr>
        <w:numPr>
          <w:ilvl w:val="0"/>
          <w:numId w:val="37"/>
        </w:numPr>
        <w:tabs>
          <w:tab w:val="left" w:pos="426"/>
        </w:tabs>
        <w:suppressAutoHyphens w:val="0"/>
        <w:spacing w:after="200" w:line="276" w:lineRule="auto"/>
        <w:ind w:left="426" w:hanging="426"/>
        <w:contextualSpacing/>
        <w:rPr>
          <w:rFonts w:ascii="Times New Roman" w:eastAsia="Calibri" w:hAnsi="Times New Roman" w:cs="Times New Roman"/>
          <w:lang w:eastAsia="en-US"/>
        </w:rPr>
      </w:pPr>
      <w:r w:rsidRPr="000431B5">
        <w:rPr>
          <w:rFonts w:ascii="Times New Roman" w:eastAsia="Calibri" w:hAnsi="Times New Roman" w:cs="Times New Roman"/>
          <w:lang w:eastAsia="en-US"/>
        </w:rPr>
        <w:t xml:space="preserve">Powiadomienie o zdarzeniu służby nadzoru </w:t>
      </w:r>
      <w:r w:rsidR="007A5ED7">
        <w:rPr>
          <w:rFonts w:ascii="Times New Roman" w:eastAsia="Calibri" w:hAnsi="Times New Roman" w:cs="Times New Roman"/>
          <w:lang w:eastAsia="en-US"/>
        </w:rPr>
        <w:t xml:space="preserve">i kierownika ochranianego sądu </w:t>
      </w:r>
      <w:r w:rsidRPr="000431B5">
        <w:rPr>
          <w:rFonts w:ascii="Times New Roman" w:eastAsia="Calibri" w:hAnsi="Times New Roman" w:cs="Times New Roman"/>
          <w:lang w:eastAsia="en-US"/>
        </w:rPr>
        <w:t>lub osobę  odpowiedzialną za bezpieczeństwo w obiekcie.</w:t>
      </w:r>
    </w:p>
    <w:p w14:paraId="51D9A167" w14:textId="77777777" w:rsidR="005A1288" w:rsidRPr="000431B5" w:rsidRDefault="005A1288" w:rsidP="008173A0">
      <w:pPr>
        <w:numPr>
          <w:ilvl w:val="0"/>
          <w:numId w:val="37"/>
        </w:numPr>
        <w:tabs>
          <w:tab w:val="left" w:pos="426"/>
        </w:tabs>
        <w:suppressAutoHyphens w:val="0"/>
        <w:spacing w:after="200" w:line="276" w:lineRule="auto"/>
        <w:ind w:left="426" w:hanging="426"/>
        <w:contextualSpacing/>
        <w:rPr>
          <w:rFonts w:ascii="Times New Roman" w:eastAsia="Calibri" w:hAnsi="Times New Roman" w:cs="Times New Roman"/>
          <w:lang w:eastAsia="en-US"/>
        </w:rPr>
      </w:pPr>
      <w:r w:rsidRPr="000431B5">
        <w:rPr>
          <w:rFonts w:ascii="Times New Roman" w:eastAsia="Calibri" w:hAnsi="Times New Roman" w:cs="Times New Roman"/>
          <w:lang w:eastAsia="en-US"/>
        </w:rPr>
        <w:t xml:space="preserve">Zamknięcie przejścia w miejscu zakłócenia porządku na czas interwencji </w:t>
      </w:r>
      <w:r w:rsidRPr="000431B5">
        <w:rPr>
          <w:rFonts w:ascii="Times New Roman" w:eastAsia="Calibri" w:hAnsi="Times New Roman" w:cs="Times New Roman"/>
          <w:lang w:eastAsia="en-US"/>
        </w:rPr>
        <w:br/>
        <w:t>i przywracania naruszonego porządku.</w:t>
      </w:r>
    </w:p>
    <w:p w14:paraId="2511DBB0" w14:textId="77777777" w:rsidR="005A1288" w:rsidRPr="000431B5" w:rsidRDefault="005A1288" w:rsidP="008173A0">
      <w:pPr>
        <w:numPr>
          <w:ilvl w:val="0"/>
          <w:numId w:val="37"/>
        </w:numPr>
        <w:tabs>
          <w:tab w:val="left" w:pos="426"/>
        </w:tabs>
        <w:suppressAutoHyphens w:val="0"/>
        <w:spacing w:after="200" w:line="276" w:lineRule="auto"/>
        <w:ind w:left="426" w:hanging="426"/>
        <w:contextualSpacing/>
        <w:jc w:val="left"/>
        <w:rPr>
          <w:rFonts w:ascii="Times New Roman" w:eastAsia="Calibri" w:hAnsi="Times New Roman" w:cs="Times New Roman"/>
          <w:lang w:eastAsia="en-US"/>
        </w:rPr>
      </w:pPr>
      <w:r w:rsidRPr="000431B5">
        <w:rPr>
          <w:rFonts w:ascii="Times New Roman" w:eastAsia="Calibri" w:hAnsi="Times New Roman" w:cs="Times New Roman"/>
          <w:lang w:eastAsia="en-US"/>
        </w:rPr>
        <w:t>Udokumentowanie zdarzenia w sposób określony w części pierwszej niniejszego regulaminu.</w:t>
      </w:r>
    </w:p>
    <w:p w14:paraId="3925BEA9" w14:textId="77777777" w:rsidR="005A1288" w:rsidRPr="000431B5" w:rsidRDefault="005A1288" w:rsidP="005A1288">
      <w:pPr>
        <w:tabs>
          <w:tab w:val="left" w:pos="1276"/>
        </w:tabs>
        <w:suppressAutoHyphens w:val="0"/>
        <w:spacing w:after="200" w:line="276" w:lineRule="auto"/>
        <w:ind w:right="-567"/>
        <w:contextualSpacing/>
        <w:jc w:val="left"/>
        <w:rPr>
          <w:rFonts w:ascii="Times New Roman" w:eastAsia="Calibri" w:hAnsi="Times New Roman" w:cs="Times New Roman"/>
          <w:lang w:eastAsia="en-US"/>
        </w:rPr>
      </w:pPr>
    </w:p>
    <w:p w14:paraId="78103D6C" w14:textId="77777777" w:rsidR="005A1288" w:rsidRPr="000431B5" w:rsidRDefault="005A1288" w:rsidP="008173A0">
      <w:pPr>
        <w:numPr>
          <w:ilvl w:val="0"/>
          <w:numId w:val="36"/>
        </w:numPr>
        <w:suppressAutoHyphens w:val="0"/>
        <w:spacing w:after="200" w:line="276" w:lineRule="auto"/>
        <w:ind w:left="851" w:right="-567" w:hanging="284"/>
        <w:contextualSpacing/>
        <w:jc w:val="left"/>
        <w:rPr>
          <w:rFonts w:ascii="Times New Roman" w:eastAsia="Calibri" w:hAnsi="Times New Roman" w:cs="Times New Roman"/>
          <w:u w:val="single"/>
          <w:lang w:eastAsia="en-US"/>
        </w:rPr>
      </w:pPr>
      <w:r w:rsidRPr="000431B5">
        <w:rPr>
          <w:rFonts w:ascii="Times New Roman" w:eastAsia="Calibri" w:hAnsi="Times New Roman" w:cs="Times New Roman"/>
          <w:u w:val="single"/>
          <w:lang w:eastAsia="en-US"/>
        </w:rPr>
        <w:t>Informacja o niebezpiecznym narzędziu lub przedmiocie.</w:t>
      </w:r>
    </w:p>
    <w:p w14:paraId="221144E2" w14:textId="77777777" w:rsidR="005A1288" w:rsidRPr="000431B5" w:rsidRDefault="005A1288" w:rsidP="005A1288">
      <w:pPr>
        <w:suppressAutoHyphens w:val="0"/>
        <w:spacing w:after="200" w:line="276" w:lineRule="auto"/>
        <w:ind w:left="851" w:right="-567"/>
        <w:contextualSpacing/>
        <w:jc w:val="left"/>
        <w:rPr>
          <w:rFonts w:ascii="Times New Roman" w:eastAsia="Calibri" w:hAnsi="Times New Roman" w:cs="Times New Roman"/>
          <w:u w:val="single"/>
          <w:lang w:eastAsia="en-US"/>
        </w:rPr>
      </w:pPr>
    </w:p>
    <w:p w14:paraId="0B8C5444" w14:textId="30955A15" w:rsidR="005A1288" w:rsidRPr="000431B5" w:rsidRDefault="005A1288" w:rsidP="008173A0">
      <w:pPr>
        <w:numPr>
          <w:ilvl w:val="0"/>
          <w:numId w:val="38"/>
        </w:numPr>
        <w:suppressAutoHyphens w:val="0"/>
        <w:spacing w:after="200" w:line="276" w:lineRule="auto"/>
        <w:ind w:left="426" w:hanging="426"/>
        <w:contextualSpacing/>
        <w:rPr>
          <w:rFonts w:ascii="Times New Roman" w:eastAsia="Calibri" w:hAnsi="Times New Roman" w:cs="Times New Roman"/>
          <w:lang w:eastAsia="en-US"/>
        </w:rPr>
      </w:pPr>
      <w:r w:rsidRPr="000431B5">
        <w:rPr>
          <w:rFonts w:ascii="Times New Roman" w:eastAsia="Calibri" w:hAnsi="Times New Roman" w:cs="Times New Roman"/>
          <w:lang w:eastAsia="en-US"/>
        </w:rPr>
        <w:t>Niezwłoczne powiadomienie o zagr</w:t>
      </w:r>
      <w:r>
        <w:rPr>
          <w:rFonts w:ascii="Times New Roman" w:eastAsia="Calibri" w:hAnsi="Times New Roman" w:cs="Times New Roman"/>
          <w:lang w:eastAsia="en-US"/>
        </w:rPr>
        <w:t xml:space="preserve">ożeniu prezesa sądu  </w:t>
      </w:r>
      <w:r w:rsidRPr="000431B5">
        <w:rPr>
          <w:rFonts w:ascii="Times New Roman" w:eastAsia="Calibri" w:hAnsi="Times New Roman" w:cs="Times New Roman"/>
          <w:lang w:eastAsia="en-US"/>
        </w:rPr>
        <w:t>rejonowej, pracownika n</w:t>
      </w:r>
      <w:r>
        <w:rPr>
          <w:rFonts w:ascii="Times New Roman" w:eastAsia="Calibri" w:hAnsi="Times New Roman" w:cs="Times New Roman"/>
          <w:lang w:eastAsia="en-US"/>
        </w:rPr>
        <w:t xml:space="preserve">adzoru i osoby odpowiedzialnej </w:t>
      </w:r>
      <w:r w:rsidRPr="000431B5">
        <w:rPr>
          <w:rFonts w:ascii="Times New Roman" w:eastAsia="Calibri" w:hAnsi="Times New Roman" w:cs="Times New Roman"/>
          <w:lang w:eastAsia="en-US"/>
        </w:rPr>
        <w:t>za bezpieczeństwo w obiekcie oraz zaalarmowanie pracowników.</w:t>
      </w:r>
    </w:p>
    <w:p w14:paraId="21897717" w14:textId="77777777" w:rsidR="005A1288" w:rsidRPr="000431B5" w:rsidRDefault="005A1288" w:rsidP="008173A0">
      <w:pPr>
        <w:numPr>
          <w:ilvl w:val="0"/>
          <w:numId w:val="38"/>
        </w:numPr>
        <w:suppressAutoHyphens w:val="0"/>
        <w:spacing w:after="200" w:line="276" w:lineRule="auto"/>
        <w:ind w:left="426" w:hanging="426"/>
        <w:contextualSpacing/>
        <w:rPr>
          <w:rFonts w:ascii="Times New Roman" w:eastAsia="Calibri" w:hAnsi="Times New Roman" w:cs="Times New Roman"/>
          <w:lang w:eastAsia="en-US"/>
        </w:rPr>
      </w:pPr>
      <w:r w:rsidRPr="000431B5">
        <w:rPr>
          <w:rFonts w:ascii="Times New Roman" w:eastAsia="Calibri" w:hAnsi="Times New Roman" w:cs="Times New Roman"/>
          <w:lang w:eastAsia="en-US"/>
        </w:rPr>
        <w:t>Sprawdzenie własnymi  siłami pomieszczeń w strefie zagrożonej w celu zlokalizowania niebezpiecznego ładunku lub przedmiotu.</w:t>
      </w:r>
    </w:p>
    <w:p w14:paraId="31AA84A6" w14:textId="77777777" w:rsidR="005A1288" w:rsidRPr="000431B5" w:rsidRDefault="005A1288" w:rsidP="008173A0">
      <w:pPr>
        <w:numPr>
          <w:ilvl w:val="0"/>
          <w:numId w:val="38"/>
        </w:numPr>
        <w:suppressAutoHyphens w:val="0"/>
        <w:spacing w:after="200" w:line="276" w:lineRule="auto"/>
        <w:ind w:left="426" w:hanging="426"/>
        <w:contextualSpacing/>
        <w:rPr>
          <w:rFonts w:ascii="Times New Roman" w:eastAsia="Calibri" w:hAnsi="Times New Roman" w:cs="Times New Roman"/>
          <w:lang w:eastAsia="en-US"/>
        </w:rPr>
      </w:pPr>
      <w:r w:rsidRPr="000431B5">
        <w:rPr>
          <w:rFonts w:ascii="Times New Roman" w:eastAsia="Calibri" w:hAnsi="Times New Roman" w:cs="Times New Roman"/>
          <w:lang w:eastAsia="en-US"/>
        </w:rPr>
        <w:t>Powiadomienie kierowników komórek organizacyjnych sądu o zagrożeniu oraz obowiązku sprawdzenia pomieszczeń we własnym zakresie i poinformowania ochrony w przypadku znalezienia podejrzanych przedmiotów.</w:t>
      </w:r>
    </w:p>
    <w:p w14:paraId="75AF9F3B" w14:textId="77777777" w:rsidR="005A1288" w:rsidRPr="000431B5" w:rsidRDefault="005A1288" w:rsidP="008173A0">
      <w:pPr>
        <w:numPr>
          <w:ilvl w:val="0"/>
          <w:numId w:val="38"/>
        </w:numPr>
        <w:suppressAutoHyphens w:val="0"/>
        <w:spacing w:after="200" w:line="276" w:lineRule="auto"/>
        <w:ind w:left="426" w:hanging="426"/>
        <w:contextualSpacing/>
        <w:rPr>
          <w:rFonts w:ascii="Times New Roman" w:eastAsia="Calibri" w:hAnsi="Times New Roman" w:cs="Times New Roman"/>
          <w:lang w:eastAsia="en-US"/>
        </w:rPr>
      </w:pPr>
      <w:r w:rsidRPr="000431B5">
        <w:rPr>
          <w:rFonts w:ascii="Times New Roman" w:eastAsia="Calibri" w:hAnsi="Times New Roman" w:cs="Times New Roman"/>
          <w:lang w:eastAsia="en-US"/>
        </w:rPr>
        <w:t>Wezwanie policji w przypadku znalezien</w:t>
      </w:r>
      <w:r>
        <w:rPr>
          <w:rFonts w:ascii="Times New Roman" w:eastAsia="Calibri" w:hAnsi="Times New Roman" w:cs="Times New Roman"/>
          <w:lang w:eastAsia="en-US"/>
        </w:rPr>
        <w:t xml:space="preserve">ia podejrzanego przedmiotu oraz </w:t>
      </w:r>
      <w:r w:rsidRPr="000431B5">
        <w:rPr>
          <w:rFonts w:ascii="Times New Roman" w:eastAsia="Calibri" w:hAnsi="Times New Roman" w:cs="Times New Roman"/>
          <w:lang w:eastAsia="en-US"/>
        </w:rPr>
        <w:t>powiadomienie osób odpowiedzialnych za bezpieczeństwo obiektów w tym inspektora bhp i ppoż.</w:t>
      </w:r>
    </w:p>
    <w:p w14:paraId="6D7C8CD9" w14:textId="77777777" w:rsidR="005A1288" w:rsidRPr="000431B5" w:rsidRDefault="005A1288" w:rsidP="008173A0">
      <w:pPr>
        <w:numPr>
          <w:ilvl w:val="0"/>
          <w:numId w:val="38"/>
        </w:numPr>
        <w:suppressAutoHyphens w:val="0"/>
        <w:spacing w:after="200" w:line="276" w:lineRule="auto"/>
        <w:ind w:left="426" w:hanging="426"/>
        <w:contextualSpacing/>
        <w:rPr>
          <w:rFonts w:ascii="Times New Roman" w:eastAsia="Calibri" w:hAnsi="Times New Roman" w:cs="Times New Roman"/>
          <w:lang w:eastAsia="en-US"/>
        </w:rPr>
      </w:pPr>
      <w:r w:rsidRPr="000431B5">
        <w:rPr>
          <w:rFonts w:ascii="Times New Roman" w:eastAsia="Calibri" w:hAnsi="Times New Roman" w:cs="Times New Roman"/>
          <w:lang w:eastAsia="en-US"/>
        </w:rPr>
        <w:lastRenderedPageBreak/>
        <w:t>Zabezpieczenie miejsca znalezienia niebezpiecznego przedmiotu poprzez oznakowanie taśmą ostrzegawczą oraz wystawienie posterunku do czasu przybycia policji i służb kryzysowych.</w:t>
      </w:r>
    </w:p>
    <w:p w14:paraId="5E3448C2" w14:textId="77777777" w:rsidR="005A1288" w:rsidRPr="000431B5" w:rsidRDefault="005A1288" w:rsidP="008173A0">
      <w:pPr>
        <w:numPr>
          <w:ilvl w:val="0"/>
          <w:numId w:val="38"/>
        </w:numPr>
        <w:suppressAutoHyphens w:val="0"/>
        <w:spacing w:after="200" w:line="276" w:lineRule="auto"/>
        <w:ind w:left="426" w:hanging="426"/>
        <w:contextualSpacing/>
        <w:rPr>
          <w:rFonts w:ascii="Times New Roman" w:eastAsia="Calibri" w:hAnsi="Times New Roman" w:cs="Times New Roman"/>
          <w:lang w:eastAsia="en-US"/>
        </w:rPr>
      </w:pPr>
      <w:r w:rsidRPr="000431B5">
        <w:rPr>
          <w:rFonts w:ascii="Times New Roman" w:eastAsia="Calibri" w:hAnsi="Times New Roman" w:cs="Times New Roman"/>
          <w:lang w:eastAsia="en-US"/>
        </w:rPr>
        <w:t>Nakazanie pracownikom sądu i innym osobom oddalenie się z zagrożonej strefy i z pomieszczeń albo ewakuowanie w bez</w:t>
      </w:r>
      <w:r>
        <w:rPr>
          <w:rFonts w:ascii="Times New Roman" w:eastAsia="Calibri" w:hAnsi="Times New Roman" w:cs="Times New Roman"/>
          <w:lang w:eastAsia="en-US"/>
        </w:rPr>
        <w:t xml:space="preserve">pieczne miejsce na zarządzenie </w:t>
      </w:r>
      <w:r w:rsidRPr="000431B5">
        <w:rPr>
          <w:rFonts w:ascii="Times New Roman" w:eastAsia="Calibri" w:hAnsi="Times New Roman" w:cs="Times New Roman"/>
          <w:lang w:eastAsia="en-US"/>
        </w:rPr>
        <w:t>po zabezpieczeniu dokumentów i wyłączeniu  urządzeń.</w:t>
      </w:r>
    </w:p>
    <w:p w14:paraId="16D811EC" w14:textId="77777777" w:rsidR="005A1288" w:rsidRPr="000431B5" w:rsidRDefault="005A1288" w:rsidP="008173A0">
      <w:pPr>
        <w:numPr>
          <w:ilvl w:val="0"/>
          <w:numId w:val="38"/>
        </w:numPr>
        <w:suppressAutoHyphens w:val="0"/>
        <w:spacing w:after="200" w:line="276" w:lineRule="auto"/>
        <w:ind w:left="426" w:hanging="426"/>
        <w:contextualSpacing/>
        <w:rPr>
          <w:rFonts w:ascii="Times New Roman" w:eastAsia="Calibri" w:hAnsi="Times New Roman" w:cs="Times New Roman"/>
          <w:lang w:eastAsia="en-US"/>
        </w:rPr>
      </w:pPr>
      <w:r w:rsidRPr="000431B5">
        <w:rPr>
          <w:rFonts w:ascii="Times New Roman" w:eastAsia="Calibri" w:hAnsi="Times New Roman" w:cs="Times New Roman"/>
          <w:lang w:eastAsia="en-US"/>
        </w:rPr>
        <w:t xml:space="preserve">Niedopuszczenie do wejścia osób do budynku w czasie jego przeszukiwania </w:t>
      </w:r>
      <w:r w:rsidRPr="000431B5">
        <w:rPr>
          <w:rFonts w:ascii="Times New Roman" w:eastAsia="Calibri" w:hAnsi="Times New Roman" w:cs="Times New Roman"/>
          <w:lang w:eastAsia="en-US"/>
        </w:rPr>
        <w:br/>
        <w:t>i neutralizowania ładunku oraz likwidacji zagrożenia.</w:t>
      </w:r>
    </w:p>
    <w:p w14:paraId="7A343D3C" w14:textId="77777777" w:rsidR="005A1288" w:rsidRPr="000431B5" w:rsidRDefault="005A1288" w:rsidP="008173A0">
      <w:pPr>
        <w:numPr>
          <w:ilvl w:val="0"/>
          <w:numId w:val="38"/>
        </w:numPr>
        <w:suppressAutoHyphens w:val="0"/>
        <w:spacing w:after="200" w:line="276" w:lineRule="auto"/>
        <w:ind w:left="426" w:hanging="426"/>
        <w:contextualSpacing/>
        <w:rPr>
          <w:rFonts w:ascii="Times New Roman" w:eastAsia="Calibri" w:hAnsi="Times New Roman" w:cs="Times New Roman"/>
          <w:lang w:eastAsia="en-US"/>
        </w:rPr>
      </w:pPr>
      <w:r w:rsidRPr="000431B5">
        <w:rPr>
          <w:rFonts w:ascii="Times New Roman" w:eastAsia="Calibri" w:hAnsi="Times New Roman" w:cs="Times New Roman"/>
          <w:lang w:eastAsia="en-US"/>
        </w:rPr>
        <w:t>Przejęcie budynku od policji po zakończeniu akcji neutralizacyjnej oraz powiadomienie pracowników o ustaniu zagrożenia.</w:t>
      </w:r>
    </w:p>
    <w:p w14:paraId="411E10F8" w14:textId="77777777" w:rsidR="005A1288" w:rsidRDefault="005A1288" w:rsidP="008173A0">
      <w:pPr>
        <w:numPr>
          <w:ilvl w:val="0"/>
          <w:numId w:val="38"/>
        </w:numPr>
        <w:suppressAutoHyphens w:val="0"/>
        <w:spacing w:after="200" w:line="276" w:lineRule="auto"/>
        <w:ind w:left="426" w:hanging="426"/>
        <w:contextualSpacing/>
        <w:rPr>
          <w:rFonts w:ascii="Times New Roman" w:eastAsia="Calibri" w:hAnsi="Times New Roman" w:cs="Times New Roman"/>
          <w:lang w:eastAsia="en-US"/>
        </w:rPr>
      </w:pPr>
      <w:r w:rsidRPr="000431B5">
        <w:rPr>
          <w:rFonts w:ascii="Times New Roman" w:eastAsia="Calibri" w:hAnsi="Times New Roman" w:cs="Times New Roman"/>
          <w:lang w:eastAsia="en-US"/>
        </w:rPr>
        <w:t>Sporządzenie notatki służbowej ze zdarzenia oraz przekazanie dokumentu pracownikowi nadzorującemu realizację</w:t>
      </w:r>
      <w:r>
        <w:rPr>
          <w:rFonts w:ascii="Times New Roman" w:eastAsia="Calibri" w:hAnsi="Times New Roman" w:cs="Times New Roman"/>
          <w:lang w:eastAsia="en-US"/>
        </w:rPr>
        <w:t xml:space="preserve"> umowy w zakresie ochrony osób </w:t>
      </w:r>
      <w:r w:rsidRPr="000431B5">
        <w:rPr>
          <w:rFonts w:ascii="Times New Roman" w:eastAsia="Calibri" w:hAnsi="Times New Roman" w:cs="Times New Roman"/>
          <w:lang w:eastAsia="en-US"/>
        </w:rPr>
        <w:t>i mienia.</w:t>
      </w:r>
    </w:p>
    <w:p w14:paraId="397DE2C5" w14:textId="77777777" w:rsidR="005A1288" w:rsidRPr="000431B5" w:rsidRDefault="005A1288" w:rsidP="005A1288">
      <w:pPr>
        <w:suppressAutoHyphens w:val="0"/>
        <w:spacing w:after="200" w:line="276" w:lineRule="auto"/>
        <w:ind w:left="426"/>
        <w:contextualSpacing/>
        <w:rPr>
          <w:rFonts w:ascii="Times New Roman" w:eastAsia="Calibri" w:hAnsi="Times New Roman" w:cs="Times New Roman"/>
          <w:lang w:eastAsia="en-US"/>
        </w:rPr>
      </w:pPr>
    </w:p>
    <w:p w14:paraId="2D716FE4" w14:textId="77777777" w:rsidR="005A1288" w:rsidRPr="000431B5" w:rsidRDefault="005A1288" w:rsidP="008173A0">
      <w:pPr>
        <w:numPr>
          <w:ilvl w:val="0"/>
          <w:numId w:val="36"/>
        </w:numPr>
        <w:tabs>
          <w:tab w:val="left" w:pos="851"/>
        </w:tabs>
        <w:suppressAutoHyphens w:val="0"/>
        <w:spacing w:after="200" w:line="276" w:lineRule="auto"/>
        <w:ind w:right="-567" w:hanging="502"/>
        <w:contextualSpacing/>
        <w:jc w:val="left"/>
        <w:rPr>
          <w:rFonts w:ascii="Times New Roman" w:eastAsia="Calibri" w:hAnsi="Times New Roman" w:cs="Times New Roman"/>
          <w:u w:val="single"/>
          <w:lang w:eastAsia="en-US"/>
        </w:rPr>
      </w:pPr>
      <w:r w:rsidRPr="000431B5">
        <w:rPr>
          <w:rFonts w:ascii="Times New Roman" w:eastAsia="Calibri" w:hAnsi="Times New Roman" w:cs="Times New Roman"/>
          <w:u w:val="single"/>
          <w:lang w:eastAsia="en-US"/>
        </w:rPr>
        <w:t>Postępowanie z dokumentami i rzeczami znalezionymi w obiektach.</w:t>
      </w:r>
    </w:p>
    <w:p w14:paraId="73DE4CE0" w14:textId="77777777" w:rsidR="005A1288" w:rsidRPr="000431B5" w:rsidRDefault="005A1288" w:rsidP="005A1288">
      <w:pPr>
        <w:tabs>
          <w:tab w:val="left" w:pos="851"/>
        </w:tabs>
        <w:suppressAutoHyphens w:val="0"/>
        <w:spacing w:after="200" w:line="276" w:lineRule="auto"/>
        <w:ind w:left="1069" w:right="-567"/>
        <w:contextualSpacing/>
        <w:jc w:val="left"/>
        <w:rPr>
          <w:rFonts w:ascii="Times New Roman" w:eastAsia="Calibri" w:hAnsi="Times New Roman" w:cs="Times New Roman"/>
          <w:u w:val="single"/>
          <w:lang w:eastAsia="en-US"/>
        </w:rPr>
      </w:pPr>
    </w:p>
    <w:p w14:paraId="32381F6B" w14:textId="77777777" w:rsidR="005A1288" w:rsidRPr="000431B5" w:rsidRDefault="005A1288" w:rsidP="008173A0">
      <w:pPr>
        <w:numPr>
          <w:ilvl w:val="0"/>
          <w:numId w:val="39"/>
        </w:numPr>
        <w:tabs>
          <w:tab w:val="left" w:pos="426"/>
        </w:tabs>
        <w:suppressAutoHyphens w:val="0"/>
        <w:spacing w:after="200" w:line="276" w:lineRule="auto"/>
        <w:ind w:left="426" w:right="-142" w:hanging="426"/>
        <w:contextualSpacing/>
        <w:rPr>
          <w:rFonts w:ascii="Times New Roman" w:eastAsia="Calibri" w:hAnsi="Times New Roman" w:cs="Times New Roman"/>
          <w:lang w:eastAsia="en-US"/>
        </w:rPr>
      </w:pPr>
      <w:r w:rsidRPr="000431B5">
        <w:rPr>
          <w:rFonts w:ascii="Times New Roman" w:eastAsia="Calibri" w:hAnsi="Times New Roman" w:cs="Times New Roman"/>
          <w:lang w:eastAsia="en-US"/>
        </w:rPr>
        <w:t xml:space="preserve">Zabezpieczenie dokumentu lub rzeczy i sporządzenie notatki służbowej z opisem  okoliczności ich znalezienia. </w:t>
      </w:r>
    </w:p>
    <w:p w14:paraId="2E1A1108" w14:textId="77777777" w:rsidR="005A1288" w:rsidRPr="000431B5" w:rsidRDefault="005A1288" w:rsidP="008173A0">
      <w:pPr>
        <w:numPr>
          <w:ilvl w:val="0"/>
          <w:numId w:val="39"/>
        </w:numPr>
        <w:tabs>
          <w:tab w:val="left" w:pos="426"/>
        </w:tabs>
        <w:suppressAutoHyphens w:val="0"/>
        <w:spacing w:after="200" w:line="276" w:lineRule="auto"/>
        <w:ind w:left="426" w:right="-142" w:hanging="426"/>
        <w:contextualSpacing/>
        <w:rPr>
          <w:rFonts w:ascii="Times New Roman" w:eastAsia="Calibri" w:hAnsi="Times New Roman" w:cs="Times New Roman"/>
          <w:lang w:eastAsia="en-US"/>
        </w:rPr>
      </w:pPr>
      <w:r w:rsidRPr="000431B5">
        <w:rPr>
          <w:rFonts w:ascii="Times New Roman" w:eastAsia="Calibri" w:hAnsi="Times New Roman" w:cs="Times New Roman"/>
          <w:lang w:eastAsia="en-US"/>
        </w:rPr>
        <w:t>Przekazanie znalezionego dokumentu (niezwłocznie po znalezieniu) kierownikowi oddziału gospodarczego lub Pełnomocnikowi ochrony w przypadku dokumentu niejawnego.</w:t>
      </w:r>
    </w:p>
    <w:p w14:paraId="390C2C7C" w14:textId="77777777" w:rsidR="005A1288" w:rsidRPr="000431B5" w:rsidRDefault="005A1288" w:rsidP="005A1288">
      <w:pPr>
        <w:tabs>
          <w:tab w:val="left" w:pos="851"/>
        </w:tabs>
        <w:suppressAutoHyphens w:val="0"/>
        <w:spacing w:line="276" w:lineRule="auto"/>
        <w:ind w:right="-567"/>
        <w:jc w:val="left"/>
        <w:rPr>
          <w:rFonts w:ascii="Times New Roman" w:eastAsia="Calibri" w:hAnsi="Times New Roman" w:cs="Times New Roman"/>
          <w:lang w:eastAsia="en-US"/>
        </w:rPr>
      </w:pPr>
    </w:p>
    <w:p w14:paraId="23135CF4" w14:textId="77777777" w:rsidR="005A1288" w:rsidRPr="000431B5" w:rsidRDefault="005A1288" w:rsidP="008173A0">
      <w:pPr>
        <w:numPr>
          <w:ilvl w:val="0"/>
          <w:numId w:val="36"/>
        </w:numPr>
        <w:tabs>
          <w:tab w:val="left" w:pos="851"/>
        </w:tabs>
        <w:suppressAutoHyphens w:val="0"/>
        <w:spacing w:after="200" w:line="276" w:lineRule="auto"/>
        <w:ind w:right="-567" w:hanging="502"/>
        <w:contextualSpacing/>
        <w:jc w:val="left"/>
        <w:rPr>
          <w:rFonts w:ascii="Times New Roman" w:eastAsia="Calibri" w:hAnsi="Times New Roman" w:cs="Times New Roman"/>
          <w:u w:val="single"/>
          <w:lang w:eastAsia="en-US"/>
        </w:rPr>
      </w:pPr>
      <w:r w:rsidRPr="000431B5">
        <w:rPr>
          <w:rFonts w:ascii="Times New Roman" w:eastAsia="Calibri" w:hAnsi="Times New Roman" w:cs="Times New Roman"/>
          <w:u w:val="single"/>
          <w:lang w:eastAsia="en-US"/>
        </w:rPr>
        <w:t>Prowadzenie rozmowy telefonicznej z osobą zgłaszającą zagrożenie.</w:t>
      </w:r>
    </w:p>
    <w:p w14:paraId="38E1B031" w14:textId="77777777" w:rsidR="005A1288" w:rsidRPr="000431B5" w:rsidRDefault="005A1288" w:rsidP="005A1288">
      <w:pPr>
        <w:tabs>
          <w:tab w:val="left" w:pos="851"/>
        </w:tabs>
        <w:suppressAutoHyphens w:val="0"/>
        <w:spacing w:after="200" w:line="276" w:lineRule="auto"/>
        <w:ind w:left="1069" w:right="-567"/>
        <w:contextualSpacing/>
        <w:jc w:val="left"/>
        <w:rPr>
          <w:rFonts w:ascii="Times New Roman" w:eastAsia="Calibri" w:hAnsi="Times New Roman" w:cs="Times New Roman"/>
          <w:u w:val="single"/>
          <w:lang w:eastAsia="en-US"/>
        </w:rPr>
      </w:pPr>
    </w:p>
    <w:p w14:paraId="45312071" w14:textId="77777777" w:rsidR="005A1288" w:rsidRPr="000431B5" w:rsidRDefault="005A1288" w:rsidP="008173A0">
      <w:pPr>
        <w:numPr>
          <w:ilvl w:val="0"/>
          <w:numId w:val="40"/>
        </w:numPr>
        <w:tabs>
          <w:tab w:val="left" w:pos="426"/>
        </w:tabs>
        <w:suppressAutoHyphens w:val="0"/>
        <w:spacing w:after="200" w:line="276" w:lineRule="auto"/>
        <w:ind w:left="426" w:right="-142" w:hanging="426"/>
        <w:contextualSpacing/>
        <w:rPr>
          <w:rFonts w:ascii="Times New Roman" w:eastAsia="Calibri" w:hAnsi="Times New Roman" w:cs="Times New Roman"/>
          <w:lang w:eastAsia="en-US"/>
        </w:rPr>
      </w:pPr>
      <w:r w:rsidRPr="000431B5">
        <w:rPr>
          <w:rFonts w:ascii="Times New Roman" w:eastAsia="Calibri" w:hAnsi="Times New Roman" w:cs="Times New Roman"/>
          <w:lang w:eastAsia="en-US"/>
        </w:rPr>
        <w:t>Przyjęcie połączenia i podtrzymanie rozmowy w celu uzyskania informacji mogących przyczynić się do identyfikacji sprawcy oraz zlokalizowania ewentualnego zagrożenia.</w:t>
      </w:r>
    </w:p>
    <w:p w14:paraId="08B66453" w14:textId="77777777" w:rsidR="005A1288" w:rsidRPr="000431B5" w:rsidRDefault="005A1288" w:rsidP="008173A0">
      <w:pPr>
        <w:numPr>
          <w:ilvl w:val="0"/>
          <w:numId w:val="40"/>
        </w:numPr>
        <w:tabs>
          <w:tab w:val="left" w:pos="426"/>
        </w:tabs>
        <w:suppressAutoHyphens w:val="0"/>
        <w:spacing w:after="200" w:line="276" w:lineRule="auto"/>
        <w:ind w:left="426" w:right="-142" w:hanging="426"/>
        <w:contextualSpacing/>
        <w:rPr>
          <w:rFonts w:ascii="Times New Roman" w:eastAsia="Calibri" w:hAnsi="Times New Roman" w:cs="Times New Roman"/>
          <w:lang w:eastAsia="en-US"/>
        </w:rPr>
      </w:pPr>
      <w:r w:rsidRPr="000431B5">
        <w:rPr>
          <w:rFonts w:ascii="Times New Roman" w:eastAsia="Calibri" w:hAnsi="Times New Roman" w:cs="Times New Roman"/>
          <w:lang w:eastAsia="en-US"/>
        </w:rPr>
        <w:t>Powiadomienie policji z innego telefonu o zgłoszeniu drogą telefoniczną albo w inny sposób zagrożenia.</w:t>
      </w:r>
    </w:p>
    <w:p w14:paraId="58336C63" w14:textId="18A382CA" w:rsidR="005A1288" w:rsidRPr="000431B5" w:rsidRDefault="005A1288" w:rsidP="008173A0">
      <w:pPr>
        <w:numPr>
          <w:ilvl w:val="0"/>
          <w:numId w:val="40"/>
        </w:numPr>
        <w:tabs>
          <w:tab w:val="left" w:pos="426"/>
        </w:tabs>
        <w:suppressAutoHyphens w:val="0"/>
        <w:spacing w:after="200" w:line="276" w:lineRule="auto"/>
        <w:ind w:left="426" w:right="-142" w:hanging="426"/>
        <w:contextualSpacing/>
        <w:rPr>
          <w:rFonts w:ascii="Times New Roman" w:eastAsia="Calibri" w:hAnsi="Times New Roman" w:cs="Times New Roman"/>
          <w:lang w:eastAsia="en-US"/>
        </w:rPr>
      </w:pPr>
      <w:r w:rsidRPr="000431B5">
        <w:rPr>
          <w:rFonts w:ascii="Times New Roman" w:eastAsia="Calibri" w:hAnsi="Times New Roman" w:cs="Times New Roman"/>
          <w:lang w:eastAsia="en-US"/>
        </w:rPr>
        <w:t>Niezwłoczne powiadomienie o zagrożeniu  właściwego sekretariatu prezesa sądu oraz osoby odpowiedzialnej za bezpieczeństwo w obiekcie.</w:t>
      </w:r>
    </w:p>
    <w:p w14:paraId="47D2008F" w14:textId="77777777" w:rsidR="005A1288" w:rsidRPr="000431B5" w:rsidRDefault="005A1288" w:rsidP="008173A0">
      <w:pPr>
        <w:numPr>
          <w:ilvl w:val="0"/>
          <w:numId w:val="40"/>
        </w:numPr>
        <w:tabs>
          <w:tab w:val="left" w:pos="426"/>
        </w:tabs>
        <w:suppressAutoHyphens w:val="0"/>
        <w:spacing w:after="200" w:line="276" w:lineRule="auto"/>
        <w:ind w:left="426" w:right="-142" w:hanging="426"/>
        <w:contextualSpacing/>
        <w:rPr>
          <w:rFonts w:ascii="Times New Roman" w:eastAsia="Calibri" w:hAnsi="Times New Roman" w:cs="Times New Roman"/>
          <w:lang w:eastAsia="en-US"/>
        </w:rPr>
      </w:pPr>
      <w:r w:rsidRPr="000431B5">
        <w:rPr>
          <w:rFonts w:ascii="Times New Roman" w:eastAsia="Calibri" w:hAnsi="Times New Roman" w:cs="Times New Roman"/>
          <w:lang w:eastAsia="en-US"/>
        </w:rPr>
        <w:t>Wypełnienie karty informacyjnej z opisem zgłoszenia i przekazanie osobie odpowiedzialnej za bezpieczeństwo w obiekcie.</w:t>
      </w:r>
    </w:p>
    <w:p w14:paraId="7BA05B54" w14:textId="4BA54CDC" w:rsidR="005A1288" w:rsidRDefault="005A1288" w:rsidP="00B64C8B">
      <w:pPr>
        <w:numPr>
          <w:ilvl w:val="0"/>
          <w:numId w:val="40"/>
        </w:numPr>
        <w:tabs>
          <w:tab w:val="left" w:pos="426"/>
        </w:tabs>
        <w:suppressAutoHyphens w:val="0"/>
        <w:spacing w:after="200" w:line="276" w:lineRule="auto"/>
        <w:ind w:left="426" w:right="-142" w:hanging="426"/>
        <w:contextualSpacing/>
        <w:rPr>
          <w:rFonts w:ascii="Times New Roman" w:eastAsia="Calibri" w:hAnsi="Times New Roman" w:cs="Times New Roman"/>
          <w:lang w:eastAsia="en-US"/>
        </w:rPr>
      </w:pPr>
      <w:r w:rsidRPr="000431B5">
        <w:rPr>
          <w:rFonts w:ascii="Times New Roman" w:eastAsia="Calibri" w:hAnsi="Times New Roman" w:cs="Times New Roman"/>
          <w:lang w:eastAsia="en-US"/>
        </w:rPr>
        <w:t>Przekazanie na żądanie policji dodatkowych informacji pozw</w:t>
      </w:r>
      <w:r w:rsidR="00C6289F">
        <w:rPr>
          <w:rFonts w:ascii="Times New Roman" w:eastAsia="Calibri" w:hAnsi="Times New Roman" w:cs="Times New Roman"/>
          <w:lang w:eastAsia="en-US"/>
        </w:rPr>
        <w:t xml:space="preserve">alających </w:t>
      </w:r>
      <w:r w:rsidRPr="000431B5">
        <w:rPr>
          <w:rFonts w:ascii="Times New Roman" w:eastAsia="Calibri" w:hAnsi="Times New Roman" w:cs="Times New Roman"/>
          <w:lang w:eastAsia="en-US"/>
        </w:rPr>
        <w:t>na identyfikację osoby zawiadamiającej o zagrożeniu i niebezpieczeństwie.</w:t>
      </w:r>
    </w:p>
    <w:p w14:paraId="1F8275B5" w14:textId="77777777" w:rsidR="00B64C8B" w:rsidRPr="00B64C8B" w:rsidRDefault="00B64C8B" w:rsidP="00B64C8B">
      <w:pPr>
        <w:tabs>
          <w:tab w:val="left" w:pos="426"/>
        </w:tabs>
        <w:suppressAutoHyphens w:val="0"/>
        <w:spacing w:after="200" w:line="276" w:lineRule="auto"/>
        <w:ind w:left="426" w:right="-142"/>
        <w:contextualSpacing/>
        <w:rPr>
          <w:rFonts w:ascii="Times New Roman" w:eastAsia="Calibri" w:hAnsi="Times New Roman" w:cs="Times New Roman"/>
          <w:lang w:eastAsia="en-US"/>
        </w:rPr>
      </w:pPr>
    </w:p>
    <w:p w14:paraId="51DC8ECA" w14:textId="77777777" w:rsidR="005A1288" w:rsidRPr="000431B5" w:rsidRDefault="005A1288" w:rsidP="008173A0">
      <w:pPr>
        <w:numPr>
          <w:ilvl w:val="0"/>
          <w:numId w:val="30"/>
        </w:numPr>
        <w:suppressAutoHyphens w:val="0"/>
        <w:spacing w:after="200" w:line="276" w:lineRule="auto"/>
        <w:ind w:left="709" w:right="-993" w:hanging="425"/>
        <w:contextualSpacing/>
        <w:jc w:val="left"/>
        <w:rPr>
          <w:rFonts w:ascii="Times New Roman" w:eastAsia="Calibri" w:hAnsi="Times New Roman" w:cs="Times New Roman"/>
          <w:b/>
          <w:u w:val="single"/>
          <w:lang w:eastAsia="en-US"/>
        </w:rPr>
      </w:pPr>
      <w:r w:rsidRPr="000431B5">
        <w:rPr>
          <w:rFonts w:ascii="Times New Roman" w:eastAsia="Calibri" w:hAnsi="Times New Roman" w:cs="Times New Roman"/>
          <w:b/>
          <w:u w:val="single"/>
          <w:lang w:eastAsia="en-US"/>
        </w:rPr>
        <w:t>WYMAGANIA PORZĄDKOWE  WOBEC  PRACOWNIKÓW OCHRONY PODCZAS  SŁUŻBY.</w:t>
      </w:r>
    </w:p>
    <w:p w14:paraId="155EBD2B" w14:textId="77777777" w:rsidR="005A1288" w:rsidRPr="000431B5" w:rsidRDefault="005A1288" w:rsidP="005A1288">
      <w:pPr>
        <w:suppressAutoHyphens w:val="0"/>
        <w:spacing w:after="200" w:line="276" w:lineRule="auto"/>
        <w:ind w:left="709" w:right="-993"/>
        <w:contextualSpacing/>
        <w:jc w:val="left"/>
        <w:rPr>
          <w:rFonts w:ascii="Times New Roman" w:eastAsia="Calibri" w:hAnsi="Times New Roman" w:cs="Times New Roman"/>
          <w:b/>
          <w:u w:val="single"/>
          <w:lang w:eastAsia="en-US"/>
        </w:rPr>
      </w:pPr>
    </w:p>
    <w:p w14:paraId="6E8BCFAB" w14:textId="77777777" w:rsidR="005A1288" w:rsidRPr="000431B5" w:rsidRDefault="005A1288" w:rsidP="008173A0">
      <w:pPr>
        <w:numPr>
          <w:ilvl w:val="0"/>
          <w:numId w:val="41"/>
        </w:numPr>
        <w:suppressAutoHyphens w:val="0"/>
        <w:spacing w:after="200" w:line="276" w:lineRule="auto"/>
        <w:ind w:right="-993"/>
        <w:contextualSpacing/>
        <w:jc w:val="left"/>
        <w:rPr>
          <w:rFonts w:ascii="Times New Roman" w:eastAsia="Calibri" w:hAnsi="Times New Roman" w:cs="Times New Roman"/>
          <w:u w:val="single"/>
          <w:lang w:eastAsia="en-US"/>
        </w:rPr>
      </w:pPr>
      <w:r w:rsidRPr="000431B5">
        <w:rPr>
          <w:rFonts w:ascii="Times New Roman" w:eastAsia="Calibri" w:hAnsi="Times New Roman" w:cs="Times New Roman"/>
          <w:u w:val="single"/>
          <w:lang w:eastAsia="en-US"/>
        </w:rPr>
        <w:t>Pracownikom ochrony podczas pełnienia służby zabrania się w szczególności:</w:t>
      </w:r>
    </w:p>
    <w:p w14:paraId="04AAC40B" w14:textId="77777777" w:rsidR="005A1288" w:rsidRPr="000431B5" w:rsidRDefault="005A1288" w:rsidP="005A1288">
      <w:pPr>
        <w:suppressAutoHyphens w:val="0"/>
        <w:spacing w:after="200" w:line="276" w:lineRule="auto"/>
        <w:ind w:left="1069" w:right="-993"/>
        <w:contextualSpacing/>
        <w:jc w:val="left"/>
        <w:rPr>
          <w:rFonts w:ascii="Times New Roman" w:eastAsia="Calibri" w:hAnsi="Times New Roman" w:cs="Times New Roman"/>
          <w:u w:val="single"/>
          <w:lang w:eastAsia="en-US"/>
        </w:rPr>
      </w:pPr>
    </w:p>
    <w:p w14:paraId="262F8349" w14:textId="77777777" w:rsidR="005A1288" w:rsidRPr="000431B5" w:rsidRDefault="005A1288" w:rsidP="008173A0">
      <w:pPr>
        <w:numPr>
          <w:ilvl w:val="0"/>
          <w:numId w:val="42"/>
        </w:numPr>
        <w:suppressAutoHyphens w:val="0"/>
        <w:spacing w:after="200" w:line="276" w:lineRule="auto"/>
        <w:ind w:left="426" w:right="-142" w:hanging="426"/>
        <w:contextualSpacing/>
        <w:rPr>
          <w:rFonts w:ascii="Times New Roman" w:eastAsia="Calibri" w:hAnsi="Times New Roman" w:cs="Times New Roman"/>
          <w:lang w:eastAsia="en-US"/>
        </w:rPr>
      </w:pPr>
      <w:r w:rsidRPr="000431B5">
        <w:rPr>
          <w:rFonts w:ascii="Times New Roman" w:eastAsia="Calibri" w:hAnsi="Times New Roman" w:cs="Times New Roman"/>
          <w:lang w:eastAsia="en-US"/>
        </w:rPr>
        <w:t>Naruszanie przepisów przeciwpoża</w:t>
      </w:r>
      <w:r>
        <w:rPr>
          <w:rFonts w:ascii="Times New Roman" w:eastAsia="Calibri" w:hAnsi="Times New Roman" w:cs="Times New Roman"/>
          <w:lang w:eastAsia="en-US"/>
        </w:rPr>
        <w:t xml:space="preserve">rowych i innych obowiązujących </w:t>
      </w:r>
      <w:r w:rsidRPr="000431B5">
        <w:rPr>
          <w:rFonts w:ascii="Times New Roman" w:eastAsia="Calibri" w:hAnsi="Times New Roman" w:cs="Times New Roman"/>
          <w:lang w:eastAsia="en-US"/>
        </w:rPr>
        <w:t>w ochranianej jednostce oraz postanowień niniejszego regulaminu.</w:t>
      </w:r>
    </w:p>
    <w:p w14:paraId="07CC3E39" w14:textId="77777777" w:rsidR="005A1288" w:rsidRPr="000431B5" w:rsidRDefault="005A1288" w:rsidP="008173A0">
      <w:pPr>
        <w:numPr>
          <w:ilvl w:val="0"/>
          <w:numId w:val="42"/>
        </w:numPr>
        <w:suppressAutoHyphens w:val="0"/>
        <w:spacing w:after="200" w:line="276" w:lineRule="auto"/>
        <w:ind w:left="426" w:right="-142" w:hanging="426"/>
        <w:contextualSpacing/>
        <w:rPr>
          <w:rFonts w:ascii="Times New Roman" w:eastAsia="Calibri" w:hAnsi="Times New Roman" w:cs="Times New Roman"/>
          <w:lang w:eastAsia="en-US"/>
        </w:rPr>
      </w:pPr>
      <w:r w:rsidRPr="000431B5">
        <w:rPr>
          <w:rFonts w:ascii="Times New Roman" w:eastAsia="Calibri" w:hAnsi="Times New Roman" w:cs="Times New Roman"/>
          <w:lang w:eastAsia="en-US"/>
        </w:rPr>
        <w:t>Wpuszczania na teren chronionych obiektów osób nietrzeźwych albo znajdujących się pod wpływem podobnie działającego środka lub posiadających materiały i przedmioty niebezpieczne.</w:t>
      </w:r>
    </w:p>
    <w:p w14:paraId="417BB4BF" w14:textId="77777777" w:rsidR="005A1288" w:rsidRPr="000431B5" w:rsidRDefault="005A1288" w:rsidP="008173A0">
      <w:pPr>
        <w:numPr>
          <w:ilvl w:val="0"/>
          <w:numId w:val="42"/>
        </w:numPr>
        <w:suppressAutoHyphens w:val="0"/>
        <w:spacing w:after="200" w:line="276" w:lineRule="auto"/>
        <w:ind w:left="426" w:right="-142" w:hanging="426"/>
        <w:contextualSpacing/>
        <w:rPr>
          <w:rFonts w:ascii="Times New Roman" w:eastAsia="Calibri" w:hAnsi="Times New Roman" w:cs="Times New Roman"/>
          <w:lang w:eastAsia="en-US"/>
        </w:rPr>
      </w:pPr>
      <w:r w:rsidRPr="000431B5">
        <w:rPr>
          <w:rFonts w:ascii="Times New Roman" w:eastAsia="Calibri" w:hAnsi="Times New Roman" w:cs="Times New Roman"/>
          <w:lang w:eastAsia="en-US"/>
        </w:rPr>
        <w:t>Prowadzenie rozmów prywatnych z telefonów służbowych w ochranianej jednostce za wyjątkiem alarmowania  o zagrożeniach i w celu wezwania pomocy.</w:t>
      </w:r>
    </w:p>
    <w:p w14:paraId="41D1EB63" w14:textId="5CCEEDAA" w:rsidR="005A1288" w:rsidRPr="000431B5" w:rsidRDefault="005A1288" w:rsidP="008173A0">
      <w:pPr>
        <w:numPr>
          <w:ilvl w:val="0"/>
          <w:numId w:val="42"/>
        </w:numPr>
        <w:suppressAutoHyphens w:val="0"/>
        <w:spacing w:after="200" w:line="276" w:lineRule="auto"/>
        <w:ind w:left="426" w:right="-142" w:hanging="426"/>
        <w:contextualSpacing/>
        <w:rPr>
          <w:rFonts w:ascii="Times New Roman" w:eastAsia="Calibri" w:hAnsi="Times New Roman" w:cs="Times New Roman"/>
          <w:lang w:eastAsia="en-US"/>
        </w:rPr>
      </w:pPr>
      <w:r w:rsidRPr="000431B5">
        <w:rPr>
          <w:rFonts w:ascii="Times New Roman" w:eastAsia="Calibri" w:hAnsi="Times New Roman" w:cs="Times New Roman"/>
          <w:lang w:eastAsia="en-US"/>
        </w:rPr>
        <w:t>Przeglądanie akt sądu poz</w:t>
      </w:r>
      <w:r>
        <w:rPr>
          <w:rFonts w:ascii="Times New Roman" w:eastAsia="Calibri" w:hAnsi="Times New Roman" w:cs="Times New Roman"/>
          <w:lang w:eastAsia="en-US"/>
        </w:rPr>
        <w:t xml:space="preserve">ostawionych bez zabezpieczenia </w:t>
      </w:r>
      <w:r w:rsidRPr="000431B5">
        <w:rPr>
          <w:rFonts w:ascii="Times New Roman" w:eastAsia="Calibri" w:hAnsi="Times New Roman" w:cs="Times New Roman"/>
          <w:lang w:eastAsia="en-US"/>
        </w:rPr>
        <w:t xml:space="preserve">w pomieszczeniach sądowych </w:t>
      </w:r>
    </w:p>
    <w:p w14:paraId="2D40134D" w14:textId="0980707F" w:rsidR="005A1288" w:rsidRPr="000431B5" w:rsidRDefault="005A1288" w:rsidP="008173A0">
      <w:pPr>
        <w:numPr>
          <w:ilvl w:val="0"/>
          <w:numId w:val="42"/>
        </w:numPr>
        <w:suppressAutoHyphens w:val="0"/>
        <w:spacing w:after="200" w:line="276" w:lineRule="auto"/>
        <w:ind w:left="426" w:right="-142" w:hanging="426"/>
        <w:contextualSpacing/>
        <w:rPr>
          <w:rFonts w:ascii="Times New Roman" w:eastAsia="Calibri" w:hAnsi="Times New Roman" w:cs="Times New Roman"/>
          <w:lang w:eastAsia="en-US"/>
        </w:rPr>
      </w:pPr>
      <w:r w:rsidRPr="000431B5">
        <w:rPr>
          <w:rFonts w:ascii="Times New Roman" w:eastAsia="Calibri" w:hAnsi="Times New Roman" w:cs="Times New Roman"/>
          <w:lang w:eastAsia="en-US"/>
        </w:rPr>
        <w:lastRenderedPageBreak/>
        <w:t>Zabierania i wynoszenia  dokumentów sądu w tym  druków poza siedzibę  chronionej instytucji.</w:t>
      </w:r>
    </w:p>
    <w:p w14:paraId="0E313EC0" w14:textId="77777777" w:rsidR="005A1288" w:rsidRPr="000431B5" w:rsidRDefault="005A1288" w:rsidP="008173A0">
      <w:pPr>
        <w:numPr>
          <w:ilvl w:val="0"/>
          <w:numId w:val="42"/>
        </w:numPr>
        <w:suppressAutoHyphens w:val="0"/>
        <w:spacing w:after="200" w:line="276" w:lineRule="auto"/>
        <w:ind w:left="426" w:right="-142" w:hanging="426"/>
        <w:contextualSpacing/>
        <w:rPr>
          <w:rFonts w:ascii="Times New Roman" w:eastAsia="Calibri" w:hAnsi="Times New Roman" w:cs="Times New Roman"/>
          <w:lang w:eastAsia="en-US"/>
        </w:rPr>
      </w:pPr>
      <w:r w:rsidRPr="000431B5">
        <w:rPr>
          <w:rFonts w:ascii="Times New Roman" w:eastAsia="Calibri" w:hAnsi="Times New Roman" w:cs="Times New Roman"/>
          <w:lang w:eastAsia="en-US"/>
        </w:rPr>
        <w:t>Opuszczania miejsca pełnienia służby ochronnej  oraz pozostawiania stanowiska oraz obiektu bez  nadzoru i ochrony.</w:t>
      </w:r>
    </w:p>
    <w:p w14:paraId="1241140F" w14:textId="77777777" w:rsidR="005A1288" w:rsidRPr="000431B5" w:rsidRDefault="005A1288" w:rsidP="008173A0">
      <w:pPr>
        <w:numPr>
          <w:ilvl w:val="0"/>
          <w:numId w:val="42"/>
        </w:numPr>
        <w:suppressAutoHyphens w:val="0"/>
        <w:spacing w:after="200" w:line="276" w:lineRule="auto"/>
        <w:ind w:left="426" w:right="-142" w:hanging="426"/>
        <w:contextualSpacing/>
        <w:rPr>
          <w:rFonts w:ascii="Times New Roman" w:eastAsia="Calibri" w:hAnsi="Times New Roman" w:cs="Times New Roman"/>
          <w:lang w:eastAsia="en-US"/>
        </w:rPr>
      </w:pPr>
      <w:r w:rsidRPr="000431B5">
        <w:rPr>
          <w:rFonts w:ascii="Times New Roman" w:eastAsia="Calibri" w:hAnsi="Times New Roman" w:cs="Times New Roman"/>
          <w:lang w:eastAsia="en-US"/>
        </w:rPr>
        <w:t>Wpuszczanie na teren obiektu po godzinach jego urzędowania osób nieupoważnionych oraz pracowników bez sprawdzenia uprawnień do przebywania po godzinach urzędowania i wymaganej zgody przełożonych.</w:t>
      </w:r>
    </w:p>
    <w:p w14:paraId="65AB41CA" w14:textId="77777777" w:rsidR="005A1288" w:rsidRPr="000431B5" w:rsidRDefault="005A1288" w:rsidP="008173A0">
      <w:pPr>
        <w:numPr>
          <w:ilvl w:val="0"/>
          <w:numId w:val="42"/>
        </w:numPr>
        <w:suppressAutoHyphens w:val="0"/>
        <w:spacing w:after="200" w:line="276" w:lineRule="auto"/>
        <w:ind w:left="426" w:right="-142" w:hanging="426"/>
        <w:contextualSpacing/>
        <w:rPr>
          <w:rFonts w:ascii="Times New Roman" w:eastAsia="Calibri" w:hAnsi="Times New Roman" w:cs="Times New Roman"/>
          <w:lang w:eastAsia="en-US"/>
        </w:rPr>
      </w:pPr>
      <w:r w:rsidRPr="000431B5">
        <w:rPr>
          <w:rFonts w:ascii="Times New Roman" w:eastAsia="Calibri" w:hAnsi="Times New Roman" w:cs="Times New Roman"/>
          <w:lang w:eastAsia="en-US"/>
        </w:rPr>
        <w:t>Pełnienia służby ochronnej po spożyciu alkoholu albo podobnie działającego środka  oraz wnoszenia i spożywania alkoholu</w:t>
      </w:r>
      <w:r>
        <w:rPr>
          <w:rFonts w:ascii="Times New Roman" w:eastAsia="Calibri" w:hAnsi="Times New Roman" w:cs="Times New Roman"/>
          <w:lang w:eastAsia="en-US"/>
        </w:rPr>
        <w:t xml:space="preserve"> i innych środków odurzających </w:t>
      </w:r>
      <w:r w:rsidRPr="000431B5">
        <w:rPr>
          <w:rFonts w:ascii="Times New Roman" w:eastAsia="Calibri" w:hAnsi="Times New Roman" w:cs="Times New Roman"/>
          <w:lang w:eastAsia="en-US"/>
        </w:rPr>
        <w:t>w chronionych obiektach.</w:t>
      </w:r>
    </w:p>
    <w:p w14:paraId="7607C104" w14:textId="77777777" w:rsidR="005A1288" w:rsidRPr="000431B5" w:rsidRDefault="005A1288" w:rsidP="008173A0">
      <w:pPr>
        <w:numPr>
          <w:ilvl w:val="0"/>
          <w:numId w:val="42"/>
        </w:numPr>
        <w:suppressAutoHyphens w:val="0"/>
        <w:spacing w:after="200" w:line="276" w:lineRule="auto"/>
        <w:ind w:left="426" w:right="-142" w:hanging="426"/>
        <w:contextualSpacing/>
        <w:rPr>
          <w:rFonts w:ascii="Times New Roman" w:eastAsia="Calibri" w:hAnsi="Times New Roman" w:cs="Times New Roman"/>
          <w:lang w:eastAsia="en-US"/>
        </w:rPr>
      </w:pPr>
      <w:r w:rsidRPr="000431B5">
        <w:rPr>
          <w:rFonts w:ascii="Times New Roman" w:eastAsia="Calibri" w:hAnsi="Times New Roman" w:cs="Times New Roman"/>
          <w:lang w:eastAsia="en-US"/>
        </w:rPr>
        <w:t>Zaniechania  dokumentowania zdarzeń i przebiegu służby ochronnej oraz podawania w meldunku danych niezgodnych ze stanem faktycznym.</w:t>
      </w:r>
    </w:p>
    <w:p w14:paraId="2284A01B" w14:textId="77777777" w:rsidR="005A1288" w:rsidRPr="000431B5" w:rsidRDefault="005A1288" w:rsidP="008173A0">
      <w:pPr>
        <w:numPr>
          <w:ilvl w:val="0"/>
          <w:numId w:val="42"/>
        </w:numPr>
        <w:suppressAutoHyphens w:val="0"/>
        <w:spacing w:after="200" w:line="276" w:lineRule="auto"/>
        <w:ind w:left="426" w:right="-142" w:hanging="426"/>
        <w:contextualSpacing/>
        <w:rPr>
          <w:rFonts w:ascii="Times New Roman" w:eastAsia="Calibri" w:hAnsi="Times New Roman" w:cs="Times New Roman"/>
          <w:lang w:eastAsia="en-US"/>
        </w:rPr>
      </w:pPr>
      <w:r w:rsidRPr="000431B5">
        <w:rPr>
          <w:rFonts w:ascii="Times New Roman" w:eastAsia="Calibri" w:hAnsi="Times New Roman" w:cs="Times New Roman"/>
          <w:lang w:eastAsia="en-US"/>
        </w:rPr>
        <w:t>Dotykania i przemieszczania niebezpiecznych przedmiotów, przesyłek i paczek oraz urządzeń grożących wybuchem.</w:t>
      </w:r>
    </w:p>
    <w:p w14:paraId="54FEE3C7" w14:textId="77777777" w:rsidR="005A1288" w:rsidRPr="000431B5" w:rsidRDefault="005A1288" w:rsidP="008173A0">
      <w:pPr>
        <w:numPr>
          <w:ilvl w:val="0"/>
          <w:numId w:val="42"/>
        </w:numPr>
        <w:suppressAutoHyphens w:val="0"/>
        <w:spacing w:after="200" w:line="276" w:lineRule="auto"/>
        <w:ind w:left="426" w:right="-142" w:hanging="426"/>
        <w:contextualSpacing/>
        <w:rPr>
          <w:rFonts w:ascii="Times New Roman" w:eastAsia="Calibri" w:hAnsi="Times New Roman" w:cs="Times New Roman"/>
          <w:lang w:eastAsia="en-US"/>
        </w:rPr>
      </w:pPr>
      <w:r w:rsidRPr="000431B5">
        <w:rPr>
          <w:rFonts w:ascii="Times New Roman" w:eastAsia="Calibri" w:hAnsi="Times New Roman" w:cs="Times New Roman"/>
          <w:lang w:eastAsia="en-US"/>
        </w:rPr>
        <w:t>Kopiowania zapisów z monitoringu lub innych dokumentów stanowiących  własność ochranianej jednostki.</w:t>
      </w:r>
    </w:p>
    <w:p w14:paraId="51753D6E" w14:textId="77777777" w:rsidR="005A1288" w:rsidRPr="000431B5" w:rsidRDefault="005A1288" w:rsidP="008173A0">
      <w:pPr>
        <w:numPr>
          <w:ilvl w:val="0"/>
          <w:numId w:val="42"/>
        </w:numPr>
        <w:suppressAutoHyphens w:val="0"/>
        <w:spacing w:after="200" w:line="276" w:lineRule="auto"/>
        <w:ind w:left="426" w:right="-142" w:hanging="426"/>
        <w:contextualSpacing/>
        <w:rPr>
          <w:rFonts w:ascii="Times New Roman" w:eastAsia="Calibri" w:hAnsi="Times New Roman" w:cs="Times New Roman"/>
          <w:lang w:eastAsia="en-US"/>
        </w:rPr>
      </w:pPr>
      <w:r w:rsidRPr="000431B5">
        <w:rPr>
          <w:rFonts w:ascii="Times New Roman" w:eastAsia="Calibri" w:hAnsi="Times New Roman" w:cs="Times New Roman"/>
          <w:lang w:eastAsia="en-US"/>
        </w:rPr>
        <w:t>Wpuszczanie do pomieszczenia centrali telefonicznej (miejsca pełnienia służby) osób nieupoważnionych.</w:t>
      </w:r>
    </w:p>
    <w:p w14:paraId="19C293A2" w14:textId="77777777" w:rsidR="005A1288" w:rsidRPr="000431B5" w:rsidRDefault="005A1288" w:rsidP="008173A0">
      <w:pPr>
        <w:numPr>
          <w:ilvl w:val="0"/>
          <w:numId w:val="42"/>
        </w:numPr>
        <w:suppressAutoHyphens w:val="0"/>
        <w:spacing w:after="200" w:line="276" w:lineRule="auto"/>
        <w:ind w:left="426" w:right="-142" w:hanging="426"/>
        <w:contextualSpacing/>
        <w:rPr>
          <w:rFonts w:ascii="Times New Roman" w:eastAsia="Calibri" w:hAnsi="Times New Roman" w:cs="Times New Roman"/>
          <w:lang w:eastAsia="en-US"/>
        </w:rPr>
      </w:pPr>
      <w:r w:rsidRPr="000431B5">
        <w:rPr>
          <w:rFonts w:ascii="Times New Roman" w:eastAsia="Calibri" w:hAnsi="Times New Roman" w:cs="Times New Roman"/>
          <w:lang w:eastAsia="en-US"/>
        </w:rPr>
        <w:t>Pozostawiania otwartych drzwi wejściowych  do chronionych obiektów po godzinach urzędowania oraz w dni świąteczne i ustawowo wolne od pracy.</w:t>
      </w:r>
    </w:p>
    <w:p w14:paraId="58A66C31" w14:textId="77777777" w:rsidR="005A1288" w:rsidRPr="000431B5" w:rsidRDefault="005A1288" w:rsidP="008173A0">
      <w:pPr>
        <w:numPr>
          <w:ilvl w:val="0"/>
          <w:numId w:val="42"/>
        </w:numPr>
        <w:suppressAutoHyphens w:val="0"/>
        <w:spacing w:after="200" w:line="276" w:lineRule="auto"/>
        <w:ind w:left="426" w:right="-142" w:hanging="426"/>
        <w:contextualSpacing/>
        <w:rPr>
          <w:rFonts w:ascii="Times New Roman" w:eastAsia="Calibri" w:hAnsi="Times New Roman" w:cs="Times New Roman"/>
          <w:lang w:eastAsia="en-US"/>
        </w:rPr>
      </w:pPr>
      <w:r w:rsidRPr="000431B5">
        <w:rPr>
          <w:rFonts w:ascii="Times New Roman" w:eastAsia="Calibri" w:hAnsi="Times New Roman" w:cs="Times New Roman"/>
          <w:lang w:eastAsia="en-US"/>
        </w:rPr>
        <w:t>Przyjmowania od interesantów p</w:t>
      </w:r>
      <w:r>
        <w:rPr>
          <w:rFonts w:ascii="Times New Roman" w:eastAsia="Calibri" w:hAnsi="Times New Roman" w:cs="Times New Roman"/>
          <w:lang w:eastAsia="en-US"/>
        </w:rPr>
        <w:t xml:space="preserve">od ochronę toreb oraz pakunków </w:t>
      </w:r>
      <w:r w:rsidRPr="000431B5">
        <w:rPr>
          <w:rFonts w:ascii="Times New Roman" w:eastAsia="Calibri" w:hAnsi="Times New Roman" w:cs="Times New Roman"/>
          <w:lang w:eastAsia="en-US"/>
        </w:rPr>
        <w:t>i przedmiotów na czas załatwienia sprawy.</w:t>
      </w:r>
    </w:p>
    <w:p w14:paraId="03917270" w14:textId="77777777" w:rsidR="005A1288" w:rsidRPr="000431B5" w:rsidRDefault="005A1288" w:rsidP="008173A0">
      <w:pPr>
        <w:numPr>
          <w:ilvl w:val="0"/>
          <w:numId w:val="42"/>
        </w:numPr>
        <w:suppressAutoHyphens w:val="0"/>
        <w:spacing w:after="200" w:line="276" w:lineRule="auto"/>
        <w:ind w:left="426" w:right="-142" w:hanging="426"/>
        <w:contextualSpacing/>
        <w:rPr>
          <w:rFonts w:ascii="Times New Roman" w:eastAsia="Calibri" w:hAnsi="Times New Roman" w:cs="Times New Roman"/>
          <w:lang w:eastAsia="en-US"/>
        </w:rPr>
      </w:pPr>
      <w:r w:rsidRPr="000431B5">
        <w:rPr>
          <w:rFonts w:ascii="Times New Roman" w:eastAsia="Calibri" w:hAnsi="Times New Roman" w:cs="Times New Roman"/>
          <w:lang w:eastAsia="en-US"/>
        </w:rPr>
        <w:t>Samowolnego manipulowania przy urządzeniach monitorujących oraz wykrywaczach metali i innych urządzeniach stanowiących własność sądu.</w:t>
      </w:r>
    </w:p>
    <w:p w14:paraId="7DDFF5F8" w14:textId="77777777" w:rsidR="005A1288" w:rsidRDefault="005A1288" w:rsidP="008173A0">
      <w:pPr>
        <w:numPr>
          <w:ilvl w:val="0"/>
          <w:numId w:val="42"/>
        </w:numPr>
        <w:suppressAutoHyphens w:val="0"/>
        <w:spacing w:after="200" w:line="276" w:lineRule="auto"/>
        <w:ind w:left="426" w:right="-142" w:hanging="426"/>
        <w:contextualSpacing/>
        <w:rPr>
          <w:rFonts w:ascii="Times New Roman" w:eastAsia="Calibri" w:hAnsi="Times New Roman" w:cs="Times New Roman"/>
          <w:lang w:eastAsia="en-US"/>
        </w:rPr>
      </w:pPr>
      <w:r w:rsidRPr="000431B5">
        <w:rPr>
          <w:rFonts w:ascii="Times New Roman" w:eastAsia="Calibri" w:hAnsi="Times New Roman" w:cs="Times New Roman"/>
          <w:lang w:eastAsia="en-US"/>
        </w:rPr>
        <w:t>Włączania i używania urządzeń komputerowych stanowiących własność chronionych jednostek.</w:t>
      </w:r>
    </w:p>
    <w:p w14:paraId="13EC2FA5" w14:textId="77777777" w:rsidR="005A1288" w:rsidRPr="000431B5" w:rsidRDefault="005A1288" w:rsidP="005A1288">
      <w:pPr>
        <w:suppressAutoHyphens w:val="0"/>
        <w:spacing w:after="200" w:line="276" w:lineRule="auto"/>
        <w:ind w:left="426" w:right="-142"/>
        <w:contextualSpacing/>
        <w:rPr>
          <w:rFonts w:ascii="Times New Roman" w:eastAsia="Calibri" w:hAnsi="Times New Roman" w:cs="Times New Roman"/>
          <w:lang w:eastAsia="en-US"/>
        </w:rPr>
      </w:pPr>
    </w:p>
    <w:p w14:paraId="66EC8CDA" w14:textId="77777777" w:rsidR="005A1288" w:rsidRPr="000431B5" w:rsidRDefault="005A1288" w:rsidP="008173A0">
      <w:pPr>
        <w:numPr>
          <w:ilvl w:val="0"/>
          <w:numId w:val="41"/>
        </w:numPr>
        <w:suppressAutoHyphens w:val="0"/>
        <w:spacing w:after="200" w:line="276" w:lineRule="auto"/>
        <w:ind w:right="-993"/>
        <w:contextualSpacing/>
        <w:jc w:val="left"/>
        <w:rPr>
          <w:rFonts w:ascii="Times New Roman" w:eastAsia="Calibri" w:hAnsi="Times New Roman" w:cs="Times New Roman"/>
          <w:u w:val="single"/>
          <w:lang w:eastAsia="en-US"/>
        </w:rPr>
      </w:pPr>
      <w:r w:rsidRPr="000431B5">
        <w:rPr>
          <w:rFonts w:ascii="Times New Roman" w:eastAsia="Calibri" w:hAnsi="Times New Roman" w:cs="Times New Roman"/>
          <w:u w:val="single"/>
          <w:lang w:eastAsia="en-US"/>
        </w:rPr>
        <w:t>Szczególne wymagania wobec pracowników ochrony związane z pełnioną służbą.</w:t>
      </w:r>
    </w:p>
    <w:p w14:paraId="1BE48514" w14:textId="77777777" w:rsidR="005A1288" w:rsidRPr="000431B5" w:rsidRDefault="005A1288" w:rsidP="005A1288">
      <w:pPr>
        <w:suppressAutoHyphens w:val="0"/>
        <w:spacing w:after="200" w:line="276" w:lineRule="auto"/>
        <w:ind w:left="1069" w:right="-993"/>
        <w:contextualSpacing/>
        <w:jc w:val="left"/>
        <w:rPr>
          <w:rFonts w:ascii="Times New Roman" w:eastAsia="Calibri" w:hAnsi="Times New Roman" w:cs="Times New Roman"/>
          <w:lang w:eastAsia="en-US"/>
        </w:rPr>
      </w:pPr>
    </w:p>
    <w:p w14:paraId="28D209BD" w14:textId="77777777" w:rsidR="005A1288" w:rsidRPr="000431B5" w:rsidRDefault="005A1288" w:rsidP="008173A0">
      <w:pPr>
        <w:numPr>
          <w:ilvl w:val="0"/>
          <w:numId w:val="43"/>
        </w:numPr>
        <w:suppressAutoHyphens w:val="0"/>
        <w:spacing w:after="200" w:line="276" w:lineRule="auto"/>
        <w:ind w:left="426" w:hanging="426"/>
        <w:contextualSpacing/>
        <w:rPr>
          <w:rFonts w:ascii="Times New Roman" w:eastAsia="Calibri" w:hAnsi="Times New Roman" w:cs="Times New Roman"/>
          <w:lang w:eastAsia="en-US"/>
        </w:rPr>
      </w:pPr>
      <w:r w:rsidRPr="000431B5">
        <w:rPr>
          <w:rFonts w:ascii="Times New Roman" w:eastAsia="Calibri" w:hAnsi="Times New Roman" w:cs="Times New Roman"/>
          <w:lang w:eastAsia="en-US"/>
        </w:rPr>
        <w:t>Zachowanie w tajemnicy informacji dotyczących ochrony i zabezpieczeń stosowanych w obiekcie oraz zasad i procedur postępowania z kluczami włącznie z miejscem ich przechowywania.</w:t>
      </w:r>
    </w:p>
    <w:p w14:paraId="1CCC575A" w14:textId="77777777" w:rsidR="005A1288" w:rsidRPr="000431B5" w:rsidRDefault="005A1288" w:rsidP="008173A0">
      <w:pPr>
        <w:numPr>
          <w:ilvl w:val="0"/>
          <w:numId w:val="43"/>
        </w:numPr>
        <w:suppressAutoHyphens w:val="0"/>
        <w:spacing w:after="200" w:line="276" w:lineRule="auto"/>
        <w:ind w:left="426" w:hanging="426"/>
        <w:contextualSpacing/>
        <w:rPr>
          <w:rFonts w:ascii="Times New Roman" w:eastAsia="Calibri" w:hAnsi="Times New Roman" w:cs="Times New Roman"/>
          <w:lang w:eastAsia="en-US"/>
        </w:rPr>
      </w:pPr>
      <w:r w:rsidRPr="000431B5">
        <w:rPr>
          <w:rFonts w:ascii="Times New Roman" w:eastAsia="Calibri" w:hAnsi="Times New Roman" w:cs="Times New Roman"/>
          <w:lang w:eastAsia="en-US"/>
        </w:rPr>
        <w:t>Unikanie prowadzenia rozmów na tematy personalne z osobami nieupoważnionymi oraz przestrzeganie przepisów o ochronie danych osobowych.</w:t>
      </w:r>
    </w:p>
    <w:p w14:paraId="663FDA4E" w14:textId="34222D22" w:rsidR="005A1288" w:rsidRPr="000431B5" w:rsidRDefault="005A1288" w:rsidP="008173A0">
      <w:pPr>
        <w:numPr>
          <w:ilvl w:val="0"/>
          <w:numId w:val="43"/>
        </w:numPr>
        <w:suppressAutoHyphens w:val="0"/>
        <w:spacing w:after="200" w:line="276" w:lineRule="auto"/>
        <w:ind w:left="426" w:hanging="426"/>
        <w:contextualSpacing/>
        <w:rPr>
          <w:rFonts w:ascii="Times New Roman" w:eastAsia="Calibri" w:hAnsi="Times New Roman" w:cs="Times New Roman"/>
          <w:lang w:eastAsia="en-US"/>
        </w:rPr>
      </w:pPr>
      <w:r w:rsidRPr="000431B5">
        <w:rPr>
          <w:rFonts w:ascii="Times New Roman" w:eastAsia="Calibri" w:hAnsi="Times New Roman" w:cs="Times New Roman"/>
          <w:lang w:eastAsia="en-US"/>
        </w:rPr>
        <w:t>Unikanie załatwienia spraw osobistych i in</w:t>
      </w:r>
      <w:r>
        <w:rPr>
          <w:rFonts w:ascii="Times New Roman" w:eastAsia="Calibri" w:hAnsi="Times New Roman" w:cs="Times New Roman"/>
          <w:lang w:eastAsia="en-US"/>
        </w:rPr>
        <w:t xml:space="preserve">nych z pominięciem  przepisów  </w:t>
      </w:r>
      <w:r w:rsidRPr="000431B5">
        <w:rPr>
          <w:rFonts w:ascii="Times New Roman" w:eastAsia="Calibri" w:hAnsi="Times New Roman" w:cs="Times New Roman"/>
          <w:lang w:eastAsia="en-US"/>
        </w:rPr>
        <w:t>i pro</w:t>
      </w:r>
      <w:r w:rsidR="007A5ED7">
        <w:rPr>
          <w:rFonts w:ascii="Times New Roman" w:eastAsia="Calibri" w:hAnsi="Times New Roman" w:cs="Times New Roman"/>
          <w:lang w:eastAsia="en-US"/>
        </w:rPr>
        <w:t>cedur obowiązujących w sądach</w:t>
      </w:r>
    </w:p>
    <w:p w14:paraId="3AA6CE88" w14:textId="1E2A45CC" w:rsidR="005A1288" w:rsidRPr="000431B5" w:rsidRDefault="005A1288" w:rsidP="008173A0">
      <w:pPr>
        <w:numPr>
          <w:ilvl w:val="0"/>
          <w:numId w:val="43"/>
        </w:numPr>
        <w:suppressAutoHyphens w:val="0"/>
        <w:spacing w:after="200" w:line="276" w:lineRule="auto"/>
        <w:ind w:left="426" w:hanging="426"/>
        <w:contextualSpacing/>
        <w:rPr>
          <w:rFonts w:ascii="Times New Roman" w:eastAsia="Calibri" w:hAnsi="Times New Roman" w:cs="Times New Roman"/>
          <w:lang w:eastAsia="en-US"/>
        </w:rPr>
      </w:pPr>
      <w:r w:rsidRPr="000431B5">
        <w:rPr>
          <w:rFonts w:ascii="Times New Roman" w:eastAsia="Calibri" w:hAnsi="Times New Roman" w:cs="Times New Roman"/>
          <w:lang w:eastAsia="en-US"/>
        </w:rPr>
        <w:t>Służba ochrony obiektu odpowiada za mienie sądów powierzone do ochrony.</w:t>
      </w:r>
    </w:p>
    <w:p w14:paraId="4BA1DC6B" w14:textId="77777777" w:rsidR="005A1288" w:rsidRDefault="005A1288" w:rsidP="005A1288">
      <w:pPr>
        <w:suppressAutoHyphens w:val="0"/>
        <w:spacing w:after="200" w:line="276" w:lineRule="auto"/>
        <w:contextualSpacing/>
        <w:rPr>
          <w:rFonts w:ascii="Times New Roman" w:eastAsia="Calibri" w:hAnsi="Times New Roman" w:cs="Times New Roman"/>
          <w:lang w:eastAsia="en-US"/>
        </w:rPr>
      </w:pPr>
    </w:p>
    <w:p w14:paraId="1B91D229" w14:textId="77777777" w:rsidR="005A1288" w:rsidRPr="000431B5" w:rsidRDefault="005A1288" w:rsidP="005A1288">
      <w:pPr>
        <w:ind w:left="720"/>
        <w:jc w:val="center"/>
        <w:rPr>
          <w:rFonts w:ascii="Times New Roman" w:eastAsia="Calibri" w:hAnsi="Times New Roman" w:cs="Times New Roman"/>
          <w:b/>
        </w:rPr>
      </w:pPr>
      <w:r w:rsidRPr="000431B5">
        <w:rPr>
          <w:rFonts w:ascii="Times New Roman" w:eastAsia="Calibri" w:hAnsi="Times New Roman" w:cs="Times New Roman"/>
          <w:b/>
        </w:rPr>
        <w:t>U Z G O D N I O N O</w:t>
      </w:r>
    </w:p>
    <w:p w14:paraId="493CDE7B" w14:textId="7E7FD621" w:rsidR="005A1288" w:rsidRPr="000431B5" w:rsidRDefault="005A1288" w:rsidP="007A5ED7">
      <w:pPr>
        <w:rPr>
          <w:rFonts w:ascii="Times New Roman" w:eastAsia="Calibri" w:hAnsi="Times New Roman" w:cs="Times New Roman"/>
        </w:rPr>
      </w:pPr>
    </w:p>
    <w:p w14:paraId="3F2FFE42" w14:textId="77777777" w:rsidR="005A1288" w:rsidRPr="000431B5" w:rsidRDefault="005A1288" w:rsidP="005A1288">
      <w:pPr>
        <w:jc w:val="center"/>
        <w:rPr>
          <w:rFonts w:ascii="Times New Roman" w:eastAsia="Calibri" w:hAnsi="Times New Roman" w:cs="Times New Roman"/>
        </w:rPr>
      </w:pPr>
      <w:r w:rsidRPr="000431B5">
        <w:rPr>
          <w:rFonts w:ascii="Times New Roman" w:eastAsia="Calibri" w:hAnsi="Times New Roman" w:cs="Times New Roman"/>
        </w:rPr>
        <w:t>Przyjęto do realizacji  (Firma ochrony)</w:t>
      </w:r>
    </w:p>
    <w:p w14:paraId="2F3A0132" w14:textId="494DFB38" w:rsidR="005A1288" w:rsidRPr="000431B5" w:rsidRDefault="005A1288" w:rsidP="005A1288">
      <w:pPr>
        <w:jc w:val="center"/>
        <w:rPr>
          <w:rFonts w:ascii="Times New Roman" w:eastAsia="Calibri" w:hAnsi="Times New Roman" w:cs="Times New Roman"/>
        </w:rPr>
      </w:pPr>
      <w:r w:rsidRPr="000431B5">
        <w:rPr>
          <w:rFonts w:ascii="Times New Roman" w:eastAsia="Calibri" w:hAnsi="Times New Roman" w:cs="Times New Roman"/>
        </w:rPr>
        <w:t>Bydgoszcz, dnia   …………  20</w:t>
      </w:r>
      <w:r w:rsidR="007A5ED7">
        <w:rPr>
          <w:rFonts w:ascii="Times New Roman" w:eastAsia="Calibri" w:hAnsi="Times New Roman" w:cs="Times New Roman"/>
        </w:rPr>
        <w:t>20</w:t>
      </w:r>
      <w:r w:rsidRPr="000431B5">
        <w:rPr>
          <w:rFonts w:ascii="Times New Roman" w:eastAsia="Calibri" w:hAnsi="Times New Roman" w:cs="Times New Roman"/>
        </w:rPr>
        <w:t xml:space="preserve"> r.</w:t>
      </w:r>
    </w:p>
    <w:p w14:paraId="5F4C9F1F" w14:textId="77777777" w:rsidR="005A1288" w:rsidRPr="000431B5" w:rsidRDefault="005A1288" w:rsidP="005A1288">
      <w:pPr>
        <w:suppressAutoHyphens w:val="0"/>
        <w:spacing w:after="200" w:line="276" w:lineRule="auto"/>
        <w:contextualSpacing/>
        <w:rPr>
          <w:rFonts w:ascii="Times New Roman" w:eastAsia="Calibri" w:hAnsi="Times New Roman" w:cs="Times New Roman"/>
          <w:lang w:eastAsia="en-US"/>
        </w:rPr>
      </w:pPr>
    </w:p>
    <w:p w14:paraId="19815ECD" w14:textId="77777777" w:rsidR="005A1288" w:rsidRPr="000431B5" w:rsidRDefault="005A1288" w:rsidP="005A1288">
      <w:pPr>
        <w:suppressAutoHyphens w:val="0"/>
        <w:spacing w:after="200" w:line="276" w:lineRule="auto"/>
        <w:ind w:left="426"/>
        <w:contextualSpacing/>
        <w:rPr>
          <w:rFonts w:ascii="Times New Roman" w:eastAsia="Calibri" w:hAnsi="Times New Roman" w:cs="Times New Roman"/>
          <w:lang w:eastAsia="en-US"/>
        </w:rPr>
      </w:pPr>
    </w:p>
    <w:p w14:paraId="131E9F97" w14:textId="77777777" w:rsidR="005A1288" w:rsidRPr="000431B5" w:rsidRDefault="005A1288" w:rsidP="005A1288">
      <w:pPr>
        <w:widowControl w:val="0"/>
        <w:shd w:val="clear" w:color="auto" w:fill="FFFFFF"/>
        <w:tabs>
          <w:tab w:val="left" w:pos="590"/>
        </w:tabs>
        <w:suppressAutoHyphens w:val="0"/>
        <w:autoSpaceDE w:val="0"/>
        <w:autoSpaceDN w:val="0"/>
        <w:adjustRightInd w:val="0"/>
        <w:rPr>
          <w:rFonts w:ascii="Times New Roman" w:hAnsi="Times New Roman" w:cs="Times New Roman"/>
          <w:b/>
          <w:lang w:eastAsia="pl-PL"/>
        </w:rPr>
      </w:pPr>
      <w:r w:rsidRPr="000431B5">
        <w:rPr>
          <w:rFonts w:ascii="Times New Roman" w:hAnsi="Times New Roman" w:cs="Times New Roman"/>
          <w:b/>
          <w:lang w:eastAsia="pl-PL"/>
        </w:rPr>
        <w:t xml:space="preserve">       ZAMAWIAJĄCY</w:t>
      </w:r>
      <w:r w:rsidRPr="000431B5">
        <w:rPr>
          <w:rFonts w:ascii="Times New Roman" w:hAnsi="Times New Roman" w:cs="Times New Roman"/>
          <w:b/>
          <w:lang w:eastAsia="pl-PL"/>
        </w:rPr>
        <w:tab/>
      </w:r>
      <w:r w:rsidRPr="000431B5">
        <w:rPr>
          <w:rFonts w:ascii="Times New Roman" w:hAnsi="Times New Roman" w:cs="Times New Roman"/>
          <w:b/>
          <w:lang w:eastAsia="pl-PL"/>
        </w:rPr>
        <w:tab/>
      </w:r>
      <w:r w:rsidRPr="000431B5">
        <w:rPr>
          <w:rFonts w:ascii="Times New Roman" w:hAnsi="Times New Roman" w:cs="Times New Roman"/>
          <w:b/>
          <w:lang w:eastAsia="pl-PL"/>
        </w:rPr>
        <w:tab/>
        <w:t xml:space="preserve">        </w:t>
      </w:r>
      <w:r w:rsidRPr="000431B5">
        <w:rPr>
          <w:rFonts w:ascii="Times New Roman" w:hAnsi="Times New Roman" w:cs="Times New Roman"/>
          <w:b/>
          <w:lang w:eastAsia="pl-PL"/>
        </w:rPr>
        <w:tab/>
      </w:r>
      <w:r w:rsidRPr="000431B5">
        <w:rPr>
          <w:rFonts w:ascii="Times New Roman" w:hAnsi="Times New Roman" w:cs="Times New Roman"/>
          <w:b/>
          <w:lang w:eastAsia="pl-PL"/>
        </w:rPr>
        <w:tab/>
      </w:r>
      <w:r w:rsidRPr="000431B5">
        <w:rPr>
          <w:rFonts w:ascii="Times New Roman" w:hAnsi="Times New Roman" w:cs="Times New Roman"/>
          <w:b/>
          <w:lang w:eastAsia="pl-PL"/>
        </w:rPr>
        <w:tab/>
        <w:t xml:space="preserve">WYKONAWCA </w:t>
      </w:r>
    </w:p>
    <w:p w14:paraId="18DD116A" w14:textId="77777777" w:rsidR="005A1288" w:rsidRPr="000431B5" w:rsidRDefault="005A1288" w:rsidP="005A1288">
      <w:pPr>
        <w:widowControl w:val="0"/>
        <w:shd w:val="clear" w:color="auto" w:fill="FFFFFF"/>
        <w:tabs>
          <w:tab w:val="left" w:pos="590"/>
        </w:tabs>
        <w:suppressAutoHyphens w:val="0"/>
        <w:autoSpaceDE w:val="0"/>
        <w:autoSpaceDN w:val="0"/>
        <w:adjustRightInd w:val="0"/>
        <w:rPr>
          <w:rFonts w:ascii="Times New Roman" w:hAnsi="Times New Roman" w:cs="Times New Roman"/>
          <w:b/>
          <w:lang w:eastAsia="pl-PL"/>
        </w:rPr>
      </w:pPr>
    </w:p>
    <w:p w14:paraId="73F1D3C4" w14:textId="77777777" w:rsidR="005A1288" w:rsidRPr="000431B5" w:rsidRDefault="005A1288" w:rsidP="005A1288">
      <w:pPr>
        <w:widowControl w:val="0"/>
        <w:shd w:val="clear" w:color="auto" w:fill="FFFFFF"/>
        <w:tabs>
          <w:tab w:val="left" w:pos="590"/>
        </w:tabs>
        <w:suppressAutoHyphens w:val="0"/>
        <w:autoSpaceDE w:val="0"/>
        <w:autoSpaceDN w:val="0"/>
        <w:adjustRightInd w:val="0"/>
        <w:rPr>
          <w:rFonts w:ascii="Times New Roman" w:hAnsi="Times New Roman" w:cs="Times New Roman"/>
          <w:b/>
          <w:lang w:eastAsia="pl-PL"/>
        </w:rPr>
      </w:pPr>
      <w:r w:rsidRPr="000431B5">
        <w:rPr>
          <w:rFonts w:ascii="Times New Roman" w:hAnsi="Times New Roman" w:cs="Times New Roman"/>
          <w:b/>
          <w:lang w:eastAsia="pl-PL"/>
        </w:rPr>
        <w:t xml:space="preserve">                                                                                                 </w:t>
      </w:r>
    </w:p>
    <w:p w14:paraId="604C08AB" w14:textId="6AEA55CD" w:rsidR="00AD0B3D" w:rsidRPr="00B64C8B" w:rsidRDefault="005A1288" w:rsidP="00B64C8B">
      <w:pPr>
        <w:widowControl w:val="0"/>
        <w:shd w:val="clear" w:color="auto" w:fill="FFFFFF"/>
        <w:tabs>
          <w:tab w:val="left" w:pos="590"/>
        </w:tabs>
        <w:suppressAutoHyphens w:val="0"/>
        <w:autoSpaceDE w:val="0"/>
        <w:autoSpaceDN w:val="0"/>
        <w:adjustRightInd w:val="0"/>
        <w:rPr>
          <w:rFonts w:ascii="Times New Roman" w:hAnsi="Times New Roman" w:cs="Times New Roman"/>
          <w:lang w:eastAsia="pl-PL"/>
        </w:rPr>
      </w:pPr>
      <w:r w:rsidRPr="000431B5">
        <w:rPr>
          <w:rFonts w:ascii="Times New Roman" w:hAnsi="Times New Roman" w:cs="Times New Roman"/>
          <w:lang w:eastAsia="pl-PL"/>
        </w:rPr>
        <w:t xml:space="preserve"> ..................</w:t>
      </w:r>
      <w:r>
        <w:rPr>
          <w:rFonts w:ascii="Times New Roman" w:hAnsi="Times New Roman" w:cs="Times New Roman"/>
          <w:lang w:eastAsia="pl-PL"/>
        </w:rPr>
        <w:t>...............................</w:t>
      </w:r>
      <w:r w:rsidRPr="000431B5">
        <w:rPr>
          <w:rFonts w:ascii="Times New Roman" w:hAnsi="Times New Roman" w:cs="Times New Roman"/>
          <w:lang w:eastAsia="pl-PL"/>
        </w:rPr>
        <w:t>..</w:t>
      </w:r>
      <w:r w:rsidRPr="000431B5">
        <w:rPr>
          <w:rFonts w:ascii="Times New Roman" w:hAnsi="Times New Roman" w:cs="Times New Roman"/>
          <w:lang w:eastAsia="pl-PL"/>
        </w:rPr>
        <w:tab/>
      </w:r>
      <w:r w:rsidRPr="000431B5">
        <w:rPr>
          <w:rFonts w:ascii="Times New Roman" w:hAnsi="Times New Roman" w:cs="Times New Roman"/>
          <w:lang w:eastAsia="pl-PL"/>
        </w:rPr>
        <w:tab/>
        <w:t xml:space="preserve">                 ..........................................................</w:t>
      </w:r>
    </w:p>
    <w:p w14:paraId="09222586" w14:textId="77777777" w:rsidR="008173A0" w:rsidRPr="00B40D24" w:rsidRDefault="008173A0" w:rsidP="005A1288">
      <w:pPr>
        <w:autoSpaceDE w:val="0"/>
        <w:rPr>
          <w:rFonts w:eastAsia="Calibri" w:cs="Times New Roman"/>
          <w:b/>
          <w:bCs/>
          <w:color w:val="FF0000"/>
          <w:sz w:val="22"/>
          <w:szCs w:val="22"/>
        </w:rPr>
      </w:pPr>
    </w:p>
    <w:p w14:paraId="7E06430B" w14:textId="77777777" w:rsidR="005A1288" w:rsidRPr="000F0DA2" w:rsidRDefault="005A1288" w:rsidP="005A1288">
      <w:pPr>
        <w:autoSpaceDE w:val="0"/>
        <w:ind w:left="4956" w:firstLine="708"/>
        <w:rPr>
          <w:sz w:val="18"/>
          <w:szCs w:val="18"/>
        </w:rPr>
      </w:pPr>
      <w:r>
        <w:rPr>
          <w:b/>
          <w:sz w:val="22"/>
          <w:szCs w:val="22"/>
        </w:rPr>
        <w:t>Załącznik nr 6</w:t>
      </w:r>
      <w:r w:rsidRPr="000F0DA2">
        <w:rPr>
          <w:b/>
          <w:sz w:val="22"/>
          <w:szCs w:val="22"/>
        </w:rPr>
        <w:t xml:space="preserve"> do ogłoszenia</w:t>
      </w:r>
    </w:p>
    <w:p w14:paraId="5146F422" w14:textId="77777777" w:rsidR="005A1288" w:rsidRPr="000F0DA2" w:rsidRDefault="005A1288" w:rsidP="005A1288">
      <w:pPr>
        <w:autoSpaceDE w:val="0"/>
        <w:jc w:val="center"/>
        <w:rPr>
          <w:b/>
        </w:rPr>
      </w:pPr>
    </w:p>
    <w:p w14:paraId="2A108F00" w14:textId="77777777" w:rsidR="005A1288" w:rsidRPr="000F0DA2" w:rsidRDefault="005A1288" w:rsidP="005A1288">
      <w:pPr>
        <w:autoSpaceDE w:val="0"/>
        <w:jc w:val="center"/>
        <w:rPr>
          <w:b/>
        </w:rPr>
      </w:pPr>
      <w:r w:rsidRPr="000F0DA2">
        <w:rPr>
          <w:b/>
        </w:rPr>
        <w:t>WZÓR UMOWY</w:t>
      </w:r>
    </w:p>
    <w:p w14:paraId="584AB3E3" w14:textId="77777777" w:rsidR="005A1288" w:rsidRPr="000F0DA2" w:rsidRDefault="005A1288" w:rsidP="005A1288">
      <w:pPr>
        <w:autoSpaceDE w:val="0"/>
        <w:jc w:val="center"/>
        <w:rPr>
          <w:b/>
        </w:rPr>
      </w:pPr>
    </w:p>
    <w:p w14:paraId="44E3F0D8" w14:textId="77777777" w:rsidR="005A1288" w:rsidRPr="00217808" w:rsidRDefault="005A1288" w:rsidP="008173A0">
      <w:pPr>
        <w:autoSpaceDE w:val="0"/>
        <w:rPr>
          <w:color w:val="000000"/>
          <w:sz w:val="18"/>
          <w:szCs w:val="18"/>
        </w:rPr>
      </w:pPr>
    </w:p>
    <w:p w14:paraId="779B5F17" w14:textId="77777777" w:rsidR="005A1288" w:rsidRPr="00217808" w:rsidRDefault="005A1288" w:rsidP="005A1288">
      <w:pPr>
        <w:keepNext/>
        <w:spacing w:line="360" w:lineRule="auto"/>
        <w:jc w:val="center"/>
        <w:rPr>
          <w:rFonts w:ascii="Times New Roman" w:hAnsi="Times New Roman" w:cs="Times New Roman"/>
          <w:color w:val="000000"/>
        </w:rPr>
      </w:pPr>
      <w:r w:rsidRPr="00217808">
        <w:rPr>
          <w:rFonts w:ascii="Times New Roman" w:hAnsi="Times New Roman" w:cs="Times New Roman"/>
          <w:color w:val="000000"/>
        </w:rPr>
        <w:t xml:space="preserve">Umowa nr      ……………….           </w:t>
      </w:r>
    </w:p>
    <w:p w14:paraId="1E9BE048" w14:textId="77777777" w:rsidR="005A1288" w:rsidRPr="00217808" w:rsidRDefault="005A1288" w:rsidP="005A1288">
      <w:pPr>
        <w:rPr>
          <w:rFonts w:ascii="Times New Roman" w:hAnsi="Times New Roman" w:cs="Times New Roman"/>
          <w:color w:val="000000"/>
        </w:rPr>
      </w:pPr>
    </w:p>
    <w:p w14:paraId="5CF7E56C" w14:textId="77777777" w:rsidR="005A1288" w:rsidRPr="00217808" w:rsidRDefault="005A1288" w:rsidP="005A1288">
      <w:pPr>
        <w:rPr>
          <w:rFonts w:ascii="Times New Roman" w:hAnsi="Times New Roman" w:cs="Times New Roman"/>
          <w:color w:val="000000"/>
        </w:rPr>
      </w:pPr>
      <w:r w:rsidRPr="00217808">
        <w:rPr>
          <w:rFonts w:ascii="Times New Roman" w:hAnsi="Times New Roman" w:cs="Times New Roman"/>
          <w:color w:val="000000"/>
        </w:rPr>
        <w:t xml:space="preserve">W dniu…………. w Bydgoszczy pomiędzy: </w:t>
      </w:r>
    </w:p>
    <w:p w14:paraId="2D295413" w14:textId="77777777" w:rsidR="005A1288" w:rsidRPr="00217808" w:rsidRDefault="005A1288" w:rsidP="005A1288">
      <w:pPr>
        <w:rPr>
          <w:rFonts w:ascii="Times New Roman" w:hAnsi="Times New Roman" w:cs="Times New Roman"/>
          <w:color w:val="000000"/>
        </w:rPr>
      </w:pPr>
    </w:p>
    <w:p w14:paraId="253E4A41" w14:textId="77777777" w:rsidR="005A1288" w:rsidRPr="00217808" w:rsidRDefault="005A1288" w:rsidP="005A1288">
      <w:pPr>
        <w:rPr>
          <w:rFonts w:ascii="Times New Roman" w:hAnsi="Times New Roman" w:cs="Times New Roman"/>
          <w:color w:val="000000"/>
        </w:rPr>
      </w:pPr>
    </w:p>
    <w:p w14:paraId="61B35D21" w14:textId="77777777" w:rsidR="005A1288" w:rsidRPr="002837D4" w:rsidRDefault="005A1288" w:rsidP="005A1288">
      <w:pPr>
        <w:rPr>
          <w:rFonts w:ascii="Times New Roman" w:hAnsi="Times New Roman" w:cs="Times New Roman"/>
          <w:color w:val="000000"/>
        </w:rPr>
      </w:pPr>
      <w:r w:rsidRPr="002837D4">
        <w:rPr>
          <w:rFonts w:ascii="Times New Roman" w:hAnsi="Times New Roman" w:cs="Times New Roman"/>
          <w:color w:val="000000"/>
        </w:rPr>
        <w:t>Sądem Rejonowym mającym siedzibę  w Bydgoszczy przy ul. Wały Jagiellońskie 4, zwanym dalej w tekście „</w:t>
      </w:r>
      <w:r w:rsidRPr="00EE60D7">
        <w:rPr>
          <w:rFonts w:ascii="Times New Roman" w:hAnsi="Times New Roman" w:cs="Times New Roman"/>
          <w:b/>
          <w:color w:val="000000"/>
        </w:rPr>
        <w:t>Zamawiającym</w:t>
      </w:r>
      <w:r w:rsidRPr="002837D4">
        <w:rPr>
          <w:rFonts w:ascii="Times New Roman" w:hAnsi="Times New Roman" w:cs="Times New Roman"/>
          <w:color w:val="000000"/>
        </w:rPr>
        <w:t>”, reprezentowanym przez:</w:t>
      </w:r>
    </w:p>
    <w:p w14:paraId="390899B3" w14:textId="77777777" w:rsidR="005A1288" w:rsidRPr="002837D4" w:rsidRDefault="005A1288" w:rsidP="005A1288">
      <w:pPr>
        <w:rPr>
          <w:rFonts w:ascii="Times New Roman" w:hAnsi="Times New Roman" w:cs="Times New Roman"/>
          <w:color w:val="000000"/>
        </w:rPr>
      </w:pPr>
      <w:r w:rsidRPr="002837D4">
        <w:rPr>
          <w:rFonts w:ascii="Times New Roman" w:hAnsi="Times New Roman" w:cs="Times New Roman"/>
          <w:color w:val="000000"/>
        </w:rPr>
        <w:t xml:space="preserve">Andrzeja Kozłowskiego   – Dyrektora Sądu Rejonowego w Bydgoszczy </w:t>
      </w:r>
    </w:p>
    <w:p w14:paraId="55A86A30" w14:textId="77777777" w:rsidR="005A1288" w:rsidRDefault="005A1288" w:rsidP="005A1288">
      <w:pPr>
        <w:rPr>
          <w:rFonts w:ascii="Times New Roman" w:hAnsi="Times New Roman" w:cs="Times New Roman"/>
          <w:color w:val="000000"/>
        </w:rPr>
      </w:pPr>
    </w:p>
    <w:p w14:paraId="38FE9AFD" w14:textId="77777777" w:rsidR="005A1288" w:rsidRDefault="005A1288" w:rsidP="005A1288">
      <w:pPr>
        <w:rPr>
          <w:rFonts w:ascii="Times New Roman" w:hAnsi="Times New Roman" w:cs="Times New Roman"/>
          <w:color w:val="000000"/>
        </w:rPr>
      </w:pPr>
    </w:p>
    <w:p w14:paraId="1A8CB6CD" w14:textId="77777777" w:rsidR="005A1288" w:rsidRPr="00217808" w:rsidRDefault="005A1288" w:rsidP="005A1288">
      <w:pPr>
        <w:rPr>
          <w:rFonts w:ascii="Times New Roman" w:hAnsi="Times New Roman" w:cs="Times New Roman"/>
          <w:color w:val="000000"/>
        </w:rPr>
      </w:pPr>
      <w:r w:rsidRPr="00217808">
        <w:rPr>
          <w:rFonts w:ascii="Times New Roman" w:hAnsi="Times New Roman" w:cs="Times New Roman"/>
          <w:color w:val="000000"/>
        </w:rPr>
        <w:t xml:space="preserve">a </w:t>
      </w:r>
    </w:p>
    <w:p w14:paraId="234D969D" w14:textId="77777777" w:rsidR="005A1288" w:rsidRPr="00217808" w:rsidRDefault="005A1288" w:rsidP="005A1288">
      <w:pPr>
        <w:rPr>
          <w:rFonts w:ascii="Times New Roman" w:hAnsi="Times New Roman" w:cs="Times New Roman"/>
          <w:color w:val="000000"/>
        </w:rPr>
      </w:pPr>
      <w:r w:rsidRPr="00217808">
        <w:rPr>
          <w:rFonts w:ascii="Times New Roman" w:hAnsi="Times New Roman" w:cs="Times New Roman"/>
          <w:color w:val="000000"/>
        </w:rPr>
        <w:t>…………………………………………….</w:t>
      </w:r>
    </w:p>
    <w:p w14:paraId="7297CB17" w14:textId="77777777" w:rsidR="005A1288" w:rsidRPr="00217808" w:rsidRDefault="005A1288" w:rsidP="005A1288">
      <w:pPr>
        <w:rPr>
          <w:rFonts w:ascii="Times New Roman" w:hAnsi="Times New Roman" w:cs="Times New Roman"/>
          <w:color w:val="000000"/>
        </w:rPr>
      </w:pPr>
      <w:r w:rsidRPr="00217808">
        <w:rPr>
          <w:rFonts w:ascii="Times New Roman" w:hAnsi="Times New Roman" w:cs="Times New Roman"/>
          <w:color w:val="000000"/>
        </w:rPr>
        <w:t xml:space="preserve">zwanym dalej </w:t>
      </w:r>
      <w:r w:rsidRPr="00217808">
        <w:rPr>
          <w:rFonts w:ascii="Times New Roman" w:hAnsi="Times New Roman" w:cs="Times New Roman"/>
          <w:b/>
          <w:color w:val="000000"/>
        </w:rPr>
        <w:t xml:space="preserve">„Wykonawcą” </w:t>
      </w:r>
      <w:r w:rsidRPr="00217808">
        <w:rPr>
          <w:rFonts w:ascii="Times New Roman" w:hAnsi="Times New Roman" w:cs="Times New Roman"/>
          <w:spacing w:val="-1"/>
        </w:rPr>
        <w:t xml:space="preserve">posiadającym ważną koncesję nr ……. </w:t>
      </w:r>
      <w:r w:rsidRPr="00217808">
        <w:rPr>
          <w:rFonts w:ascii="Times New Roman" w:hAnsi="Times New Roman" w:cs="Times New Roman"/>
        </w:rPr>
        <w:t>z dnia z późniejszymi</w:t>
      </w:r>
      <w:r w:rsidRPr="00217808">
        <w:rPr>
          <w:rFonts w:ascii="Times New Roman" w:hAnsi="Times New Roman" w:cs="Times New Roman"/>
          <w:color w:val="000000"/>
        </w:rPr>
        <w:t xml:space="preserve"> </w:t>
      </w:r>
      <w:r w:rsidRPr="00217808">
        <w:rPr>
          <w:rFonts w:ascii="Times New Roman" w:hAnsi="Times New Roman" w:cs="Times New Roman"/>
        </w:rPr>
        <w:t xml:space="preserve">zmianami, wydaną przez Ministerstwo Spraw Wewnętrznych na czas .... </w:t>
      </w:r>
      <w:r w:rsidRPr="00217808">
        <w:rPr>
          <w:rFonts w:ascii="Times New Roman" w:hAnsi="Times New Roman" w:cs="Times New Roman"/>
          <w:color w:val="000000"/>
        </w:rPr>
        <w:t xml:space="preserve">reprezentowanym przez: </w:t>
      </w:r>
    </w:p>
    <w:p w14:paraId="44572B30" w14:textId="77777777" w:rsidR="005A1288" w:rsidRPr="00217808" w:rsidRDefault="005A1288" w:rsidP="005A1288">
      <w:pPr>
        <w:rPr>
          <w:rFonts w:ascii="Times New Roman" w:hAnsi="Times New Roman" w:cs="Times New Roman"/>
          <w:color w:val="000000"/>
        </w:rPr>
      </w:pPr>
      <w:r w:rsidRPr="00217808">
        <w:rPr>
          <w:rFonts w:ascii="Times New Roman" w:hAnsi="Times New Roman" w:cs="Times New Roman"/>
          <w:color w:val="000000"/>
        </w:rPr>
        <w:t>……………………………………………..</w:t>
      </w:r>
    </w:p>
    <w:p w14:paraId="5F20B7C3" w14:textId="77777777" w:rsidR="005A1288" w:rsidRPr="00217808" w:rsidRDefault="005A1288" w:rsidP="005A1288">
      <w:pPr>
        <w:rPr>
          <w:rFonts w:ascii="Times New Roman" w:hAnsi="Times New Roman" w:cs="Times New Roman"/>
          <w:color w:val="000000"/>
        </w:rPr>
      </w:pPr>
      <w:r w:rsidRPr="00217808">
        <w:rPr>
          <w:rFonts w:ascii="Times New Roman" w:hAnsi="Times New Roman" w:cs="Times New Roman"/>
          <w:color w:val="000000"/>
        </w:rPr>
        <w:t>……………………………………………..</w:t>
      </w:r>
    </w:p>
    <w:p w14:paraId="0536A031" w14:textId="77777777" w:rsidR="005A1288" w:rsidRPr="00217808" w:rsidRDefault="005A1288" w:rsidP="005A1288">
      <w:pPr>
        <w:rPr>
          <w:rFonts w:ascii="Times New Roman" w:hAnsi="Times New Roman" w:cs="Times New Roman"/>
          <w:color w:val="000000"/>
        </w:rPr>
      </w:pPr>
    </w:p>
    <w:p w14:paraId="1BAC1DF1" w14:textId="77777777" w:rsidR="005A1288" w:rsidRPr="00217808" w:rsidRDefault="005A1288" w:rsidP="005A1288">
      <w:pPr>
        <w:rPr>
          <w:rFonts w:ascii="Times New Roman" w:hAnsi="Times New Roman" w:cs="Times New Roman"/>
          <w:color w:val="000000"/>
        </w:rPr>
      </w:pPr>
    </w:p>
    <w:p w14:paraId="35056B7C" w14:textId="77777777" w:rsidR="005A1288" w:rsidRDefault="005A1288" w:rsidP="005A1288">
      <w:pPr>
        <w:rPr>
          <w:rFonts w:ascii="Times New Roman" w:hAnsi="Times New Roman" w:cs="Times New Roman"/>
          <w:color w:val="000000"/>
        </w:rPr>
      </w:pPr>
      <w:r w:rsidRPr="00217808">
        <w:rPr>
          <w:rFonts w:ascii="Times New Roman" w:hAnsi="Times New Roman" w:cs="Times New Roman"/>
          <w:color w:val="000000"/>
        </w:rPr>
        <w:t xml:space="preserve">w rezultacie dokonania przez Zamawiającego wyboru oferty Wykonawcy w oparciu </w:t>
      </w:r>
      <w:r w:rsidRPr="00217808">
        <w:rPr>
          <w:rFonts w:ascii="Times New Roman" w:hAnsi="Times New Roman" w:cs="Times New Roman"/>
          <w:color w:val="000000"/>
        </w:rPr>
        <w:br/>
        <w:t>o art. 138o ustawy z dnia 29 styczni</w:t>
      </w:r>
      <w:r w:rsidR="008173A0">
        <w:rPr>
          <w:rFonts w:ascii="Times New Roman" w:hAnsi="Times New Roman" w:cs="Times New Roman"/>
          <w:color w:val="000000"/>
        </w:rPr>
        <w:t>a 2004 roku (t. j. Dz. U. z 2018 roku, poz. 1986</w:t>
      </w:r>
      <w:r w:rsidRPr="00217808">
        <w:rPr>
          <w:rFonts w:ascii="Times New Roman" w:hAnsi="Times New Roman" w:cs="Times New Roman"/>
          <w:color w:val="000000"/>
        </w:rPr>
        <w:t>) została zawarta umowa o następującej treści:</w:t>
      </w:r>
    </w:p>
    <w:p w14:paraId="2BF95215" w14:textId="77777777" w:rsidR="005A1288" w:rsidRPr="00217808" w:rsidRDefault="005A1288" w:rsidP="005A1288">
      <w:pPr>
        <w:rPr>
          <w:rFonts w:ascii="Times New Roman" w:hAnsi="Times New Roman" w:cs="Times New Roman"/>
          <w:color w:val="000000"/>
        </w:rPr>
      </w:pPr>
    </w:p>
    <w:p w14:paraId="16CEC7E6" w14:textId="77777777" w:rsidR="005A1288" w:rsidRPr="00217808" w:rsidRDefault="005A1288" w:rsidP="005A1288">
      <w:pPr>
        <w:jc w:val="center"/>
        <w:rPr>
          <w:rFonts w:ascii="Times New Roman" w:hAnsi="Times New Roman" w:cs="Times New Roman"/>
          <w:b/>
          <w:color w:val="000000"/>
        </w:rPr>
      </w:pPr>
      <w:r w:rsidRPr="00217808">
        <w:rPr>
          <w:rFonts w:ascii="Times New Roman" w:hAnsi="Times New Roman" w:cs="Times New Roman"/>
          <w:b/>
          <w:color w:val="000000"/>
        </w:rPr>
        <w:t>§ 1.</w:t>
      </w:r>
    </w:p>
    <w:p w14:paraId="15D774FC" w14:textId="77777777" w:rsidR="005A1288" w:rsidRPr="002837D4" w:rsidRDefault="005A1288" w:rsidP="008173A0">
      <w:pPr>
        <w:pStyle w:val="Akapitzlist"/>
        <w:numPr>
          <w:ilvl w:val="0"/>
          <w:numId w:val="63"/>
        </w:numPr>
        <w:autoSpaceDE w:val="0"/>
        <w:contextualSpacing/>
        <w:rPr>
          <w:rFonts w:ascii="Times New Roman" w:hAnsi="Times New Roman"/>
          <w:color w:val="000000"/>
        </w:rPr>
      </w:pPr>
      <w:r w:rsidRPr="002837D4">
        <w:rPr>
          <w:rFonts w:ascii="Times New Roman" w:hAnsi="Times New Roman"/>
          <w:color w:val="000000"/>
        </w:rPr>
        <w:t>Zamawiający zleca a Wykonawca przyjmuje do wykonania pracę polegającą na:</w:t>
      </w:r>
      <w:r w:rsidRPr="002837D4">
        <w:rPr>
          <w:rFonts w:ascii="Times New Roman" w:hAnsi="Times New Roman"/>
          <w:color w:val="000000"/>
          <w:sz w:val="48"/>
          <w:szCs w:val="48"/>
        </w:rPr>
        <w:t xml:space="preserve"> </w:t>
      </w:r>
      <w:r w:rsidRPr="002837D4">
        <w:rPr>
          <w:rFonts w:ascii="Times New Roman" w:hAnsi="Times New Roman"/>
          <w:color w:val="000000"/>
        </w:rPr>
        <w:t>świadczeniu usługi o</w:t>
      </w:r>
      <w:r>
        <w:rPr>
          <w:rFonts w:ascii="Times New Roman" w:hAnsi="Times New Roman"/>
          <w:color w:val="000000"/>
        </w:rPr>
        <w:t>chrony ……</w:t>
      </w:r>
    </w:p>
    <w:p w14:paraId="05AFA464" w14:textId="77777777" w:rsidR="005A1288" w:rsidRPr="00217808" w:rsidRDefault="005A1288" w:rsidP="008173A0">
      <w:pPr>
        <w:numPr>
          <w:ilvl w:val="0"/>
          <w:numId w:val="63"/>
        </w:numPr>
        <w:rPr>
          <w:rFonts w:ascii="Times New Roman" w:hAnsi="Times New Roman" w:cs="Times New Roman"/>
        </w:rPr>
      </w:pPr>
      <w:r w:rsidRPr="00217808">
        <w:rPr>
          <w:rFonts w:ascii="Times New Roman" w:hAnsi="Times New Roman" w:cs="Times New Roman"/>
        </w:rPr>
        <w:t xml:space="preserve">Przedmiot zamówienia obejmuje : </w:t>
      </w:r>
    </w:p>
    <w:p w14:paraId="3E4256B0" w14:textId="77777777" w:rsidR="005A1288" w:rsidRPr="00217808" w:rsidRDefault="005A1288" w:rsidP="005A1288">
      <w:pPr>
        <w:autoSpaceDE w:val="0"/>
        <w:ind w:firstLine="360"/>
        <w:rPr>
          <w:rFonts w:ascii="Times New Roman" w:hAnsi="Times New Roman" w:cs="Times New Roman"/>
          <w:color w:val="000000"/>
        </w:rPr>
      </w:pPr>
      <w:r w:rsidRPr="00217808">
        <w:rPr>
          <w:rFonts w:ascii="Times New Roman" w:hAnsi="Times New Roman" w:cs="Times New Roman"/>
          <w:color w:val="000000"/>
        </w:rPr>
        <w:t>Kod CPV 79710000-4 usługi ochroniarskie</w:t>
      </w:r>
    </w:p>
    <w:p w14:paraId="120466EC" w14:textId="749A2F8B" w:rsidR="005A1288" w:rsidRDefault="005A1288" w:rsidP="008173A0">
      <w:pPr>
        <w:widowControl w:val="0"/>
        <w:numPr>
          <w:ilvl w:val="0"/>
          <w:numId w:val="63"/>
        </w:numPr>
        <w:shd w:val="clear" w:color="auto" w:fill="FFFFFF"/>
        <w:tabs>
          <w:tab w:val="left" w:pos="612"/>
        </w:tabs>
        <w:autoSpaceDE w:val="0"/>
        <w:rPr>
          <w:rFonts w:ascii="Times New Roman" w:hAnsi="Times New Roman" w:cs="Times New Roman"/>
        </w:rPr>
      </w:pPr>
      <w:r w:rsidRPr="002837D4">
        <w:rPr>
          <w:rFonts w:ascii="Times New Roman" w:hAnsi="Times New Roman" w:cs="Times New Roman"/>
        </w:rPr>
        <w:t>Szczegółowy opis usługi ochrony, obejmujący w szczególności zakres działania i zadania oraz obowiązki i uprawnienia personelu Wykona</w:t>
      </w:r>
      <w:r>
        <w:rPr>
          <w:rFonts w:ascii="Times New Roman" w:hAnsi="Times New Roman" w:cs="Times New Roman"/>
        </w:rPr>
        <w:t>wcy określa załącznik do ogłoszenia oraz R</w:t>
      </w:r>
      <w:r w:rsidRPr="002837D4">
        <w:rPr>
          <w:rFonts w:ascii="Times New Roman" w:hAnsi="Times New Roman" w:cs="Times New Roman"/>
        </w:rPr>
        <w:t>egulamin pełnienia służby ochronnej w Sądzie Rejonowym w Bydgoszczy stanowiący załącznik nr 2 do umowy.</w:t>
      </w:r>
    </w:p>
    <w:p w14:paraId="4DED1C10" w14:textId="77777777" w:rsidR="005A1288" w:rsidRPr="002837D4" w:rsidRDefault="005A1288" w:rsidP="008173A0">
      <w:pPr>
        <w:widowControl w:val="0"/>
        <w:numPr>
          <w:ilvl w:val="0"/>
          <w:numId w:val="63"/>
        </w:numPr>
        <w:shd w:val="clear" w:color="auto" w:fill="FFFFFF"/>
        <w:tabs>
          <w:tab w:val="left" w:pos="612"/>
        </w:tabs>
        <w:autoSpaceDE w:val="0"/>
        <w:rPr>
          <w:rFonts w:ascii="Times New Roman" w:hAnsi="Times New Roman" w:cs="Times New Roman"/>
        </w:rPr>
      </w:pPr>
      <w:r>
        <w:rPr>
          <w:rFonts w:ascii="Times New Roman" w:hAnsi="Times New Roman" w:cs="Times New Roman"/>
        </w:rPr>
        <w:t>Usługa asysty</w:t>
      </w:r>
      <w:r w:rsidRPr="002837D4">
        <w:rPr>
          <w:rFonts w:ascii="Times New Roman" w:hAnsi="Times New Roman" w:cs="Times New Roman"/>
        </w:rPr>
        <w:t xml:space="preserve"> </w:t>
      </w:r>
      <w:r>
        <w:rPr>
          <w:rFonts w:ascii="Times New Roman" w:hAnsi="Times New Roman" w:cs="Times New Roman"/>
        </w:rPr>
        <w:t>realizowana będzie przez</w:t>
      </w:r>
      <w:r w:rsidRPr="002837D4">
        <w:rPr>
          <w:rFonts w:ascii="Times New Roman" w:hAnsi="Times New Roman" w:cs="Times New Roman"/>
        </w:rPr>
        <w:t xml:space="preserve">: jeden samochód i jedną osobę, wykonującą czynności kierowcy i ochroniarza.  </w:t>
      </w:r>
    </w:p>
    <w:p w14:paraId="1C5A71B9" w14:textId="21929B4C" w:rsidR="005A1288" w:rsidRPr="002837D4" w:rsidRDefault="005A1288" w:rsidP="008173A0">
      <w:pPr>
        <w:widowControl w:val="0"/>
        <w:numPr>
          <w:ilvl w:val="0"/>
          <w:numId w:val="63"/>
        </w:numPr>
        <w:shd w:val="clear" w:color="auto" w:fill="FFFFFF"/>
        <w:tabs>
          <w:tab w:val="left" w:pos="612"/>
        </w:tabs>
        <w:autoSpaceDE w:val="0"/>
        <w:rPr>
          <w:rFonts w:ascii="Times New Roman" w:hAnsi="Times New Roman" w:cs="Times New Roman"/>
        </w:rPr>
      </w:pPr>
      <w:r>
        <w:rPr>
          <w:rFonts w:ascii="Times New Roman" w:hAnsi="Times New Roman" w:cs="Times New Roman"/>
        </w:rPr>
        <w:t xml:space="preserve">Przez </w:t>
      </w:r>
      <w:r w:rsidRPr="002837D4">
        <w:rPr>
          <w:rFonts w:ascii="Times New Roman" w:hAnsi="Times New Roman" w:cs="Times New Roman"/>
        </w:rPr>
        <w:t>służbę ochrony – rozumieć należy pers</w:t>
      </w:r>
      <w:r w:rsidR="00234873">
        <w:rPr>
          <w:rFonts w:ascii="Times New Roman" w:hAnsi="Times New Roman" w:cs="Times New Roman"/>
        </w:rPr>
        <w:t>onel Wykonawcy wykonujący umowę</w:t>
      </w:r>
      <w:r w:rsidR="00234873">
        <w:rPr>
          <w:rFonts w:ascii="Times New Roman" w:hAnsi="Times New Roman" w:cs="Times New Roman"/>
        </w:rPr>
        <w:br/>
      </w:r>
      <w:r w:rsidRPr="002837D4">
        <w:rPr>
          <w:rFonts w:ascii="Times New Roman" w:hAnsi="Times New Roman" w:cs="Times New Roman"/>
        </w:rPr>
        <w:t>w zakresi</w:t>
      </w:r>
      <w:r>
        <w:rPr>
          <w:rFonts w:ascii="Times New Roman" w:hAnsi="Times New Roman" w:cs="Times New Roman"/>
        </w:rPr>
        <w:t>e ochrony obiektów.</w:t>
      </w:r>
    </w:p>
    <w:p w14:paraId="54C98CDD" w14:textId="77777777" w:rsidR="005A1288" w:rsidRPr="002837D4" w:rsidRDefault="005A1288" w:rsidP="005A1288">
      <w:pPr>
        <w:widowControl w:val="0"/>
        <w:shd w:val="clear" w:color="auto" w:fill="FFFFFF"/>
        <w:tabs>
          <w:tab w:val="left" w:pos="612"/>
        </w:tabs>
        <w:autoSpaceDE w:val="0"/>
        <w:ind w:left="360"/>
        <w:rPr>
          <w:rFonts w:ascii="Times New Roman" w:hAnsi="Times New Roman" w:cs="Times New Roman"/>
        </w:rPr>
      </w:pPr>
    </w:p>
    <w:p w14:paraId="21D62E4A" w14:textId="77777777" w:rsidR="005A1288" w:rsidRPr="00217808" w:rsidRDefault="005A1288" w:rsidP="005A1288">
      <w:pPr>
        <w:rPr>
          <w:rFonts w:ascii="Times New Roman" w:hAnsi="Times New Roman" w:cs="Times New Roman"/>
          <w:sz w:val="16"/>
          <w:szCs w:val="16"/>
        </w:rPr>
      </w:pPr>
    </w:p>
    <w:p w14:paraId="30BA87ED" w14:textId="77777777" w:rsidR="005A1288" w:rsidRPr="00217808" w:rsidRDefault="005A1288" w:rsidP="005A1288">
      <w:pPr>
        <w:jc w:val="center"/>
        <w:rPr>
          <w:rFonts w:ascii="Times New Roman" w:hAnsi="Times New Roman" w:cs="Times New Roman"/>
          <w:b/>
          <w:color w:val="000000"/>
        </w:rPr>
      </w:pPr>
      <w:r w:rsidRPr="00217808">
        <w:rPr>
          <w:rFonts w:ascii="Times New Roman" w:hAnsi="Times New Roman" w:cs="Times New Roman"/>
          <w:b/>
          <w:color w:val="000000"/>
        </w:rPr>
        <w:t>§ 2.</w:t>
      </w:r>
    </w:p>
    <w:p w14:paraId="7EFD6E07" w14:textId="77777777" w:rsidR="005A1288" w:rsidRPr="00217808" w:rsidRDefault="005A1288" w:rsidP="008173A0">
      <w:pPr>
        <w:numPr>
          <w:ilvl w:val="0"/>
          <w:numId w:val="62"/>
        </w:numPr>
        <w:tabs>
          <w:tab w:val="clear" w:pos="720"/>
          <w:tab w:val="left" w:pos="1080"/>
        </w:tabs>
        <w:ind w:left="284" w:hanging="284"/>
        <w:rPr>
          <w:rFonts w:ascii="Times New Roman" w:hAnsi="Times New Roman" w:cs="Times New Roman"/>
          <w:color w:val="000000"/>
        </w:rPr>
      </w:pPr>
      <w:r w:rsidRPr="00217808">
        <w:rPr>
          <w:rFonts w:ascii="Times New Roman" w:hAnsi="Times New Roman" w:cs="Times New Roman"/>
          <w:color w:val="000000"/>
        </w:rPr>
        <w:t>Integralną częścią umowy są następujące dokumenty określające zakres przedmiotu umowy:</w:t>
      </w:r>
    </w:p>
    <w:p w14:paraId="5B730810" w14:textId="77777777" w:rsidR="005A1288" w:rsidRPr="00217808" w:rsidRDefault="005A1288" w:rsidP="005A1288">
      <w:pPr>
        <w:ind w:left="284" w:firstLine="142"/>
        <w:rPr>
          <w:rFonts w:ascii="Times New Roman" w:hAnsi="Times New Roman" w:cs="Times New Roman"/>
          <w:color w:val="000000"/>
        </w:rPr>
      </w:pPr>
      <w:r w:rsidRPr="00217808">
        <w:rPr>
          <w:rFonts w:ascii="Times New Roman" w:hAnsi="Times New Roman" w:cs="Times New Roman"/>
          <w:color w:val="000000"/>
        </w:rPr>
        <w:t>- ogłoszenie o zamówieniu wraz z załącznikami</w:t>
      </w:r>
    </w:p>
    <w:p w14:paraId="67094206" w14:textId="77777777" w:rsidR="005A1288" w:rsidRPr="00217808" w:rsidRDefault="005A1288" w:rsidP="005A1288">
      <w:pPr>
        <w:ind w:left="284" w:firstLine="142"/>
        <w:rPr>
          <w:rFonts w:ascii="Times New Roman" w:hAnsi="Times New Roman" w:cs="Times New Roman"/>
          <w:color w:val="000000"/>
        </w:rPr>
      </w:pPr>
      <w:r w:rsidRPr="00217808">
        <w:rPr>
          <w:rFonts w:ascii="Times New Roman" w:hAnsi="Times New Roman" w:cs="Times New Roman"/>
          <w:color w:val="000000"/>
        </w:rPr>
        <w:t>- oferta Wykonawcy</w:t>
      </w:r>
    </w:p>
    <w:p w14:paraId="6936D5D1" w14:textId="77777777" w:rsidR="005A1288" w:rsidRDefault="005A1288" w:rsidP="008173A0">
      <w:pPr>
        <w:numPr>
          <w:ilvl w:val="0"/>
          <w:numId w:val="62"/>
        </w:numPr>
        <w:tabs>
          <w:tab w:val="clear" w:pos="720"/>
          <w:tab w:val="left" w:pos="1080"/>
        </w:tabs>
        <w:ind w:left="284" w:hanging="284"/>
        <w:rPr>
          <w:rFonts w:ascii="Times New Roman" w:hAnsi="Times New Roman" w:cs="Times New Roman"/>
        </w:rPr>
      </w:pPr>
      <w:r w:rsidRPr="00217808">
        <w:rPr>
          <w:rFonts w:ascii="Times New Roman" w:hAnsi="Times New Roman" w:cs="Times New Roman"/>
        </w:rPr>
        <w:t>Wykonawca oświadcza, że przed złożeniem oferty zapoznał się ze wszystkimi warunkami lokalizacyjnymi, terenowymi i uwzględnił je w cenie oferty.</w:t>
      </w:r>
    </w:p>
    <w:p w14:paraId="77B59381" w14:textId="77777777" w:rsidR="005A1288" w:rsidRDefault="005A1288" w:rsidP="008173A0">
      <w:pPr>
        <w:numPr>
          <w:ilvl w:val="0"/>
          <w:numId w:val="62"/>
        </w:numPr>
        <w:tabs>
          <w:tab w:val="clear" w:pos="720"/>
          <w:tab w:val="left" w:pos="1080"/>
        </w:tabs>
        <w:ind w:left="284" w:hanging="284"/>
        <w:rPr>
          <w:rFonts w:ascii="Times New Roman" w:hAnsi="Times New Roman" w:cs="Times New Roman"/>
        </w:rPr>
      </w:pPr>
      <w:r w:rsidRPr="002837D4">
        <w:rPr>
          <w:rFonts w:ascii="Times New Roman" w:hAnsi="Times New Roman" w:cs="Times New Roman"/>
        </w:rPr>
        <w:t>Zamawiający i Wykonawca w trosce o bezpieczeństwo osób przebywających w chronionych obiektach i mienie objęte ochroną, dołożą wszelkiej staranności w realizacji umówionych zadań.</w:t>
      </w:r>
    </w:p>
    <w:p w14:paraId="0BE8C13D" w14:textId="77777777" w:rsidR="005A1288" w:rsidRDefault="005A1288" w:rsidP="008173A0">
      <w:pPr>
        <w:numPr>
          <w:ilvl w:val="0"/>
          <w:numId w:val="62"/>
        </w:numPr>
        <w:tabs>
          <w:tab w:val="clear" w:pos="720"/>
          <w:tab w:val="left" w:pos="1080"/>
        </w:tabs>
        <w:ind w:left="284" w:hanging="284"/>
        <w:rPr>
          <w:rFonts w:ascii="Times New Roman" w:hAnsi="Times New Roman" w:cs="Times New Roman"/>
        </w:rPr>
      </w:pPr>
      <w:r w:rsidRPr="00900865">
        <w:rPr>
          <w:rFonts w:ascii="Times New Roman" w:hAnsi="Times New Roman" w:cs="Times New Roman"/>
        </w:rPr>
        <w:lastRenderedPageBreak/>
        <w:t xml:space="preserve">Wykonawca zobowiązuje się, że pracownicy świadczący usługi będą w okresie realizacji umowy zatrudnieni na podstawie umowy o pracę w rozumieniu przepisów ustawy z dnia 26 czerwca 1974r. - Kodeks pracy (Dz. U. z 2014 r., poz. 1502 z </w:t>
      </w:r>
      <w:proofErr w:type="spellStart"/>
      <w:r w:rsidRPr="00900865">
        <w:rPr>
          <w:rFonts w:ascii="Times New Roman" w:hAnsi="Times New Roman" w:cs="Times New Roman"/>
        </w:rPr>
        <w:t>późn</w:t>
      </w:r>
      <w:proofErr w:type="spellEnd"/>
      <w:r w:rsidRPr="00900865">
        <w:rPr>
          <w:rFonts w:ascii="Times New Roman" w:hAnsi="Times New Roman" w:cs="Times New Roman"/>
        </w:rPr>
        <w:t>. zm.).</w:t>
      </w:r>
    </w:p>
    <w:p w14:paraId="7B4A00EC" w14:textId="77777777" w:rsidR="005A1288" w:rsidRDefault="005A1288" w:rsidP="008173A0">
      <w:pPr>
        <w:numPr>
          <w:ilvl w:val="0"/>
          <w:numId w:val="62"/>
        </w:numPr>
        <w:tabs>
          <w:tab w:val="clear" w:pos="720"/>
          <w:tab w:val="left" w:pos="1080"/>
        </w:tabs>
        <w:ind w:left="284" w:hanging="284"/>
        <w:rPr>
          <w:rFonts w:ascii="Times New Roman" w:hAnsi="Times New Roman" w:cs="Times New Roman"/>
        </w:rPr>
      </w:pPr>
      <w:r w:rsidRPr="00900865">
        <w:rPr>
          <w:rFonts w:ascii="Times New Roman" w:hAnsi="Times New Roman" w:cs="Times New Roman"/>
        </w:rPr>
        <w:t>Każdorazowo na żądanie Zamawiającego, w terminie wskazanym przez Zamawiającego nie krótszym niż 7 dni roboczych Wykonawca zobowiązany jest złożyć oświadczenie  wykonawcy lub podwykonawcy o zatrudnieniu na podstawie umowy o pracę osób wykonujących czynności, których dotyczy wezwanie zamawiającego. Oświadczenie to powinno zawierać w szczególności : dokładne określenie podmiotu składającego oświadczenie, datę złożenia oświadczenia, wskazanie że objęcie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61124DAD" w14:textId="77777777" w:rsidR="005A1288" w:rsidRPr="00900865" w:rsidRDefault="005A1288" w:rsidP="008173A0">
      <w:pPr>
        <w:numPr>
          <w:ilvl w:val="0"/>
          <w:numId w:val="62"/>
        </w:numPr>
        <w:tabs>
          <w:tab w:val="clear" w:pos="720"/>
          <w:tab w:val="left" w:pos="1080"/>
        </w:tabs>
        <w:ind w:left="284" w:hanging="284"/>
        <w:rPr>
          <w:rFonts w:ascii="Times New Roman" w:hAnsi="Times New Roman" w:cs="Times New Roman"/>
        </w:rPr>
      </w:pPr>
      <w:r w:rsidRPr="00900865">
        <w:rPr>
          <w:rFonts w:ascii="Times New Roman" w:hAnsi="Times New Roman" w:cs="Times New Roman"/>
        </w:rPr>
        <w:t>Nieprzedłożenie przez Wykonawcę oświadczenia o którym mowa w ust. 5 niniejszego paragrafu w terminie wskazanym przez Zamawiającego zgodnie z ust. 5 będzie traktowane jako nienależyte wykonywanie umowy.</w:t>
      </w:r>
    </w:p>
    <w:p w14:paraId="163ACE13" w14:textId="77777777" w:rsidR="005A1288" w:rsidRPr="00217808" w:rsidRDefault="005A1288" w:rsidP="005A1288">
      <w:pPr>
        <w:tabs>
          <w:tab w:val="left" w:pos="1080"/>
        </w:tabs>
        <w:rPr>
          <w:rFonts w:ascii="Times New Roman" w:hAnsi="Times New Roman" w:cs="Times New Roman"/>
        </w:rPr>
      </w:pPr>
    </w:p>
    <w:p w14:paraId="69007BC7" w14:textId="77777777" w:rsidR="005A1288" w:rsidRPr="002837D4" w:rsidRDefault="005A1288" w:rsidP="005A1288">
      <w:pPr>
        <w:spacing w:after="60"/>
        <w:jc w:val="center"/>
        <w:rPr>
          <w:rFonts w:ascii="Times New Roman" w:hAnsi="Times New Roman" w:cs="Times New Roman"/>
          <w:b/>
          <w:color w:val="000000"/>
          <w:lang w:eastAsia="pl-PL"/>
        </w:rPr>
      </w:pPr>
      <w:r w:rsidRPr="002837D4">
        <w:rPr>
          <w:rFonts w:ascii="Times New Roman" w:hAnsi="Times New Roman" w:cs="Times New Roman"/>
          <w:b/>
          <w:color w:val="000000"/>
          <w:lang w:eastAsia="pl-PL"/>
        </w:rPr>
        <w:t>§ 3.</w:t>
      </w:r>
    </w:p>
    <w:p w14:paraId="52996911" w14:textId="77777777" w:rsidR="005A1288" w:rsidRPr="002837D4" w:rsidRDefault="005A1288" w:rsidP="005A1288">
      <w:pPr>
        <w:spacing w:after="60"/>
        <w:jc w:val="center"/>
        <w:rPr>
          <w:rFonts w:ascii="Times New Roman" w:hAnsi="Times New Roman" w:cs="Times New Roman"/>
          <w:b/>
          <w:color w:val="000000"/>
          <w:lang w:eastAsia="pl-PL"/>
        </w:rPr>
      </w:pPr>
      <w:r w:rsidRPr="002837D4">
        <w:rPr>
          <w:rFonts w:ascii="Times New Roman" w:hAnsi="Times New Roman" w:cs="Times New Roman"/>
          <w:b/>
          <w:color w:val="000000"/>
          <w:lang w:eastAsia="pl-PL"/>
        </w:rPr>
        <w:t>Zasady wykonywania usługi ochrony</w:t>
      </w:r>
    </w:p>
    <w:p w14:paraId="6260A0F8" w14:textId="77777777" w:rsidR="005A1288" w:rsidRPr="002837D4" w:rsidRDefault="005A1288" w:rsidP="008173A0">
      <w:pPr>
        <w:widowControl w:val="0"/>
        <w:numPr>
          <w:ilvl w:val="0"/>
          <w:numId w:val="68"/>
        </w:numPr>
        <w:shd w:val="clear" w:color="auto" w:fill="FFFFFF"/>
        <w:tabs>
          <w:tab w:val="left" w:pos="245"/>
        </w:tabs>
        <w:suppressAutoHyphens w:val="0"/>
        <w:autoSpaceDE w:val="0"/>
        <w:autoSpaceDN w:val="0"/>
        <w:adjustRightInd w:val="0"/>
        <w:spacing w:after="60"/>
        <w:rPr>
          <w:rFonts w:ascii="Times New Roman" w:hAnsi="Times New Roman" w:cs="Times New Roman"/>
          <w:spacing w:val="-32"/>
          <w:lang w:eastAsia="pl-PL"/>
        </w:rPr>
      </w:pPr>
      <w:r w:rsidRPr="002837D4">
        <w:rPr>
          <w:rFonts w:ascii="Times New Roman" w:hAnsi="Times New Roman" w:cs="Times New Roman"/>
          <w:lang w:eastAsia="pl-PL"/>
        </w:rPr>
        <w:t>Wykonawca przyjmuje o wiadomości, iż :</w:t>
      </w:r>
    </w:p>
    <w:p w14:paraId="300C243C" w14:textId="77777777" w:rsidR="005A1288" w:rsidRPr="002837D4" w:rsidRDefault="005A1288" w:rsidP="008173A0">
      <w:pPr>
        <w:pStyle w:val="Akapitzlist"/>
        <w:widowControl w:val="0"/>
        <w:numPr>
          <w:ilvl w:val="1"/>
          <w:numId w:val="69"/>
        </w:numPr>
        <w:shd w:val="clear" w:color="auto" w:fill="FFFFFF"/>
        <w:tabs>
          <w:tab w:val="left" w:pos="245"/>
        </w:tabs>
        <w:suppressAutoHyphens w:val="0"/>
        <w:autoSpaceDE w:val="0"/>
        <w:autoSpaceDN w:val="0"/>
        <w:adjustRightInd w:val="0"/>
        <w:spacing w:after="60"/>
        <w:ind w:hanging="76"/>
        <w:contextualSpacing/>
        <w:rPr>
          <w:rFonts w:ascii="Times New Roman" w:hAnsi="Times New Roman"/>
          <w:spacing w:val="-32"/>
          <w:lang w:eastAsia="pl-PL"/>
        </w:rPr>
      </w:pPr>
      <w:r>
        <w:rPr>
          <w:rFonts w:ascii="Times New Roman" w:hAnsi="Times New Roman"/>
          <w:lang w:eastAsia="pl-PL"/>
        </w:rPr>
        <w:t xml:space="preserve"> </w:t>
      </w:r>
      <w:r w:rsidRPr="002837D4">
        <w:rPr>
          <w:rFonts w:ascii="Times New Roman" w:hAnsi="Times New Roman"/>
          <w:lang w:eastAsia="pl-PL"/>
        </w:rPr>
        <w:t xml:space="preserve">zasadniczym celem funkcjonowania i działania służby ochrony </w:t>
      </w:r>
      <w:r w:rsidRPr="002837D4">
        <w:rPr>
          <w:rFonts w:ascii="Times New Roman" w:hAnsi="Times New Roman"/>
          <w:bCs/>
          <w:lang w:eastAsia="pl-PL"/>
        </w:rPr>
        <w:t>Wykonawcy jest</w:t>
      </w:r>
      <w:r w:rsidRPr="002837D4">
        <w:rPr>
          <w:rFonts w:ascii="Times New Roman" w:hAnsi="Times New Roman"/>
          <w:b/>
          <w:bCs/>
          <w:lang w:eastAsia="pl-PL"/>
        </w:rPr>
        <w:t xml:space="preserve"> </w:t>
      </w:r>
      <w:r w:rsidRPr="002837D4">
        <w:rPr>
          <w:rFonts w:ascii="Times New Roman" w:hAnsi="Times New Roman"/>
          <w:lang w:eastAsia="pl-PL"/>
        </w:rPr>
        <w:t xml:space="preserve">zapewnienie bezpieczeństwa osobom przebywającym w obiektach sądowych, </w:t>
      </w:r>
      <w:r w:rsidRPr="002837D4">
        <w:rPr>
          <w:rFonts w:ascii="Times New Roman" w:hAnsi="Times New Roman"/>
          <w:spacing w:val="-2"/>
          <w:lang w:eastAsia="pl-PL"/>
        </w:rPr>
        <w:t xml:space="preserve">ochrona budynków i mienia, zapobieganie naruszeniom porządku i spokoju na obszarze objętym ochroną, </w:t>
      </w:r>
    </w:p>
    <w:p w14:paraId="5CD6D8FA" w14:textId="77777777" w:rsidR="005A1288" w:rsidRPr="002837D4" w:rsidRDefault="005A1288" w:rsidP="008173A0">
      <w:pPr>
        <w:pStyle w:val="Akapitzlist"/>
        <w:widowControl w:val="0"/>
        <w:numPr>
          <w:ilvl w:val="1"/>
          <w:numId w:val="69"/>
        </w:numPr>
        <w:shd w:val="clear" w:color="auto" w:fill="FFFFFF"/>
        <w:tabs>
          <w:tab w:val="left" w:pos="245"/>
        </w:tabs>
        <w:suppressAutoHyphens w:val="0"/>
        <w:autoSpaceDE w:val="0"/>
        <w:autoSpaceDN w:val="0"/>
        <w:adjustRightInd w:val="0"/>
        <w:spacing w:after="60"/>
        <w:ind w:hanging="76"/>
        <w:contextualSpacing/>
        <w:rPr>
          <w:rFonts w:ascii="Times New Roman" w:hAnsi="Times New Roman"/>
          <w:spacing w:val="-32"/>
          <w:lang w:eastAsia="pl-PL"/>
        </w:rPr>
      </w:pPr>
      <w:r>
        <w:rPr>
          <w:rFonts w:ascii="Times New Roman" w:hAnsi="Times New Roman"/>
          <w:lang w:eastAsia="pl-PL"/>
        </w:rPr>
        <w:t xml:space="preserve"> </w:t>
      </w:r>
      <w:r w:rsidRPr="002837D4">
        <w:rPr>
          <w:rFonts w:ascii="Times New Roman" w:hAnsi="Times New Roman"/>
          <w:lang w:eastAsia="pl-PL"/>
        </w:rPr>
        <w:t>system ochrony sądów realizowany będzie głównie poprzez</w:t>
      </w:r>
      <w:r w:rsidRPr="002837D4">
        <w:rPr>
          <w:rFonts w:ascii="Times New Roman" w:hAnsi="Times New Roman"/>
          <w:spacing w:val="-15"/>
          <w:lang w:eastAsia="pl-PL"/>
        </w:rPr>
        <w:t xml:space="preserve"> </w:t>
      </w:r>
      <w:r w:rsidRPr="002837D4">
        <w:rPr>
          <w:rFonts w:ascii="Times New Roman" w:hAnsi="Times New Roman"/>
          <w:lang w:eastAsia="pl-PL"/>
        </w:rPr>
        <w:t xml:space="preserve">kontrolę ruchu osobowego w chronionych budynkach i wjazdu pojazdów na teren sądu oraz </w:t>
      </w:r>
      <w:r w:rsidRPr="002837D4">
        <w:rPr>
          <w:rFonts w:ascii="Times New Roman" w:hAnsi="Times New Roman"/>
          <w:spacing w:val="-1"/>
          <w:lang w:eastAsia="pl-PL"/>
        </w:rPr>
        <w:t>reagowanie personelu Wykonawcy na naruszenia zasad bezpieczeństwa i porządku wewnętrznego.</w:t>
      </w:r>
    </w:p>
    <w:p w14:paraId="394EDE17" w14:textId="77777777" w:rsidR="005A1288" w:rsidRPr="002837D4" w:rsidRDefault="005A1288" w:rsidP="008173A0">
      <w:pPr>
        <w:numPr>
          <w:ilvl w:val="0"/>
          <w:numId w:val="68"/>
        </w:numPr>
        <w:shd w:val="clear" w:color="auto" w:fill="FFFFFF"/>
        <w:tabs>
          <w:tab w:val="left" w:pos="245"/>
        </w:tabs>
        <w:suppressAutoHyphens w:val="0"/>
        <w:spacing w:after="60"/>
        <w:ind w:right="1"/>
        <w:rPr>
          <w:rFonts w:ascii="Times New Roman" w:hAnsi="Times New Roman" w:cs="Times New Roman"/>
          <w:lang w:eastAsia="pl-PL"/>
        </w:rPr>
      </w:pPr>
      <w:r w:rsidRPr="002837D4">
        <w:rPr>
          <w:rFonts w:ascii="Times New Roman" w:hAnsi="Times New Roman" w:cs="Times New Roman"/>
          <w:lang w:eastAsia="pl-PL"/>
        </w:rPr>
        <w:t>W ramach pełnionej służby umundurowany i oznakowany personel Wykonawcy zobowiązany będzie w szczególności do wykonywania następujących zadań :</w:t>
      </w:r>
    </w:p>
    <w:p w14:paraId="21AAE815" w14:textId="77777777" w:rsidR="005A1288" w:rsidRPr="002837D4" w:rsidRDefault="005A1288" w:rsidP="008173A0">
      <w:pPr>
        <w:pStyle w:val="Akapitzlist"/>
        <w:widowControl w:val="0"/>
        <w:numPr>
          <w:ilvl w:val="0"/>
          <w:numId w:val="70"/>
        </w:numPr>
        <w:shd w:val="clear" w:color="auto" w:fill="FFFFFF"/>
        <w:tabs>
          <w:tab w:val="num" w:pos="0"/>
        </w:tabs>
        <w:suppressAutoHyphens w:val="0"/>
        <w:autoSpaceDE w:val="0"/>
        <w:autoSpaceDN w:val="0"/>
        <w:adjustRightInd w:val="0"/>
        <w:spacing w:after="60"/>
        <w:ind w:hanging="76"/>
        <w:contextualSpacing/>
        <w:rPr>
          <w:rFonts w:ascii="Times New Roman" w:hAnsi="Times New Roman"/>
          <w:spacing w:val="-11"/>
          <w:lang w:eastAsia="pl-PL"/>
        </w:rPr>
      </w:pPr>
      <w:r w:rsidRPr="002837D4">
        <w:rPr>
          <w:rFonts w:ascii="Times New Roman" w:hAnsi="Times New Roman"/>
          <w:spacing w:val="-1"/>
          <w:lang w:eastAsia="pl-PL"/>
        </w:rPr>
        <w:t xml:space="preserve">niedopuszczenie do wejścia na teren obiektów sądu osób, których zachowanie i wygląd wskazuje </w:t>
      </w:r>
      <w:r w:rsidRPr="002837D4">
        <w:rPr>
          <w:rFonts w:ascii="Times New Roman" w:hAnsi="Times New Roman"/>
          <w:lang w:eastAsia="pl-PL"/>
        </w:rPr>
        <w:t>na stan nietrzeźwości albo użycie podobnie działającego środka,</w:t>
      </w:r>
    </w:p>
    <w:p w14:paraId="34962B4C" w14:textId="77777777" w:rsidR="005A1288" w:rsidRPr="002837D4" w:rsidRDefault="005A1288" w:rsidP="008173A0">
      <w:pPr>
        <w:pStyle w:val="Akapitzlist"/>
        <w:widowControl w:val="0"/>
        <w:numPr>
          <w:ilvl w:val="0"/>
          <w:numId w:val="70"/>
        </w:numPr>
        <w:shd w:val="clear" w:color="auto" w:fill="FFFFFF"/>
        <w:tabs>
          <w:tab w:val="num" w:pos="0"/>
        </w:tabs>
        <w:suppressAutoHyphens w:val="0"/>
        <w:autoSpaceDE w:val="0"/>
        <w:autoSpaceDN w:val="0"/>
        <w:adjustRightInd w:val="0"/>
        <w:spacing w:after="60"/>
        <w:ind w:hanging="76"/>
        <w:contextualSpacing/>
        <w:rPr>
          <w:rFonts w:ascii="Times New Roman" w:hAnsi="Times New Roman"/>
          <w:spacing w:val="-9"/>
          <w:lang w:eastAsia="pl-PL"/>
        </w:rPr>
      </w:pPr>
      <w:r w:rsidRPr="002837D4">
        <w:rPr>
          <w:rFonts w:ascii="Times New Roman" w:hAnsi="Times New Roman"/>
          <w:lang w:eastAsia="pl-PL"/>
        </w:rPr>
        <w:t xml:space="preserve">zapobieganie wnoszeniu na teren sądu broni i amunicji z wyjątkiem funkcjonariuszy policji wykonujących zadania konwojowe i ochronne w umundurowaniu, a także innych pracowników operacyjnych policji konwojujących (przenoszących) przesyłki (pakiety) niejawne albo wykonujących </w:t>
      </w:r>
      <w:r w:rsidRPr="002837D4">
        <w:rPr>
          <w:rFonts w:ascii="Times New Roman" w:hAnsi="Times New Roman"/>
          <w:spacing w:val="-1"/>
          <w:lang w:eastAsia="pl-PL"/>
        </w:rPr>
        <w:t>zadania związane z zabezpieczeniem rozpraw sądowych o wysokim stopniu ryzyka,</w:t>
      </w:r>
    </w:p>
    <w:p w14:paraId="0007C8E5" w14:textId="77777777" w:rsidR="005A1288" w:rsidRPr="000A156E" w:rsidRDefault="005A1288" w:rsidP="008173A0">
      <w:pPr>
        <w:pStyle w:val="Akapitzlist"/>
        <w:widowControl w:val="0"/>
        <w:numPr>
          <w:ilvl w:val="0"/>
          <w:numId w:val="70"/>
        </w:numPr>
        <w:shd w:val="clear" w:color="auto" w:fill="FFFFFF"/>
        <w:tabs>
          <w:tab w:val="num" w:pos="0"/>
        </w:tabs>
        <w:suppressAutoHyphens w:val="0"/>
        <w:autoSpaceDE w:val="0"/>
        <w:autoSpaceDN w:val="0"/>
        <w:adjustRightInd w:val="0"/>
        <w:spacing w:after="60"/>
        <w:ind w:right="1" w:hanging="76"/>
        <w:contextualSpacing/>
        <w:rPr>
          <w:rFonts w:ascii="Times New Roman" w:hAnsi="Times New Roman"/>
          <w:spacing w:val="-16"/>
          <w:lang w:eastAsia="pl-PL"/>
        </w:rPr>
      </w:pPr>
      <w:r w:rsidRPr="002837D4">
        <w:rPr>
          <w:rFonts w:ascii="Times New Roman" w:hAnsi="Times New Roman"/>
          <w:spacing w:val="-2"/>
          <w:lang w:eastAsia="pl-PL"/>
        </w:rPr>
        <w:t xml:space="preserve">reagowanie na zakłócenia spokoju i porządku w chronionych obiektach, spowodowanych przez </w:t>
      </w:r>
      <w:r w:rsidRPr="002837D4">
        <w:rPr>
          <w:rFonts w:ascii="Times New Roman" w:hAnsi="Times New Roman"/>
          <w:lang w:eastAsia="pl-PL"/>
        </w:rPr>
        <w:t>interesantów w celu przywrócenia naruszonego ładu,</w:t>
      </w:r>
    </w:p>
    <w:p w14:paraId="45B2BB34" w14:textId="77777777" w:rsidR="005A1288" w:rsidRPr="000A156E" w:rsidRDefault="005A1288" w:rsidP="008173A0">
      <w:pPr>
        <w:pStyle w:val="Akapitzlist"/>
        <w:widowControl w:val="0"/>
        <w:numPr>
          <w:ilvl w:val="0"/>
          <w:numId w:val="70"/>
        </w:numPr>
        <w:shd w:val="clear" w:color="auto" w:fill="FFFFFF"/>
        <w:tabs>
          <w:tab w:val="num" w:pos="0"/>
        </w:tabs>
        <w:suppressAutoHyphens w:val="0"/>
        <w:autoSpaceDE w:val="0"/>
        <w:autoSpaceDN w:val="0"/>
        <w:adjustRightInd w:val="0"/>
        <w:spacing w:after="60"/>
        <w:ind w:right="1" w:hanging="76"/>
        <w:contextualSpacing/>
        <w:rPr>
          <w:rFonts w:ascii="Times New Roman" w:hAnsi="Times New Roman"/>
          <w:spacing w:val="-16"/>
          <w:lang w:eastAsia="pl-PL"/>
        </w:rPr>
      </w:pPr>
      <w:r w:rsidRPr="000A156E">
        <w:rPr>
          <w:rFonts w:ascii="Times New Roman" w:hAnsi="Times New Roman"/>
          <w:lang w:eastAsia="pl-PL"/>
        </w:rPr>
        <w:t xml:space="preserve">uniemożliwienie osobom przybywającym do sądu wnoszenia na jego teren </w:t>
      </w:r>
      <w:r w:rsidRPr="000A156E">
        <w:rPr>
          <w:rFonts w:ascii="Times New Roman" w:hAnsi="Times New Roman"/>
          <w:spacing w:val="-1"/>
          <w:lang w:eastAsia="pl-PL"/>
        </w:rPr>
        <w:t xml:space="preserve">alkoholu i innych przedmiotów oraz materiałów w różnym stanie fizycznym (płyn, </w:t>
      </w:r>
      <w:r w:rsidRPr="000A156E">
        <w:rPr>
          <w:rFonts w:ascii="Times New Roman" w:hAnsi="Times New Roman"/>
          <w:lang w:eastAsia="pl-PL"/>
        </w:rPr>
        <w:t>proszek, gaz itp.) mogących zagrozić porządkowi, życiu i zdrowiu ludzi, a także bezpieczeństwu chronionych obiektów i mienia,</w:t>
      </w:r>
    </w:p>
    <w:p w14:paraId="74C494B4" w14:textId="77777777" w:rsidR="005A1288" w:rsidRPr="002837D4" w:rsidRDefault="005A1288" w:rsidP="008173A0">
      <w:pPr>
        <w:pStyle w:val="Akapitzlist"/>
        <w:widowControl w:val="0"/>
        <w:numPr>
          <w:ilvl w:val="0"/>
          <w:numId w:val="70"/>
        </w:numPr>
        <w:shd w:val="clear" w:color="auto" w:fill="FFFFFF"/>
        <w:tabs>
          <w:tab w:val="num" w:pos="0"/>
        </w:tabs>
        <w:suppressAutoHyphens w:val="0"/>
        <w:autoSpaceDE w:val="0"/>
        <w:autoSpaceDN w:val="0"/>
        <w:adjustRightInd w:val="0"/>
        <w:spacing w:after="60"/>
        <w:ind w:hanging="76"/>
        <w:contextualSpacing/>
        <w:rPr>
          <w:rFonts w:ascii="Times New Roman" w:hAnsi="Times New Roman"/>
          <w:lang w:eastAsia="pl-PL"/>
        </w:rPr>
      </w:pPr>
      <w:r w:rsidRPr="002837D4">
        <w:rPr>
          <w:rFonts w:ascii="Times New Roman" w:hAnsi="Times New Roman"/>
          <w:lang w:eastAsia="pl-PL"/>
        </w:rPr>
        <w:t>zapewnienie porządku w rejonie parkingów w zakresie wjazdu i parkowania pojazdów osób uprawnionych do wjazdu na podstawie identyfikatorów wydanych przez Prezesa Sądu i zezwoleń doraźnych, wydanych dla firm wykonujących prace konserwacyjne lub remontowo- budowlane na chronionych terenach,</w:t>
      </w:r>
    </w:p>
    <w:p w14:paraId="3489AA90" w14:textId="77777777" w:rsidR="005A1288" w:rsidRPr="002837D4" w:rsidRDefault="005A1288" w:rsidP="008173A0">
      <w:pPr>
        <w:pStyle w:val="Akapitzlist"/>
        <w:numPr>
          <w:ilvl w:val="0"/>
          <w:numId w:val="70"/>
        </w:numPr>
        <w:shd w:val="clear" w:color="auto" w:fill="FFFFFF"/>
        <w:tabs>
          <w:tab w:val="num" w:pos="0"/>
        </w:tabs>
        <w:suppressAutoHyphens w:val="0"/>
        <w:spacing w:after="60"/>
        <w:ind w:hanging="76"/>
        <w:contextualSpacing/>
        <w:rPr>
          <w:rFonts w:ascii="Times New Roman" w:hAnsi="Times New Roman"/>
          <w:lang w:eastAsia="pl-PL"/>
        </w:rPr>
      </w:pPr>
      <w:r w:rsidRPr="002837D4">
        <w:rPr>
          <w:rFonts w:ascii="Times New Roman" w:hAnsi="Times New Roman"/>
          <w:lang w:eastAsia="pl-PL"/>
        </w:rPr>
        <w:t>udział w przywracaniu porządku i spokoju naruszanego przez interesantów na terenie sądu oraz wspieranie w tym zakresie działań administracji sądowej i służb porządkowych wezwanych na interwencję,</w:t>
      </w:r>
    </w:p>
    <w:p w14:paraId="206122D1" w14:textId="5A1ED258" w:rsidR="005A1288" w:rsidRPr="002837D4" w:rsidRDefault="005A1288" w:rsidP="008173A0">
      <w:pPr>
        <w:pStyle w:val="Akapitzlist"/>
        <w:widowControl w:val="0"/>
        <w:numPr>
          <w:ilvl w:val="0"/>
          <w:numId w:val="70"/>
        </w:numPr>
        <w:shd w:val="clear" w:color="auto" w:fill="FFFFFF"/>
        <w:tabs>
          <w:tab w:val="num" w:pos="0"/>
        </w:tabs>
        <w:suppressAutoHyphens w:val="0"/>
        <w:autoSpaceDE w:val="0"/>
        <w:autoSpaceDN w:val="0"/>
        <w:adjustRightInd w:val="0"/>
        <w:spacing w:after="60"/>
        <w:ind w:hanging="76"/>
        <w:contextualSpacing/>
        <w:rPr>
          <w:rFonts w:ascii="Times New Roman" w:hAnsi="Times New Roman"/>
          <w:spacing w:val="-9"/>
          <w:lang w:eastAsia="pl-PL"/>
        </w:rPr>
      </w:pPr>
      <w:r w:rsidRPr="002837D4">
        <w:rPr>
          <w:rFonts w:ascii="Times New Roman" w:hAnsi="Times New Roman"/>
          <w:lang w:eastAsia="pl-PL"/>
        </w:rPr>
        <w:t>niezwłoczne informowanie właściwego Prezesa Sądu oraz Dyrektora Sądu Rejonowego o wystąpieniu nagłych (nieprzewidzianych) zagrożeń dla ludzi i mienia mających wpływ na stan bezpieczeństwa w obszarze właściwości sądu,</w:t>
      </w:r>
    </w:p>
    <w:p w14:paraId="498170DC" w14:textId="77777777" w:rsidR="005A1288" w:rsidRPr="002837D4" w:rsidRDefault="005A1288" w:rsidP="008173A0">
      <w:pPr>
        <w:pStyle w:val="Akapitzlist"/>
        <w:widowControl w:val="0"/>
        <w:numPr>
          <w:ilvl w:val="0"/>
          <w:numId w:val="70"/>
        </w:numPr>
        <w:shd w:val="clear" w:color="auto" w:fill="FFFFFF"/>
        <w:tabs>
          <w:tab w:val="num" w:pos="0"/>
        </w:tabs>
        <w:suppressAutoHyphens w:val="0"/>
        <w:autoSpaceDE w:val="0"/>
        <w:autoSpaceDN w:val="0"/>
        <w:adjustRightInd w:val="0"/>
        <w:spacing w:after="60"/>
        <w:ind w:right="73" w:hanging="76"/>
        <w:contextualSpacing/>
        <w:rPr>
          <w:rFonts w:ascii="Times New Roman" w:hAnsi="Times New Roman"/>
          <w:spacing w:val="-14"/>
          <w:lang w:eastAsia="pl-PL"/>
        </w:rPr>
      </w:pPr>
      <w:r w:rsidRPr="002837D4">
        <w:rPr>
          <w:rFonts w:ascii="Times New Roman" w:hAnsi="Times New Roman"/>
          <w:lang w:eastAsia="pl-PL"/>
        </w:rPr>
        <w:lastRenderedPageBreak/>
        <w:t xml:space="preserve">powiadamianie kierowników właściwych komórek organizacyjnych o awarii sygnalizacji </w:t>
      </w:r>
      <w:r w:rsidRPr="002837D4">
        <w:rPr>
          <w:rFonts w:ascii="Times New Roman" w:hAnsi="Times New Roman"/>
          <w:spacing w:val="-2"/>
          <w:lang w:eastAsia="pl-PL"/>
        </w:rPr>
        <w:t xml:space="preserve">włamania i przeciwpożarowej w kierowanych przez nich działach pracy zwłaszcza po godzinach </w:t>
      </w:r>
      <w:r w:rsidRPr="002837D4">
        <w:rPr>
          <w:rFonts w:ascii="Times New Roman" w:hAnsi="Times New Roman"/>
          <w:lang w:eastAsia="pl-PL"/>
        </w:rPr>
        <w:t>urzędowania sądu,</w:t>
      </w:r>
    </w:p>
    <w:p w14:paraId="05D385F6" w14:textId="77777777" w:rsidR="005A1288" w:rsidRPr="002837D4" w:rsidRDefault="005A1288" w:rsidP="008173A0">
      <w:pPr>
        <w:pStyle w:val="Akapitzlist"/>
        <w:widowControl w:val="0"/>
        <w:numPr>
          <w:ilvl w:val="0"/>
          <w:numId w:val="70"/>
        </w:numPr>
        <w:shd w:val="clear" w:color="auto" w:fill="FFFFFF"/>
        <w:tabs>
          <w:tab w:val="num" w:pos="0"/>
        </w:tabs>
        <w:suppressAutoHyphens w:val="0"/>
        <w:autoSpaceDE w:val="0"/>
        <w:autoSpaceDN w:val="0"/>
        <w:adjustRightInd w:val="0"/>
        <w:spacing w:after="60"/>
        <w:ind w:hanging="76"/>
        <w:contextualSpacing/>
        <w:rPr>
          <w:rFonts w:ascii="Times New Roman" w:hAnsi="Times New Roman"/>
          <w:spacing w:val="-9"/>
          <w:lang w:eastAsia="pl-PL"/>
        </w:rPr>
      </w:pPr>
      <w:r w:rsidRPr="002837D4">
        <w:rPr>
          <w:rFonts w:ascii="Times New Roman" w:hAnsi="Times New Roman"/>
          <w:lang w:eastAsia="pl-PL"/>
        </w:rPr>
        <w:t xml:space="preserve">egzekwowanie w obszarze chronionym przestrzegania przepisów przeciwpożarowych oraz </w:t>
      </w:r>
      <w:r w:rsidRPr="002837D4">
        <w:rPr>
          <w:rFonts w:ascii="Times New Roman" w:hAnsi="Times New Roman"/>
          <w:spacing w:val="-2"/>
          <w:lang w:eastAsia="pl-PL"/>
        </w:rPr>
        <w:t xml:space="preserve">bezpieczeństwa i higieny pracy obowiązujących w sądzie, a także postanowień wewnętrznego regulaminu </w:t>
      </w:r>
      <w:r w:rsidRPr="002837D4">
        <w:rPr>
          <w:rFonts w:ascii="Times New Roman" w:hAnsi="Times New Roman"/>
          <w:lang w:eastAsia="pl-PL"/>
        </w:rPr>
        <w:t>bezpieczeństwa obowiązującego wszystkich pracowników sądu i ustalonych procedur postępowania,</w:t>
      </w:r>
    </w:p>
    <w:p w14:paraId="1EC6E046" w14:textId="77777777" w:rsidR="005A1288" w:rsidRPr="002837D4" w:rsidRDefault="005A1288" w:rsidP="005A1288">
      <w:pPr>
        <w:tabs>
          <w:tab w:val="num" w:pos="0"/>
        </w:tabs>
        <w:spacing w:after="60"/>
        <w:ind w:hanging="76"/>
        <w:rPr>
          <w:rFonts w:ascii="Times New Roman" w:hAnsi="Times New Roman" w:cs="Times New Roman"/>
          <w:sz w:val="2"/>
          <w:szCs w:val="2"/>
          <w:lang w:eastAsia="pl-PL"/>
        </w:rPr>
      </w:pPr>
    </w:p>
    <w:p w14:paraId="4E968FDB" w14:textId="77777777" w:rsidR="005A1288" w:rsidRPr="002837D4" w:rsidRDefault="005A1288" w:rsidP="005A1288">
      <w:pPr>
        <w:tabs>
          <w:tab w:val="num" w:pos="0"/>
        </w:tabs>
        <w:spacing w:after="60"/>
        <w:ind w:hanging="76"/>
        <w:rPr>
          <w:rFonts w:ascii="Times New Roman" w:hAnsi="Times New Roman" w:cs="Times New Roman"/>
          <w:sz w:val="2"/>
          <w:szCs w:val="2"/>
          <w:lang w:eastAsia="pl-PL"/>
        </w:rPr>
      </w:pPr>
    </w:p>
    <w:p w14:paraId="0119A7C5" w14:textId="77777777" w:rsidR="005A1288" w:rsidRPr="002837D4" w:rsidRDefault="005A1288" w:rsidP="008173A0">
      <w:pPr>
        <w:pStyle w:val="Akapitzlist"/>
        <w:widowControl w:val="0"/>
        <w:numPr>
          <w:ilvl w:val="0"/>
          <w:numId w:val="70"/>
        </w:numPr>
        <w:shd w:val="clear" w:color="auto" w:fill="FFFFFF"/>
        <w:tabs>
          <w:tab w:val="num" w:pos="0"/>
          <w:tab w:val="left" w:pos="497"/>
        </w:tabs>
        <w:suppressAutoHyphens w:val="0"/>
        <w:autoSpaceDE w:val="0"/>
        <w:autoSpaceDN w:val="0"/>
        <w:adjustRightInd w:val="0"/>
        <w:spacing w:after="60"/>
        <w:ind w:hanging="76"/>
        <w:contextualSpacing/>
        <w:rPr>
          <w:rFonts w:ascii="Times New Roman" w:hAnsi="Times New Roman"/>
          <w:spacing w:val="-11"/>
          <w:lang w:eastAsia="pl-PL"/>
        </w:rPr>
      </w:pPr>
      <w:r w:rsidRPr="002837D4">
        <w:rPr>
          <w:rFonts w:ascii="Times New Roman" w:hAnsi="Times New Roman"/>
          <w:lang w:eastAsia="pl-PL"/>
        </w:rPr>
        <w:t xml:space="preserve">wydawanie kluczy do pomieszczeń służbowych uprawnionym pracownikom sądu i innym </w:t>
      </w:r>
      <w:r w:rsidRPr="002837D4">
        <w:rPr>
          <w:rFonts w:ascii="Times New Roman" w:hAnsi="Times New Roman"/>
          <w:spacing w:val="-2"/>
          <w:lang w:eastAsia="pl-PL"/>
        </w:rPr>
        <w:t xml:space="preserve">osobom imiennie upoważnionym za potwierdzeniem przyjęcia przez pobierającego oraz przyjmowanie </w:t>
      </w:r>
      <w:r w:rsidRPr="002837D4">
        <w:rPr>
          <w:rFonts w:ascii="Times New Roman" w:hAnsi="Times New Roman"/>
          <w:lang w:eastAsia="pl-PL"/>
        </w:rPr>
        <w:t>wydanych kluczy od pracowników po zakończeniu pracy za pokwitowaniem odbioru (dotyczy także pracowników serwisu sprzątającego),</w:t>
      </w:r>
    </w:p>
    <w:p w14:paraId="5045D08F" w14:textId="77777777" w:rsidR="005A1288" w:rsidRPr="002837D4" w:rsidRDefault="005A1288" w:rsidP="008173A0">
      <w:pPr>
        <w:pStyle w:val="Akapitzlist"/>
        <w:widowControl w:val="0"/>
        <w:numPr>
          <w:ilvl w:val="0"/>
          <w:numId w:val="70"/>
        </w:numPr>
        <w:shd w:val="clear" w:color="auto" w:fill="FFFFFF"/>
        <w:tabs>
          <w:tab w:val="num" w:pos="0"/>
          <w:tab w:val="left" w:pos="497"/>
        </w:tabs>
        <w:suppressAutoHyphens w:val="0"/>
        <w:autoSpaceDE w:val="0"/>
        <w:autoSpaceDN w:val="0"/>
        <w:adjustRightInd w:val="0"/>
        <w:spacing w:after="60"/>
        <w:ind w:hanging="76"/>
        <w:contextualSpacing/>
        <w:rPr>
          <w:rFonts w:ascii="Times New Roman" w:hAnsi="Times New Roman"/>
          <w:spacing w:val="-10"/>
          <w:lang w:eastAsia="pl-PL"/>
        </w:rPr>
      </w:pPr>
      <w:r w:rsidRPr="002837D4">
        <w:rPr>
          <w:rFonts w:ascii="Times New Roman" w:hAnsi="Times New Roman"/>
          <w:lang w:eastAsia="pl-PL"/>
        </w:rPr>
        <w:t xml:space="preserve">sprawdzanie stanu bezpieczeństwa w budynkach sądowych i zabezpieczenia pomieszczeń po zakończeniu urzędowania sądu i wykonaniu pracy przez pracowników oraz serwis sprzątający a </w:t>
      </w:r>
      <w:r w:rsidRPr="002837D4">
        <w:rPr>
          <w:rFonts w:ascii="Times New Roman" w:hAnsi="Times New Roman"/>
          <w:spacing w:val="-2"/>
          <w:lang w:eastAsia="pl-PL"/>
        </w:rPr>
        <w:t xml:space="preserve">także każdorazowo w przypadku sygnalizowanego zagrożenia (np. podłożenie ładunku wybuchowego </w:t>
      </w:r>
      <w:r w:rsidRPr="002837D4">
        <w:rPr>
          <w:rFonts w:ascii="Times New Roman" w:hAnsi="Times New Roman"/>
          <w:lang w:eastAsia="pl-PL"/>
        </w:rPr>
        <w:t>lub innego rodzaju niebezpieczeństwa).</w:t>
      </w:r>
    </w:p>
    <w:p w14:paraId="215EED4C" w14:textId="77777777" w:rsidR="005A1288" w:rsidRPr="002837D4" w:rsidRDefault="005A1288" w:rsidP="008173A0">
      <w:pPr>
        <w:numPr>
          <w:ilvl w:val="0"/>
          <w:numId w:val="68"/>
        </w:numPr>
        <w:suppressAutoHyphens w:val="0"/>
        <w:spacing w:after="60"/>
        <w:rPr>
          <w:rFonts w:ascii="Times New Roman" w:hAnsi="Times New Roman" w:cs="Times New Roman"/>
          <w:color w:val="000000"/>
          <w:lang w:eastAsia="pl-PL"/>
        </w:rPr>
      </w:pPr>
      <w:r w:rsidRPr="002837D4">
        <w:rPr>
          <w:rFonts w:ascii="Times New Roman" w:hAnsi="Times New Roman" w:cs="Times New Roman"/>
          <w:color w:val="000000"/>
          <w:lang w:eastAsia="pl-PL"/>
        </w:rPr>
        <w:t xml:space="preserve">Wykonawca zobowiązuje się do zapoznania personelu, który bierze udział w realizacji zamówienia z zarządzeniami wewnętrznymi Sądu, zasadami ochrony tajemnicy prawnie chronionej oraz zasadami ochrony wszelkich innych danych, z którymi pracownik mógłby się zapoznać wykonując swoje czynności w czasie pracy. </w:t>
      </w:r>
    </w:p>
    <w:p w14:paraId="51C23867" w14:textId="77777777" w:rsidR="005A1288" w:rsidRPr="002837D4" w:rsidRDefault="005A1288" w:rsidP="008173A0">
      <w:pPr>
        <w:numPr>
          <w:ilvl w:val="0"/>
          <w:numId w:val="68"/>
        </w:numPr>
        <w:suppressAutoHyphens w:val="0"/>
        <w:spacing w:after="60"/>
        <w:rPr>
          <w:rFonts w:ascii="Times New Roman" w:hAnsi="Times New Roman" w:cs="Times New Roman"/>
          <w:color w:val="000000"/>
          <w:lang w:eastAsia="pl-PL"/>
        </w:rPr>
      </w:pPr>
      <w:r w:rsidRPr="002837D4">
        <w:rPr>
          <w:rFonts w:ascii="Times New Roman" w:hAnsi="Times New Roman" w:cs="Times New Roman"/>
          <w:color w:val="000000"/>
          <w:lang w:eastAsia="pl-PL"/>
        </w:rPr>
        <w:t>Wykonawca zobowiązany jest zagwarantować jednolity, schludny strój dla personelu wykonującego umowę, umożliwiający jednoznaczną identyfikację Wykonawcy.</w:t>
      </w:r>
    </w:p>
    <w:p w14:paraId="22FA9F50" w14:textId="77777777" w:rsidR="005A1288" w:rsidRDefault="005A1288" w:rsidP="005A1288">
      <w:pPr>
        <w:spacing w:after="60"/>
        <w:jc w:val="center"/>
        <w:rPr>
          <w:rFonts w:ascii="Times New Roman" w:hAnsi="Times New Roman" w:cs="Times New Roman"/>
          <w:b/>
          <w:color w:val="000000"/>
          <w:lang w:eastAsia="pl-PL"/>
        </w:rPr>
      </w:pPr>
    </w:p>
    <w:p w14:paraId="03BE7604" w14:textId="77777777" w:rsidR="005A1288" w:rsidRPr="002837D4" w:rsidRDefault="005A1288" w:rsidP="005A1288">
      <w:pPr>
        <w:spacing w:after="60"/>
        <w:jc w:val="center"/>
        <w:rPr>
          <w:rFonts w:ascii="Times New Roman" w:hAnsi="Times New Roman" w:cs="Times New Roman"/>
          <w:b/>
          <w:color w:val="000000"/>
          <w:lang w:eastAsia="pl-PL"/>
        </w:rPr>
      </w:pPr>
      <w:r w:rsidRPr="002837D4">
        <w:rPr>
          <w:rFonts w:ascii="Times New Roman" w:hAnsi="Times New Roman" w:cs="Times New Roman"/>
          <w:b/>
          <w:color w:val="000000"/>
          <w:lang w:eastAsia="pl-PL"/>
        </w:rPr>
        <w:t>§ 4.</w:t>
      </w:r>
    </w:p>
    <w:p w14:paraId="3CC2228A" w14:textId="77777777" w:rsidR="005A1288" w:rsidRPr="002837D4" w:rsidRDefault="005A1288" w:rsidP="005A1288">
      <w:pPr>
        <w:spacing w:after="60"/>
        <w:jc w:val="center"/>
        <w:rPr>
          <w:rFonts w:ascii="Times New Roman" w:hAnsi="Times New Roman" w:cs="Times New Roman"/>
          <w:b/>
          <w:color w:val="000000"/>
          <w:lang w:eastAsia="pl-PL"/>
        </w:rPr>
      </w:pPr>
      <w:r w:rsidRPr="002837D4">
        <w:rPr>
          <w:rFonts w:ascii="Times New Roman" w:hAnsi="Times New Roman" w:cs="Times New Roman"/>
          <w:b/>
          <w:color w:val="000000"/>
          <w:lang w:eastAsia="pl-PL"/>
        </w:rPr>
        <w:t>Obowiązki Wykonawcy w zakresie usługi ochrony</w:t>
      </w:r>
    </w:p>
    <w:p w14:paraId="7EB3CC9D" w14:textId="77777777" w:rsidR="005A1288" w:rsidRPr="002837D4" w:rsidRDefault="005A1288" w:rsidP="008173A0">
      <w:pPr>
        <w:widowControl w:val="0"/>
        <w:numPr>
          <w:ilvl w:val="0"/>
          <w:numId w:val="71"/>
        </w:numPr>
        <w:shd w:val="clear" w:color="auto" w:fill="FFFFFF"/>
        <w:tabs>
          <w:tab w:val="left" w:pos="245"/>
        </w:tabs>
        <w:suppressAutoHyphens w:val="0"/>
        <w:autoSpaceDE w:val="0"/>
        <w:autoSpaceDN w:val="0"/>
        <w:adjustRightInd w:val="0"/>
        <w:spacing w:after="60"/>
        <w:ind w:right="1"/>
        <w:rPr>
          <w:rFonts w:ascii="Times New Roman" w:hAnsi="Times New Roman" w:cs="Times New Roman"/>
          <w:spacing w:val="-18"/>
          <w:lang w:eastAsia="pl-PL"/>
        </w:rPr>
      </w:pPr>
      <w:r w:rsidRPr="002837D4">
        <w:rPr>
          <w:rFonts w:ascii="Times New Roman" w:hAnsi="Times New Roman" w:cs="Times New Roman"/>
          <w:bCs/>
          <w:lang w:eastAsia="pl-PL"/>
        </w:rPr>
        <w:t xml:space="preserve">Wykonawca </w:t>
      </w:r>
      <w:r w:rsidRPr="002837D4">
        <w:rPr>
          <w:rFonts w:ascii="Times New Roman" w:hAnsi="Times New Roman" w:cs="Times New Roman"/>
          <w:lang w:eastAsia="pl-PL"/>
        </w:rPr>
        <w:t xml:space="preserve">zobowiązuje się prowadzić </w:t>
      </w:r>
      <w:r w:rsidR="003F0A2C">
        <w:rPr>
          <w:rFonts w:ascii="Times New Roman" w:hAnsi="Times New Roman" w:cs="Times New Roman"/>
          <w:lang w:eastAsia="pl-PL"/>
        </w:rPr>
        <w:t xml:space="preserve">ochronę obiektów przez </w:t>
      </w:r>
      <w:r w:rsidRPr="002837D4">
        <w:rPr>
          <w:rFonts w:ascii="Times New Roman" w:hAnsi="Times New Roman" w:cs="Times New Roman"/>
          <w:lang w:eastAsia="pl-PL"/>
        </w:rPr>
        <w:t>pr</w:t>
      </w:r>
      <w:r w:rsidR="003F0A2C">
        <w:rPr>
          <w:rFonts w:ascii="Times New Roman" w:hAnsi="Times New Roman" w:cs="Times New Roman"/>
          <w:lang w:eastAsia="pl-PL"/>
        </w:rPr>
        <w:t>acowników</w:t>
      </w:r>
      <w:r w:rsidRPr="002837D4">
        <w:rPr>
          <w:rFonts w:ascii="Times New Roman" w:hAnsi="Times New Roman" w:cs="Times New Roman"/>
          <w:lang w:eastAsia="pl-PL"/>
        </w:rPr>
        <w:t xml:space="preserve"> </w:t>
      </w:r>
      <w:r w:rsidRPr="002837D4">
        <w:rPr>
          <w:rFonts w:ascii="Times New Roman" w:hAnsi="Times New Roman" w:cs="Times New Roman"/>
          <w:spacing w:val="-2"/>
          <w:lang w:eastAsia="pl-PL"/>
        </w:rPr>
        <w:t>spełniających wymagania określone w specyfikacji istotnych warunków zamówienia</w:t>
      </w:r>
      <w:r w:rsidRPr="002837D4">
        <w:rPr>
          <w:rFonts w:ascii="Times New Roman" w:hAnsi="Times New Roman" w:cs="Times New Roman"/>
          <w:lang w:eastAsia="pl-PL"/>
        </w:rPr>
        <w:t>.</w:t>
      </w:r>
    </w:p>
    <w:p w14:paraId="52BDA3FC" w14:textId="77777777" w:rsidR="005A1288" w:rsidRPr="002837D4" w:rsidRDefault="005A1288" w:rsidP="008173A0">
      <w:pPr>
        <w:widowControl w:val="0"/>
        <w:numPr>
          <w:ilvl w:val="0"/>
          <w:numId w:val="71"/>
        </w:numPr>
        <w:shd w:val="clear" w:color="auto" w:fill="FFFFFF"/>
        <w:tabs>
          <w:tab w:val="left" w:pos="245"/>
        </w:tabs>
        <w:suppressAutoHyphens w:val="0"/>
        <w:autoSpaceDE w:val="0"/>
        <w:autoSpaceDN w:val="0"/>
        <w:adjustRightInd w:val="0"/>
        <w:spacing w:after="60"/>
        <w:rPr>
          <w:rFonts w:ascii="Times New Roman" w:hAnsi="Times New Roman" w:cs="Times New Roman"/>
          <w:spacing w:val="-18"/>
          <w:lang w:eastAsia="pl-PL"/>
        </w:rPr>
      </w:pPr>
      <w:r w:rsidRPr="002837D4">
        <w:rPr>
          <w:rFonts w:ascii="Times New Roman" w:hAnsi="Times New Roman" w:cs="Times New Roman"/>
          <w:bCs/>
          <w:spacing w:val="-1"/>
          <w:lang w:eastAsia="pl-PL"/>
        </w:rPr>
        <w:t xml:space="preserve">Wykonawca </w:t>
      </w:r>
      <w:r w:rsidRPr="002837D4">
        <w:rPr>
          <w:rFonts w:ascii="Times New Roman" w:hAnsi="Times New Roman" w:cs="Times New Roman"/>
          <w:spacing w:val="-1"/>
          <w:lang w:eastAsia="pl-PL"/>
        </w:rPr>
        <w:t>przekaże Z</w:t>
      </w:r>
      <w:r w:rsidRPr="002837D4">
        <w:rPr>
          <w:rFonts w:ascii="Times New Roman" w:hAnsi="Times New Roman" w:cs="Times New Roman"/>
          <w:bCs/>
          <w:spacing w:val="-1"/>
          <w:lang w:eastAsia="pl-PL"/>
        </w:rPr>
        <w:t>amawiającemu :</w:t>
      </w:r>
    </w:p>
    <w:p w14:paraId="441E872D" w14:textId="77777777" w:rsidR="00AD0B3D" w:rsidRPr="00AD0B3D" w:rsidRDefault="005A1288" w:rsidP="00AD0B3D">
      <w:pPr>
        <w:pStyle w:val="Akapitzlist"/>
        <w:widowControl w:val="0"/>
        <w:numPr>
          <w:ilvl w:val="0"/>
          <w:numId w:val="72"/>
        </w:numPr>
        <w:shd w:val="clear" w:color="auto" w:fill="FFFFFF"/>
        <w:tabs>
          <w:tab w:val="num" w:pos="360"/>
          <w:tab w:val="left" w:pos="418"/>
        </w:tabs>
        <w:suppressAutoHyphens w:val="0"/>
        <w:autoSpaceDE w:val="0"/>
        <w:autoSpaceDN w:val="0"/>
        <w:adjustRightInd w:val="0"/>
        <w:spacing w:after="60"/>
        <w:ind w:firstLine="207"/>
        <w:contextualSpacing/>
        <w:rPr>
          <w:rFonts w:ascii="Times New Roman" w:hAnsi="Times New Roman"/>
          <w:spacing w:val="-1"/>
          <w:lang w:eastAsia="pl-PL"/>
        </w:rPr>
      </w:pPr>
      <w:r>
        <w:rPr>
          <w:rFonts w:ascii="Times New Roman" w:hAnsi="Times New Roman"/>
          <w:spacing w:val="-1"/>
          <w:lang w:eastAsia="pl-PL"/>
        </w:rPr>
        <w:t xml:space="preserve"> </w:t>
      </w:r>
      <w:r w:rsidRPr="009B5A36">
        <w:rPr>
          <w:rFonts w:ascii="Times New Roman" w:hAnsi="Times New Roman"/>
          <w:spacing w:val="-1"/>
          <w:lang w:eastAsia="pl-PL"/>
        </w:rPr>
        <w:t xml:space="preserve">wykaz pracowników "Wykonawcy" kierowanych do służby </w:t>
      </w:r>
      <w:r w:rsidRPr="009B5A36">
        <w:rPr>
          <w:rFonts w:ascii="Times New Roman" w:hAnsi="Times New Roman"/>
          <w:color w:val="000000"/>
          <w:spacing w:val="-1"/>
          <w:lang w:eastAsia="pl-PL"/>
        </w:rPr>
        <w:t>ochronny obejmujący dane: imię, nazwisko, data i miejsce urodzenia</w:t>
      </w:r>
      <w:r w:rsidRPr="009B5A36">
        <w:rPr>
          <w:rFonts w:ascii="Times New Roman" w:hAnsi="Times New Roman"/>
          <w:spacing w:val="-1"/>
          <w:lang w:eastAsia="pl-PL"/>
        </w:rPr>
        <w:t xml:space="preserve">, pełny adres zamieszkania, numer telefonu kontaktowego, uwagi, </w:t>
      </w:r>
      <w:r w:rsidRPr="009B5A36">
        <w:rPr>
          <w:rFonts w:ascii="Times New Roman" w:hAnsi="Times New Roman"/>
          <w:lang w:eastAsia="pl-PL"/>
        </w:rPr>
        <w:t>podpisany i opieczętowany przez wykonawcę</w:t>
      </w:r>
      <w:r>
        <w:rPr>
          <w:rFonts w:ascii="Times New Roman" w:hAnsi="Times New Roman"/>
          <w:lang w:eastAsia="pl-PL"/>
        </w:rPr>
        <w:t xml:space="preserve">     </w:t>
      </w:r>
    </w:p>
    <w:p w14:paraId="18AFF6C0" w14:textId="77777777" w:rsidR="00AD0B3D" w:rsidRDefault="00AD0B3D" w:rsidP="00AD0B3D">
      <w:pPr>
        <w:pStyle w:val="Akapitzlist"/>
        <w:widowControl w:val="0"/>
        <w:shd w:val="clear" w:color="auto" w:fill="FFFFFF"/>
        <w:tabs>
          <w:tab w:val="left" w:pos="418"/>
        </w:tabs>
        <w:suppressAutoHyphens w:val="0"/>
        <w:autoSpaceDE w:val="0"/>
        <w:autoSpaceDN w:val="0"/>
        <w:adjustRightInd w:val="0"/>
        <w:spacing w:after="60"/>
        <w:ind w:left="567"/>
        <w:contextualSpacing/>
        <w:rPr>
          <w:rFonts w:ascii="Times New Roman" w:hAnsi="Times New Roman"/>
          <w:lang w:eastAsia="pl-PL"/>
        </w:rPr>
      </w:pPr>
    </w:p>
    <w:p w14:paraId="7D88D863" w14:textId="6234A522" w:rsidR="005A1288" w:rsidRDefault="005A1288" w:rsidP="00AD0B3D">
      <w:pPr>
        <w:pStyle w:val="Akapitzlist"/>
        <w:widowControl w:val="0"/>
        <w:shd w:val="clear" w:color="auto" w:fill="FFFFFF"/>
        <w:tabs>
          <w:tab w:val="left" w:pos="418"/>
        </w:tabs>
        <w:suppressAutoHyphens w:val="0"/>
        <w:autoSpaceDE w:val="0"/>
        <w:autoSpaceDN w:val="0"/>
        <w:adjustRightInd w:val="0"/>
        <w:spacing w:after="60"/>
        <w:ind w:left="567"/>
        <w:contextualSpacing/>
        <w:rPr>
          <w:rFonts w:ascii="Times New Roman" w:hAnsi="Times New Roman"/>
          <w:lang w:eastAsia="pl-PL"/>
        </w:rPr>
      </w:pPr>
      <w:r>
        <w:rPr>
          <w:rFonts w:ascii="Times New Roman" w:hAnsi="Times New Roman"/>
          <w:lang w:eastAsia="pl-PL"/>
        </w:rPr>
        <w:t>Dokument wymienion</w:t>
      </w:r>
      <w:r w:rsidR="00154994">
        <w:rPr>
          <w:rFonts w:ascii="Times New Roman" w:hAnsi="Times New Roman"/>
          <w:lang w:eastAsia="pl-PL"/>
        </w:rPr>
        <w:t>y</w:t>
      </w:r>
      <w:r>
        <w:rPr>
          <w:rFonts w:ascii="Times New Roman" w:hAnsi="Times New Roman"/>
          <w:lang w:eastAsia="pl-PL"/>
        </w:rPr>
        <w:t xml:space="preserve"> powyżej</w:t>
      </w:r>
      <w:r w:rsidRPr="009B5A36">
        <w:rPr>
          <w:rFonts w:ascii="Times New Roman" w:hAnsi="Times New Roman"/>
          <w:lang w:eastAsia="pl-PL"/>
        </w:rPr>
        <w:t xml:space="preserve"> stanowią załącznik nr 3 do Umowy. </w:t>
      </w:r>
    </w:p>
    <w:p w14:paraId="3199DEB8" w14:textId="77777777" w:rsidR="00AD0B3D" w:rsidRPr="009B5A36" w:rsidRDefault="00AD0B3D" w:rsidP="00AD0B3D">
      <w:pPr>
        <w:pStyle w:val="Akapitzlist"/>
        <w:widowControl w:val="0"/>
        <w:shd w:val="clear" w:color="auto" w:fill="FFFFFF"/>
        <w:tabs>
          <w:tab w:val="left" w:pos="418"/>
        </w:tabs>
        <w:suppressAutoHyphens w:val="0"/>
        <w:autoSpaceDE w:val="0"/>
        <w:autoSpaceDN w:val="0"/>
        <w:adjustRightInd w:val="0"/>
        <w:spacing w:after="60"/>
        <w:ind w:left="567"/>
        <w:contextualSpacing/>
        <w:rPr>
          <w:rFonts w:ascii="Times New Roman" w:hAnsi="Times New Roman"/>
          <w:spacing w:val="-1"/>
          <w:lang w:eastAsia="pl-PL"/>
        </w:rPr>
      </w:pPr>
    </w:p>
    <w:p w14:paraId="05E254EA" w14:textId="77777777" w:rsidR="005A1288" w:rsidRDefault="005A1288" w:rsidP="008173A0">
      <w:pPr>
        <w:numPr>
          <w:ilvl w:val="0"/>
          <w:numId w:val="71"/>
        </w:numPr>
        <w:shd w:val="clear" w:color="auto" w:fill="FFFFFF"/>
        <w:suppressAutoHyphens w:val="0"/>
        <w:spacing w:after="60"/>
        <w:rPr>
          <w:rFonts w:ascii="Times New Roman" w:hAnsi="Times New Roman" w:cs="Times New Roman"/>
          <w:lang w:eastAsia="pl-PL"/>
        </w:rPr>
      </w:pPr>
      <w:r w:rsidRPr="002837D4">
        <w:rPr>
          <w:rFonts w:ascii="Times New Roman" w:hAnsi="Times New Roman" w:cs="Times New Roman"/>
          <w:bCs/>
          <w:spacing w:val="-1"/>
          <w:lang w:eastAsia="pl-PL"/>
        </w:rPr>
        <w:t xml:space="preserve">Wykonawca </w:t>
      </w:r>
      <w:r w:rsidRPr="002837D4">
        <w:rPr>
          <w:rFonts w:ascii="Times New Roman" w:hAnsi="Times New Roman" w:cs="Times New Roman"/>
          <w:spacing w:val="-1"/>
          <w:lang w:eastAsia="pl-PL"/>
        </w:rPr>
        <w:t xml:space="preserve">nie może powierzyć wykonywania zadań ochronnych osobom nie </w:t>
      </w:r>
      <w:r w:rsidRPr="002837D4">
        <w:rPr>
          <w:rFonts w:ascii="Times New Roman" w:hAnsi="Times New Roman" w:cs="Times New Roman"/>
          <w:spacing w:val="-2"/>
          <w:lang w:eastAsia="pl-PL"/>
        </w:rPr>
        <w:t>uzgodnionym z Zamawiającym</w:t>
      </w:r>
      <w:r w:rsidRPr="002837D4">
        <w:rPr>
          <w:rFonts w:ascii="Times New Roman" w:hAnsi="Times New Roman" w:cs="Times New Roman"/>
          <w:b/>
          <w:bCs/>
          <w:spacing w:val="-2"/>
          <w:lang w:eastAsia="pl-PL"/>
        </w:rPr>
        <w:t xml:space="preserve"> </w:t>
      </w:r>
      <w:r w:rsidRPr="002837D4">
        <w:rPr>
          <w:rFonts w:ascii="Times New Roman" w:hAnsi="Times New Roman" w:cs="Times New Roman"/>
          <w:spacing w:val="-2"/>
          <w:lang w:eastAsia="pl-PL"/>
        </w:rPr>
        <w:t xml:space="preserve">oraz posiadającym przeciwwskazania zdrowotne do pełnienia służby </w:t>
      </w:r>
      <w:r w:rsidRPr="002837D4">
        <w:rPr>
          <w:rFonts w:ascii="Times New Roman" w:hAnsi="Times New Roman" w:cs="Times New Roman"/>
          <w:lang w:eastAsia="pl-PL"/>
        </w:rPr>
        <w:t>ochronnej stwierdzone w zaświadczeniu lekarskim.</w:t>
      </w:r>
    </w:p>
    <w:p w14:paraId="56E04DBA" w14:textId="77777777" w:rsidR="005A1288" w:rsidRPr="009B5A36" w:rsidRDefault="005A1288" w:rsidP="008173A0">
      <w:pPr>
        <w:numPr>
          <w:ilvl w:val="0"/>
          <w:numId w:val="71"/>
        </w:numPr>
        <w:shd w:val="clear" w:color="auto" w:fill="FFFFFF"/>
        <w:suppressAutoHyphens w:val="0"/>
        <w:spacing w:after="60"/>
        <w:rPr>
          <w:rFonts w:ascii="Times New Roman" w:hAnsi="Times New Roman" w:cs="Times New Roman"/>
          <w:lang w:eastAsia="pl-PL"/>
        </w:rPr>
      </w:pPr>
      <w:r w:rsidRPr="009B5A36">
        <w:rPr>
          <w:rFonts w:ascii="Times New Roman" w:hAnsi="Times New Roman" w:cs="Times New Roman"/>
          <w:lang w:eastAsia="pl-PL"/>
        </w:rPr>
        <w:t xml:space="preserve">Do szczegółowych obowiązków </w:t>
      </w:r>
      <w:r w:rsidRPr="009B5A36">
        <w:rPr>
          <w:rFonts w:ascii="Times New Roman" w:hAnsi="Times New Roman" w:cs="Times New Roman"/>
          <w:bCs/>
          <w:spacing w:val="-2"/>
          <w:lang w:eastAsia="pl-PL"/>
        </w:rPr>
        <w:t xml:space="preserve">Wykonawcy należy :  </w:t>
      </w:r>
    </w:p>
    <w:p w14:paraId="7612C5AA" w14:textId="77777777" w:rsidR="005A1288" w:rsidRPr="009B5A36" w:rsidRDefault="005A1288" w:rsidP="008173A0">
      <w:pPr>
        <w:pStyle w:val="Akapitzlist"/>
        <w:numPr>
          <w:ilvl w:val="1"/>
          <w:numId w:val="73"/>
        </w:numPr>
        <w:shd w:val="clear" w:color="auto" w:fill="FFFFFF"/>
        <w:suppressAutoHyphens w:val="0"/>
        <w:ind w:right="73" w:firstLine="66"/>
        <w:contextualSpacing/>
        <w:rPr>
          <w:rFonts w:ascii="Times New Roman" w:hAnsi="Times New Roman"/>
          <w:lang w:eastAsia="pl-PL"/>
        </w:rPr>
      </w:pPr>
      <w:r w:rsidRPr="009B5A36">
        <w:rPr>
          <w:rFonts w:ascii="Times New Roman" w:hAnsi="Times New Roman"/>
          <w:spacing w:val="-2"/>
          <w:lang w:eastAsia="pl-PL"/>
        </w:rPr>
        <w:t xml:space="preserve">każdorazowe zawiadomienie </w:t>
      </w:r>
      <w:r w:rsidRPr="009B5A36">
        <w:rPr>
          <w:rFonts w:ascii="Times New Roman" w:hAnsi="Times New Roman"/>
          <w:bCs/>
          <w:spacing w:val="-2"/>
          <w:lang w:eastAsia="pl-PL"/>
        </w:rPr>
        <w:t xml:space="preserve">Zamawiającego </w:t>
      </w:r>
      <w:r w:rsidRPr="009B5A36">
        <w:rPr>
          <w:rFonts w:ascii="Times New Roman" w:hAnsi="Times New Roman"/>
          <w:spacing w:val="-2"/>
          <w:lang w:eastAsia="pl-PL"/>
        </w:rPr>
        <w:t xml:space="preserve">o utracie koncesji na ochronę osób i mienia oraz każdej zmianie </w:t>
      </w:r>
      <w:r w:rsidRPr="009B5A36">
        <w:rPr>
          <w:rFonts w:ascii="Times New Roman" w:hAnsi="Times New Roman"/>
          <w:lang w:eastAsia="pl-PL"/>
        </w:rPr>
        <w:t xml:space="preserve">wprowadzonej do koncesji, najpóźniej w terminie  3 dni od zaistnienia zdarzenia; </w:t>
      </w:r>
    </w:p>
    <w:p w14:paraId="4935F694" w14:textId="436EEF8B" w:rsidR="005A1288" w:rsidRPr="009B5A36" w:rsidRDefault="005A1288" w:rsidP="008173A0">
      <w:pPr>
        <w:pStyle w:val="Akapitzlist"/>
        <w:widowControl w:val="0"/>
        <w:numPr>
          <w:ilvl w:val="1"/>
          <w:numId w:val="73"/>
        </w:numPr>
        <w:shd w:val="clear" w:color="auto" w:fill="FFFFFF"/>
        <w:tabs>
          <w:tab w:val="left" w:pos="374"/>
        </w:tabs>
        <w:suppressAutoHyphens w:val="0"/>
        <w:autoSpaceDE w:val="0"/>
        <w:autoSpaceDN w:val="0"/>
        <w:adjustRightInd w:val="0"/>
        <w:ind w:right="73" w:firstLine="66"/>
        <w:contextualSpacing/>
        <w:rPr>
          <w:rFonts w:ascii="Times New Roman" w:hAnsi="Times New Roman"/>
          <w:spacing w:val="-22"/>
          <w:lang w:eastAsia="pl-PL"/>
        </w:rPr>
      </w:pPr>
      <w:r w:rsidRPr="009B5A36">
        <w:rPr>
          <w:rFonts w:ascii="Times New Roman" w:hAnsi="Times New Roman"/>
          <w:lang w:eastAsia="pl-PL"/>
        </w:rPr>
        <w:t xml:space="preserve">każdorazowe poinformowanie </w:t>
      </w:r>
      <w:r w:rsidRPr="009B5A36">
        <w:rPr>
          <w:rFonts w:ascii="Times New Roman" w:hAnsi="Times New Roman"/>
          <w:bCs/>
          <w:lang w:eastAsia="pl-PL"/>
        </w:rPr>
        <w:t>Zamawiającego</w:t>
      </w:r>
      <w:r w:rsidRPr="009B5A36">
        <w:rPr>
          <w:rFonts w:ascii="Times New Roman" w:hAnsi="Times New Roman"/>
          <w:b/>
          <w:bCs/>
          <w:lang w:eastAsia="pl-PL"/>
        </w:rPr>
        <w:t xml:space="preserve">, </w:t>
      </w:r>
      <w:r w:rsidR="00234873">
        <w:rPr>
          <w:rFonts w:ascii="Times New Roman" w:hAnsi="Times New Roman"/>
          <w:lang w:eastAsia="pl-PL"/>
        </w:rPr>
        <w:t>najpóźniej w dniu realizacji,</w:t>
      </w:r>
      <w:r w:rsidR="00234873">
        <w:rPr>
          <w:rFonts w:ascii="Times New Roman" w:hAnsi="Times New Roman"/>
          <w:lang w:eastAsia="pl-PL"/>
        </w:rPr>
        <w:br/>
      </w:r>
      <w:r w:rsidRPr="009B5A36">
        <w:rPr>
          <w:rFonts w:ascii="Times New Roman" w:hAnsi="Times New Roman"/>
          <w:lang w:eastAsia="pl-PL"/>
        </w:rPr>
        <w:t xml:space="preserve">o zamiarze </w:t>
      </w:r>
      <w:r w:rsidRPr="009B5A36">
        <w:rPr>
          <w:rFonts w:ascii="Times New Roman" w:hAnsi="Times New Roman"/>
          <w:spacing w:val="-2"/>
          <w:lang w:eastAsia="pl-PL"/>
        </w:rPr>
        <w:t xml:space="preserve">wprowadzenia zmian w obsadzie osobowej służby ochrony i wyznaczeniu do ochrony </w:t>
      </w:r>
      <w:r w:rsidRPr="009B5A36">
        <w:rPr>
          <w:rFonts w:ascii="Times New Roman" w:hAnsi="Times New Roman"/>
          <w:lang w:eastAsia="pl-PL"/>
        </w:rPr>
        <w:t>pracowników z rezerwy kadrowej,</w:t>
      </w:r>
    </w:p>
    <w:p w14:paraId="3641744B" w14:textId="77777777" w:rsidR="005A1288" w:rsidRPr="002837D4" w:rsidRDefault="005A1288" w:rsidP="005A1288">
      <w:pPr>
        <w:ind w:firstLine="66"/>
        <w:rPr>
          <w:rFonts w:ascii="Times New Roman" w:hAnsi="Times New Roman" w:cs="Times New Roman"/>
          <w:sz w:val="2"/>
          <w:szCs w:val="2"/>
          <w:lang w:eastAsia="pl-PL"/>
        </w:rPr>
      </w:pPr>
    </w:p>
    <w:p w14:paraId="081723A3" w14:textId="77777777" w:rsidR="005A1288" w:rsidRPr="009B5A36" w:rsidRDefault="005A1288" w:rsidP="008173A0">
      <w:pPr>
        <w:pStyle w:val="Akapitzlist"/>
        <w:widowControl w:val="0"/>
        <w:numPr>
          <w:ilvl w:val="1"/>
          <w:numId w:val="73"/>
        </w:numPr>
        <w:shd w:val="clear" w:color="auto" w:fill="FFFFFF"/>
        <w:tabs>
          <w:tab w:val="left" w:pos="454"/>
        </w:tabs>
        <w:suppressAutoHyphens w:val="0"/>
        <w:autoSpaceDE w:val="0"/>
        <w:autoSpaceDN w:val="0"/>
        <w:adjustRightInd w:val="0"/>
        <w:ind w:firstLine="66"/>
        <w:contextualSpacing/>
        <w:rPr>
          <w:rFonts w:ascii="Times New Roman" w:hAnsi="Times New Roman"/>
          <w:lang w:eastAsia="pl-PL"/>
        </w:rPr>
      </w:pPr>
      <w:r w:rsidRPr="009B5A36">
        <w:rPr>
          <w:rFonts w:ascii="Times New Roman" w:hAnsi="Times New Roman"/>
          <w:lang w:eastAsia="pl-PL"/>
        </w:rPr>
        <w:t xml:space="preserve">prowadzenie dla personelu wykonującego umowę szkoleń, odpraw, instruktaży uwzględniających specyfikę ochrony w sądzie, w wymiarze co najmniej  5h na kwartał oraz składanie Zamawiającemu dokumentów potwierdzających odbycie ww. w terminie 10 dni po upływie każdego kwartału, </w:t>
      </w:r>
    </w:p>
    <w:p w14:paraId="7ABED524" w14:textId="1D4B2CE0" w:rsidR="005A1288" w:rsidRPr="009B5A36" w:rsidRDefault="005A1288" w:rsidP="008173A0">
      <w:pPr>
        <w:pStyle w:val="Akapitzlist"/>
        <w:widowControl w:val="0"/>
        <w:numPr>
          <w:ilvl w:val="1"/>
          <w:numId w:val="73"/>
        </w:numPr>
        <w:shd w:val="clear" w:color="auto" w:fill="FFFFFF"/>
        <w:tabs>
          <w:tab w:val="left" w:pos="454"/>
        </w:tabs>
        <w:suppressAutoHyphens w:val="0"/>
        <w:autoSpaceDE w:val="0"/>
        <w:autoSpaceDN w:val="0"/>
        <w:adjustRightInd w:val="0"/>
        <w:ind w:firstLine="66"/>
        <w:contextualSpacing/>
        <w:rPr>
          <w:rFonts w:ascii="Times New Roman" w:hAnsi="Times New Roman"/>
          <w:lang w:eastAsia="pl-PL"/>
        </w:rPr>
      </w:pPr>
      <w:r w:rsidRPr="009B5A36">
        <w:rPr>
          <w:rFonts w:ascii="Times New Roman" w:hAnsi="Times New Roman"/>
          <w:lang w:eastAsia="pl-PL"/>
        </w:rPr>
        <w:t xml:space="preserve">organizowanie </w:t>
      </w:r>
      <w:r w:rsidRPr="009B5A36">
        <w:rPr>
          <w:rFonts w:ascii="Times New Roman" w:hAnsi="Times New Roman"/>
          <w:spacing w:val="-2"/>
          <w:lang w:eastAsia="pl-PL"/>
        </w:rPr>
        <w:t xml:space="preserve">zajęć </w:t>
      </w:r>
      <w:proofErr w:type="spellStart"/>
      <w:r w:rsidRPr="009B5A36">
        <w:rPr>
          <w:rFonts w:ascii="Times New Roman" w:hAnsi="Times New Roman"/>
          <w:spacing w:val="-2"/>
          <w:lang w:eastAsia="pl-PL"/>
        </w:rPr>
        <w:t>dos</w:t>
      </w:r>
      <w:r w:rsidR="00154994">
        <w:rPr>
          <w:rFonts w:ascii="Times New Roman" w:hAnsi="Times New Roman"/>
          <w:spacing w:val="-2"/>
          <w:lang w:val="pl-PL" w:eastAsia="pl-PL"/>
        </w:rPr>
        <w:t>z</w:t>
      </w:r>
      <w:proofErr w:type="spellEnd"/>
      <w:r w:rsidR="00154994">
        <w:rPr>
          <w:rFonts w:ascii="Times New Roman" w:hAnsi="Times New Roman"/>
          <w:spacing w:val="-2"/>
          <w:lang w:eastAsia="pl-PL"/>
        </w:rPr>
        <w:t>k</w:t>
      </w:r>
      <w:r w:rsidRPr="009B5A36">
        <w:rPr>
          <w:rFonts w:ascii="Times New Roman" w:hAnsi="Times New Roman"/>
          <w:spacing w:val="-2"/>
          <w:lang w:eastAsia="pl-PL"/>
        </w:rPr>
        <w:t xml:space="preserve">alających w zakresie znajomości przepisów prawa, postępowania wobec interesantów oraz </w:t>
      </w:r>
      <w:r w:rsidRPr="009B5A36">
        <w:rPr>
          <w:rFonts w:ascii="Times New Roman" w:hAnsi="Times New Roman"/>
          <w:lang w:eastAsia="pl-PL"/>
        </w:rPr>
        <w:t xml:space="preserve">obsługi urządzeń detektorowych i innych </w:t>
      </w:r>
      <w:r w:rsidRPr="009B5A36">
        <w:rPr>
          <w:rFonts w:ascii="Times New Roman" w:hAnsi="Times New Roman"/>
          <w:lang w:eastAsia="pl-PL"/>
        </w:rPr>
        <w:lastRenderedPageBreak/>
        <w:t xml:space="preserve">wynikających z doraźnych potrzeb, w wymiarze co najmniej 5h na kwartał oraz składanie Zamawiającemu dokumentów potwierdzających odbycie ww. w terminie 10 dni po upływie każdego kwartału, </w:t>
      </w:r>
    </w:p>
    <w:p w14:paraId="0603B760" w14:textId="77777777" w:rsidR="005A1288" w:rsidRPr="009B5A36" w:rsidRDefault="005A1288" w:rsidP="008173A0">
      <w:pPr>
        <w:pStyle w:val="Akapitzlist"/>
        <w:widowControl w:val="0"/>
        <w:numPr>
          <w:ilvl w:val="1"/>
          <w:numId w:val="73"/>
        </w:numPr>
        <w:shd w:val="clear" w:color="auto" w:fill="FFFFFF"/>
        <w:tabs>
          <w:tab w:val="left" w:pos="454"/>
        </w:tabs>
        <w:suppressAutoHyphens w:val="0"/>
        <w:autoSpaceDE w:val="0"/>
        <w:autoSpaceDN w:val="0"/>
        <w:adjustRightInd w:val="0"/>
        <w:ind w:right="73" w:firstLine="66"/>
        <w:contextualSpacing/>
        <w:rPr>
          <w:rFonts w:ascii="Times New Roman" w:hAnsi="Times New Roman"/>
          <w:spacing w:val="-1"/>
          <w:lang w:eastAsia="pl-PL"/>
        </w:rPr>
      </w:pPr>
      <w:r w:rsidRPr="009B5A36">
        <w:rPr>
          <w:rFonts w:ascii="Times New Roman" w:hAnsi="Times New Roman"/>
          <w:spacing w:val="-2"/>
          <w:lang w:eastAsia="pl-PL"/>
        </w:rPr>
        <w:t xml:space="preserve">sprawowanie stałego nadzoru merytorycznego nad personelem wykonującym umowę, </w:t>
      </w:r>
    </w:p>
    <w:p w14:paraId="579E8390" w14:textId="77777777" w:rsidR="005A1288" w:rsidRPr="009B5A36" w:rsidRDefault="005A1288" w:rsidP="008173A0">
      <w:pPr>
        <w:pStyle w:val="Akapitzlist"/>
        <w:widowControl w:val="0"/>
        <w:numPr>
          <w:ilvl w:val="1"/>
          <w:numId w:val="73"/>
        </w:numPr>
        <w:shd w:val="clear" w:color="auto" w:fill="FFFFFF"/>
        <w:tabs>
          <w:tab w:val="left" w:pos="403"/>
        </w:tabs>
        <w:suppressAutoHyphens w:val="0"/>
        <w:autoSpaceDE w:val="0"/>
        <w:autoSpaceDN w:val="0"/>
        <w:adjustRightInd w:val="0"/>
        <w:ind w:firstLine="66"/>
        <w:contextualSpacing/>
        <w:rPr>
          <w:rFonts w:ascii="Times New Roman" w:hAnsi="Times New Roman"/>
          <w:spacing w:val="-19"/>
          <w:lang w:eastAsia="pl-PL"/>
        </w:rPr>
      </w:pPr>
      <w:r w:rsidRPr="009B5A36">
        <w:rPr>
          <w:rFonts w:ascii="Times New Roman" w:hAnsi="Times New Roman"/>
          <w:lang w:eastAsia="pl-PL"/>
        </w:rPr>
        <w:t xml:space="preserve">zapewnienie odpowiedniej liczby personelu stanowiących rezerwę kadrową w razie </w:t>
      </w:r>
      <w:r w:rsidRPr="009B5A36">
        <w:rPr>
          <w:rFonts w:ascii="Times New Roman" w:hAnsi="Times New Roman"/>
          <w:spacing w:val="-2"/>
          <w:lang w:eastAsia="pl-PL"/>
        </w:rPr>
        <w:t>konieczności dokonania zmian, a w przypadku dokonania zmiany kadry, zobowiązuje się do zawiadomienia</w:t>
      </w:r>
      <w:r w:rsidRPr="009B5A36">
        <w:rPr>
          <w:rFonts w:ascii="Times New Roman" w:hAnsi="Times New Roman"/>
          <w:lang w:eastAsia="pl-PL"/>
        </w:rPr>
        <w:t xml:space="preserve"> o tym </w:t>
      </w:r>
      <w:r w:rsidRPr="009B5A36">
        <w:rPr>
          <w:rFonts w:ascii="Times New Roman" w:hAnsi="Times New Roman"/>
          <w:bCs/>
          <w:lang w:eastAsia="pl-PL"/>
        </w:rPr>
        <w:t xml:space="preserve">Zamawiającego, najpóźniej w terminie 1 dzień od przeprowadzenia zmiany, </w:t>
      </w:r>
    </w:p>
    <w:p w14:paraId="772A1329" w14:textId="77777777" w:rsidR="005A1288" w:rsidRPr="009B5A36" w:rsidRDefault="005A1288" w:rsidP="008173A0">
      <w:pPr>
        <w:pStyle w:val="Akapitzlist"/>
        <w:widowControl w:val="0"/>
        <w:numPr>
          <w:ilvl w:val="1"/>
          <w:numId w:val="73"/>
        </w:numPr>
        <w:shd w:val="clear" w:color="auto" w:fill="FFFFFF"/>
        <w:tabs>
          <w:tab w:val="left" w:pos="403"/>
        </w:tabs>
        <w:suppressAutoHyphens w:val="0"/>
        <w:autoSpaceDE w:val="0"/>
        <w:autoSpaceDN w:val="0"/>
        <w:adjustRightInd w:val="0"/>
        <w:ind w:right="73" w:firstLine="66"/>
        <w:contextualSpacing/>
        <w:rPr>
          <w:rFonts w:ascii="Times New Roman" w:hAnsi="Times New Roman"/>
          <w:spacing w:val="-23"/>
          <w:lang w:eastAsia="pl-PL"/>
        </w:rPr>
      </w:pPr>
      <w:r w:rsidRPr="009B5A36">
        <w:rPr>
          <w:rFonts w:ascii="Times New Roman" w:hAnsi="Times New Roman"/>
          <w:spacing w:val="-2"/>
          <w:lang w:eastAsia="pl-PL"/>
        </w:rPr>
        <w:t xml:space="preserve">prowadzenie okresowo z udziałem </w:t>
      </w:r>
      <w:r w:rsidRPr="009B5A36">
        <w:rPr>
          <w:rFonts w:ascii="Times New Roman" w:hAnsi="Times New Roman"/>
          <w:bCs/>
          <w:spacing w:val="-2"/>
          <w:lang w:eastAsia="pl-PL"/>
        </w:rPr>
        <w:t xml:space="preserve">Zamawiającego </w:t>
      </w:r>
      <w:r w:rsidRPr="009B5A36">
        <w:rPr>
          <w:rFonts w:ascii="Times New Roman" w:hAnsi="Times New Roman"/>
          <w:spacing w:val="-2"/>
          <w:lang w:eastAsia="pl-PL"/>
        </w:rPr>
        <w:t xml:space="preserve">analizy zdarzeń zaistniałych w chronionych </w:t>
      </w:r>
      <w:r w:rsidRPr="009B5A36">
        <w:rPr>
          <w:rFonts w:ascii="Times New Roman" w:hAnsi="Times New Roman"/>
          <w:lang w:eastAsia="pl-PL"/>
        </w:rPr>
        <w:t>obiektach oraz przedstawianie w razie potrzeby oceny wraz z wnioskami zmierzającymi do usprawnienia ochrony,</w:t>
      </w:r>
    </w:p>
    <w:p w14:paraId="242E02A8" w14:textId="77777777" w:rsidR="005A1288" w:rsidRPr="009B5A36" w:rsidRDefault="005A1288" w:rsidP="008173A0">
      <w:pPr>
        <w:pStyle w:val="Akapitzlist"/>
        <w:numPr>
          <w:ilvl w:val="1"/>
          <w:numId w:val="73"/>
        </w:numPr>
        <w:shd w:val="clear" w:color="auto" w:fill="FFFFFF"/>
        <w:tabs>
          <w:tab w:val="left" w:pos="454"/>
        </w:tabs>
        <w:suppressAutoHyphens w:val="0"/>
        <w:ind w:firstLine="66"/>
        <w:contextualSpacing/>
        <w:rPr>
          <w:rFonts w:ascii="Times New Roman" w:hAnsi="Times New Roman"/>
          <w:lang w:eastAsia="pl-PL"/>
        </w:rPr>
      </w:pPr>
      <w:r w:rsidRPr="009B5A36">
        <w:rPr>
          <w:rFonts w:ascii="Times New Roman" w:hAnsi="Times New Roman"/>
          <w:lang w:eastAsia="pl-PL"/>
        </w:rPr>
        <w:t xml:space="preserve">wyegzekwowanie w trybie nadzoru planowego i interwencyjnego od personelu wykonującego Umowę ścisłego </w:t>
      </w:r>
      <w:r w:rsidRPr="009B5A36">
        <w:rPr>
          <w:rFonts w:ascii="Times New Roman" w:hAnsi="Times New Roman"/>
          <w:spacing w:val="-2"/>
          <w:lang w:eastAsia="pl-PL"/>
        </w:rPr>
        <w:t xml:space="preserve">przestrzegania postanowień regulaminu pełnienia służby ochronnej oraz podejmowanie w razie potrzeby </w:t>
      </w:r>
      <w:r w:rsidRPr="009B5A36">
        <w:rPr>
          <w:rFonts w:ascii="Times New Roman" w:hAnsi="Times New Roman"/>
          <w:lang w:eastAsia="pl-PL"/>
        </w:rPr>
        <w:t>działań dyscyplinujących pracowników,</w:t>
      </w:r>
    </w:p>
    <w:p w14:paraId="1428BD20" w14:textId="77777777" w:rsidR="005A1288" w:rsidRPr="009B5A36" w:rsidRDefault="005A1288" w:rsidP="008173A0">
      <w:pPr>
        <w:pStyle w:val="Akapitzlist"/>
        <w:numPr>
          <w:ilvl w:val="1"/>
          <w:numId w:val="73"/>
        </w:numPr>
        <w:shd w:val="clear" w:color="auto" w:fill="FFFFFF"/>
        <w:tabs>
          <w:tab w:val="left" w:pos="526"/>
        </w:tabs>
        <w:suppressAutoHyphens w:val="0"/>
        <w:ind w:firstLine="66"/>
        <w:contextualSpacing/>
        <w:rPr>
          <w:rFonts w:ascii="Times New Roman" w:hAnsi="Times New Roman"/>
          <w:lang w:eastAsia="pl-PL"/>
        </w:rPr>
      </w:pPr>
      <w:r w:rsidRPr="009B5A36">
        <w:rPr>
          <w:rFonts w:ascii="Times New Roman" w:hAnsi="Times New Roman"/>
          <w:lang w:eastAsia="pl-PL"/>
        </w:rPr>
        <w:t>zobowiązanie w formie pisemnej personelu wykonującego umowę do przestrzegania zasad ochrony tajemnic prawnie chronionych pod rygorem odpowiedzialności za naruszenie tych przepisów,</w:t>
      </w:r>
    </w:p>
    <w:p w14:paraId="79EC4326" w14:textId="02567C53" w:rsidR="005A1288" w:rsidRPr="009B5A36" w:rsidRDefault="005A1288" w:rsidP="008173A0">
      <w:pPr>
        <w:pStyle w:val="Akapitzlist"/>
        <w:widowControl w:val="0"/>
        <w:numPr>
          <w:ilvl w:val="1"/>
          <w:numId w:val="73"/>
        </w:numPr>
        <w:shd w:val="clear" w:color="auto" w:fill="FFFFFF"/>
        <w:tabs>
          <w:tab w:val="left" w:pos="590"/>
        </w:tabs>
        <w:suppressAutoHyphens w:val="0"/>
        <w:autoSpaceDE w:val="0"/>
        <w:autoSpaceDN w:val="0"/>
        <w:adjustRightInd w:val="0"/>
        <w:ind w:firstLine="66"/>
        <w:contextualSpacing/>
        <w:rPr>
          <w:rFonts w:ascii="Times New Roman" w:hAnsi="Times New Roman"/>
          <w:spacing w:val="-2"/>
          <w:lang w:eastAsia="pl-PL"/>
        </w:rPr>
      </w:pPr>
      <w:r w:rsidRPr="009B5A36">
        <w:rPr>
          <w:rFonts w:ascii="Times New Roman" w:hAnsi="Times New Roman"/>
          <w:spacing w:val="-2"/>
          <w:lang w:eastAsia="pl-PL"/>
        </w:rPr>
        <w:t xml:space="preserve">zapewnienie dokumentowania przebiegu realizacji umowy w formie książki meldunków i przekazywanie każdorazowo zapisanej książki meldunków do kierownika </w:t>
      </w:r>
      <w:r w:rsidRPr="009B5A36">
        <w:rPr>
          <w:rFonts w:ascii="Times New Roman" w:hAnsi="Times New Roman"/>
          <w:lang w:eastAsia="pl-PL"/>
        </w:rPr>
        <w:t xml:space="preserve">oddziału gospodarczego Sądu </w:t>
      </w:r>
      <w:r w:rsidR="00EE60D7">
        <w:rPr>
          <w:rFonts w:ascii="Times New Roman" w:hAnsi="Times New Roman"/>
          <w:lang w:val="pl-PL" w:eastAsia="pl-PL"/>
        </w:rPr>
        <w:t>Rejonowego</w:t>
      </w:r>
      <w:r w:rsidRPr="009B5A36">
        <w:rPr>
          <w:rFonts w:ascii="Times New Roman" w:hAnsi="Times New Roman"/>
          <w:lang w:eastAsia="pl-PL"/>
        </w:rPr>
        <w:t xml:space="preserve"> w Bydgoszczy, w terminie 2 dni od zamknięcia książki meldunków, </w:t>
      </w:r>
    </w:p>
    <w:p w14:paraId="77D8F06D" w14:textId="3CC006E8" w:rsidR="005A1288" w:rsidRPr="009B5A36" w:rsidRDefault="005A1288" w:rsidP="008173A0">
      <w:pPr>
        <w:pStyle w:val="Akapitzlist"/>
        <w:numPr>
          <w:ilvl w:val="1"/>
          <w:numId w:val="73"/>
        </w:numPr>
        <w:shd w:val="clear" w:color="auto" w:fill="FFFFFF"/>
        <w:tabs>
          <w:tab w:val="left" w:pos="1260"/>
        </w:tabs>
        <w:suppressAutoHyphens w:val="0"/>
        <w:ind w:right="1" w:firstLine="66"/>
        <w:contextualSpacing/>
        <w:rPr>
          <w:rFonts w:ascii="Times New Roman" w:hAnsi="Times New Roman"/>
          <w:lang w:eastAsia="pl-PL"/>
        </w:rPr>
      </w:pPr>
      <w:r w:rsidRPr="009B5A36">
        <w:rPr>
          <w:rFonts w:ascii="Times New Roman" w:hAnsi="Times New Roman"/>
          <w:lang w:eastAsia="pl-PL"/>
        </w:rPr>
        <w:t xml:space="preserve">przedstawiania raz w tygodniu kierownikowi oddziału gospodarczego Sądu </w:t>
      </w:r>
      <w:r w:rsidR="00EE60D7">
        <w:rPr>
          <w:rFonts w:ascii="Times New Roman" w:hAnsi="Times New Roman"/>
          <w:lang w:val="pl-PL" w:eastAsia="pl-PL"/>
        </w:rPr>
        <w:t xml:space="preserve">Rejonowego </w:t>
      </w:r>
      <w:r w:rsidRPr="009B5A36">
        <w:rPr>
          <w:rFonts w:ascii="Times New Roman" w:hAnsi="Times New Roman"/>
          <w:lang w:eastAsia="pl-PL"/>
        </w:rPr>
        <w:t>w Bydgoszczy</w:t>
      </w:r>
      <w:r w:rsidRPr="009B5A36">
        <w:rPr>
          <w:rFonts w:ascii="Times New Roman" w:hAnsi="Times New Roman"/>
          <w:spacing w:val="-2"/>
          <w:lang w:eastAsia="pl-PL"/>
        </w:rPr>
        <w:t xml:space="preserve"> meldunku z realizacji umowy w formie pisemnej. </w:t>
      </w:r>
    </w:p>
    <w:p w14:paraId="588C8DE4" w14:textId="77777777" w:rsidR="005A1288" w:rsidRPr="009B5A36" w:rsidRDefault="005A1288" w:rsidP="00154994">
      <w:pPr>
        <w:pStyle w:val="Akapitzlist"/>
        <w:numPr>
          <w:ilvl w:val="0"/>
          <w:numId w:val="68"/>
        </w:numPr>
        <w:shd w:val="clear" w:color="auto" w:fill="FFFFFF"/>
        <w:suppressAutoHyphens w:val="0"/>
        <w:ind w:right="1"/>
        <w:contextualSpacing/>
        <w:rPr>
          <w:rFonts w:ascii="Times New Roman" w:hAnsi="Times New Roman"/>
          <w:lang w:eastAsia="pl-PL"/>
        </w:rPr>
      </w:pPr>
      <w:r w:rsidRPr="009B5A36">
        <w:rPr>
          <w:rFonts w:ascii="Times New Roman" w:hAnsi="Times New Roman"/>
          <w:bCs/>
          <w:spacing w:val="-1"/>
          <w:lang w:eastAsia="pl-PL"/>
        </w:rPr>
        <w:t xml:space="preserve">Wykonawca </w:t>
      </w:r>
      <w:r w:rsidRPr="009B5A36">
        <w:rPr>
          <w:rFonts w:ascii="Times New Roman" w:hAnsi="Times New Roman"/>
          <w:spacing w:val="-1"/>
          <w:lang w:eastAsia="pl-PL"/>
        </w:rPr>
        <w:t xml:space="preserve">- w przypadku wystąpienia zewnętrznego zagrożenia bezpieczeństwa państwa i </w:t>
      </w:r>
      <w:r w:rsidRPr="009B5A36">
        <w:rPr>
          <w:rFonts w:ascii="Times New Roman" w:hAnsi="Times New Roman"/>
          <w:lang w:eastAsia="pl-PL"/>
        </w:rPr>
        <w:t xml:space="preserve">wojny w czasie objętym umową podejmie działania organizacyjne zmierzające do zapewnienia ciągłości ochrony w okresie, o którym mowa jeżeli umowa o świadczenie usługi nie zostanie wypowiedziana przez </w:t>
      </w:r>
      <w:r w:rsidRPr="009B5A36">
        <w:rPr>
          <w:rFonts w:ascii="Times New Roman" w:hAnsi="Times New Roman"/>
          <w:bCs/>
          <w:lang w:eastAsia="pl-PL"/>
        </w:rPr>
        <w:t>Zamawiającego.</w:t>
      </w:r>
    </w:p>
    <w:p w14:paraId="45162A5E" w14:textId="77777777" w:rsidR="00154994" w:rsidRDefault="005A1288" w:rsidP="00154994">
      <w:pPr>
        <w:pStyle w:val="Akapitzlist"/>
        <w:numPr>
          <w:ilvl w:val="0"/>
          <w:numId w:val="68"/>
        </w:numPr>
        <w:shd w:val="clear" w:color="auto" w:fill="FFFFFF"/>
        <w:suppressAutoHyphens w:val="0"/>
        <w:spacing w:after="60"/>
        <w:contextualSpacing/>
        <w:rPr>
          <w:rFonts w:ascii="Times New Roman" w:hAnsi="Times New Roman"/>
          <w:lang w:eastAsia="pl-PL"/>
        </w:rPr>
      </w:pPr>
      <w:r w:rsidRPr="009B5A36">
        <w:rPr>
          <w:rFonts w:ascii="Times New Roman" w:hAnsi="Times New Roman"/>
          <w:lang w:eastAsia="pl-PL"/>
        </w:rPr>
        <w:t xml:space="preserve">Wykonawca wyznacza do nadzoru nad realizacją umowy : </w:t>
      </w:r>
    </w:p>
    <w:p w14:paraId="74B0DAE8" w14:textId="77777777" w:rsidR="00154994" w:rsidRPr="00154994" w:rsidRDefault="005A1288" w:rsidP="00154994">
      <w:pPr>
        <w:pStyle w:val="Akapitzlist"/>
        <w:shd w:val="clear" w:color="auto" w:fill="FFFFFF"/>
        <w:suppressAutoHyphens w:val="0"/>
        <w:spacing w:after="60"/>
        <w:ind w:left="360"/>
        <w:contextualSpacing/>
        <w:rPr>
          <w:rFonts w:ascii="Times New Roman" w:hAnsi="Times New Roman"/>
          <w:lang w:eastAsia="pl-PL"/>
        </w:rPr>
      </w:pPr>
      <w:r w:rsidRPr="00154994">
        <w:rPr>
          <w:rFonts w:ascii="Times New Roman" w:hAnsi="Times New Roman"/>
          <w:spacing w:val="-1"/>
          <w:lang w:eastAsia="pl-PL"/>
        </w:rPr>
        <w:t xml:space="preserve">- …………………………………….. </w:t>
      </w:r>
      <w:proofErr w:type="spellStart"/>
      <w:r w:rsidRPr="00154994">
        <w:rPr>
          <w:rFonts w:ascii="Times New Roman" w:hAnsi="Times New Roman"/>
          <w:spacing w:val="-1"/>
          <w:lang w:eastAsia="pl-PL"/>
        </w:rPr>
        <w:t>tel</w:t>
      </w:r>
      <w:proofErr w:type="spellEnd"/>
      <w:r w:rsidRPr="00154994">
        <w:rPr>
          <w:rFonts w:ascii="Times New Roman" w:hAnsi="Times New Roman"/>
          <w:spacing w:val="-1"/>
          <w:lang w:eastAsia="pl-PL"/>
        </w:rPr>
        <w:t>………. Fax …… e-mail: …….</w:t>
      </w:r>
    </w:p>
    <w:p w14:paraId="0FE34066" w14:textId="3FCAF8A8" w:rsidR="005A1288" w:rsidRDefault="005A1288" w:rsidP="00154994">
      <w:pPr>
        <w:pStyle w:val="Akapitzlist"/>
        <w:numPr>
          <w:ilvl w:val="0"/>
          <w:numId w:val="68"/>
        </w:numPr>
        <w:shd w:val="clear" w:color="auto" w:fill="FFFFFF"/>
        <w:suppressAutoHyphens w:val="0"/>
        <w:spacing w:after="60"/>
        <w:contextualSpacing/>
        <w:rPr>
          <w:rFonts w:ascii="Times New Roman" w:hAnsi="Times New Roman"/>
          <w:lang w:eastAsia="pl-PL"/>
        </w:rPr>
      </w:pPr>
      <w:r w:rsidRPr="00154994">
        <w:rPr>
          <w:rFonts w:ascii="Times New Roman" w:hAnsi="Times New Roman"/>
          <w:spacing w:val="-1"/>
          <w:lang w:eastAsia="pl-PL"/>
        </w:rPr>
        <w:t>Wykonawca zobowiązany jest przekazać najpóźniej w ciągu 2 dni od dnia zawarcia umowy Dyrektoro</w:t>
      </w:r>
      <w:r w:rsidR="00EE60D7" w:rsidRPr="00154994">
        <w:rPr>
          <w:rFonts w:ascii="Times New Roman" w:hAnsi="Times New Roman"/>
          <w:spacing w:val="-1"/>
          <w:lang w:eastAsia="pl-PL"/>
        </w:rPr>
        <w:t xml:space="preserve">wi Sądu Rejonowego </w:t>
      </w:r>
      <w:r w:rsidRPr="00154994">
        <w:rPr>
          <w:rFonts w:ascii="Times New Roman" w:hAnsi="Times New Roman"/>
          <w:spacing w:val="-1"/>
          <w:lang w:eastAsia="pl-PL"/>
        </w:rPr>
        <w:t>w Bydgoszczy</w:t>
      </w:r>
      <w:r w:rsidRPr="00154994">
        <w:rPr>
          <w:rFonts w:ascii="Times New Roman" w:hAnsi="Times New Roman"/>
          <w:lang w:eastAsia="pl-PL"/>
        </w:rPr>
        <w:t xml:space="preserve"> nazwisko i imię, numery telefonów </w:t>
      </w:r>
      <w:r w:rsidRPr="00154994">
        <w:rPr>
          <w:rFonts w:ascii="Times New Roman" w:hAnsi="Times New Roman"/>
          <w:spacing w:val="-1"/>
          <w:lang w:eastAsia="pl-PL"/>
        </w:rPr>
        <w:t xml:space="preserve">kontaktowych, fax oraz e-mail pracownika nadzoru odpowiedzialnego za pracowników ochrony </w:t>
      </w:r>
      <w:r w:rsidRPr="00154994">
        <w:rPr>
          <w:rFonts w:ascii="Times New Roman" w:hAnsi="Times New Roman"/>
          <w:lang w:eastAsia="pl-PL"/>
        </w:rPr>
        <w:t xml:space="preserve">oraz zapewni ich stałą aktualizację. </w:t>
      </w:r>
    </w:p>
    <w:p w14:paraId="68B220F7" w14:textId="3122CA17" w:rsidR="00154994" w:rsidRPr="00AD0B3D" w:rsidRDefault="00154994" w:rsidP="00154994">
      <w:pPr>
        <w:pStyle w:val="Akapitzlist"/>
        <w:numPr>
          <w:ilvl w:val="0"/>
          <w:numId w:val="68"/>
        </w:numPr>
        <w:shd w:val="clear" w:color="auto" w:fill="FFFFFF"/>
        <w:suppressAutoHyphens w:val="0"/>
        <w:spacing w:after="60"/>
        <w:contextualSpacing/>
        <w:rPr>
          <w:rFonts w:ascii="Times New Roman" w:hAnsi="Times New Roman"/>
          <w:lang w:eastAsia="pl-PL"/>
        </w:rPr>
      </w:pPr>
      <w:r w:rsidRPr="00AD0B3D">
        <w:rPr>
          <w:rFonts w:ascii="Times New Roman" w:hAnsi="Times New Roman"/>
          <w:lang w:val="pl-PL" w:eastAsia="pl-PL"/>
        </w:rPr>
        <w:t xml:space="preserve">Pracownicy wykonawcy zobowiązani są do przestrzegania </w:t>
      </w:r>
      <w:proofErr w:type="spellStart"/>
      <w:r w:rsidRPr="00AD0B3D">
        <w:rPr>
          <w:rFonts w:ascii="Times New Roman" w:hAnsi="Times New Roman"/>
          <w:lang w:val="pl-PL" w:eastAsia="pl-PL"/>
        </w:rPr>
        <w:t>przepisób</w:t>
      </w:r>
      <w:proofErr w:type="spellEnd"/>
      <w:r w:rsidRPr="00AD0B3D">
        <w:rPr>
          <w:rFonts w:ascii="Times New Roman" w:hAnsi="Times New Roman"/>
          <w:lang w:val="pl-PL" w:eastAsia="pl-PL"/>
        </w:rPr>
        <w:t xml:space="preserve"> dotyczących ochrony danych osobowych Zamawiającego zgodnie z przepisami RODO i ustawy z dnia 10.05.2018r. o ochronie danych osobowych. </w:t>
      </w:r>
    </w:p>
    <w:p w14:paraId="1C2A3231" w14:textId="77777777" w:rsidR="005A1288" w:rsidRDefault="005A1288" w:rsidP="005A1288">
      <w:pPr>
        <w:spacing w:after="60"/>
        <w:jc w:val="center"/>
        <w:rPr>
          <w:rFonts w:ascii="Times New Roman" w:hAnsi="Times New Roman" w:cs="Times New Roman"/>
          <w:b/>
          <w:color w:val="000000"/>
          <w:lang w:eastAsia="pl-PL"/>
        </w:rPr>
      </w:pPr>
    </w:p>
    <w:p w14:paraId="19D450ED" w14:textId="77777777" w:rsidR="005A1288" w:rsidRPr="002837D4" w:rsidRDefault="005A1288" w:rsidP="005A1288">
      <w:pPr>
        <w:spacing w:after="60"/>
        <w:jc w:val="center"/>
        <w:rPr>
          <w:rFonts w:ascii="Times New Roman" w:hAnsi="Times New Roman" w:cs="Times New Roman"/>
          <w:b/>
          <w:color w:val="000000"/>
          <w:lang w:eastAsia="pl-PL"/>
        </w:rPr>
      </w:pPr>
      <w:r w:rsidRPr="002837D4">
        <w:rPr>
          <w:rFonts w:ascii="Times New Roman" w:hAnsi="Times New Roman" w:cs="Times New Roman"/>
          <w:b/>
          <w:color w:val="000000"/>
          <w:lang w:eastAsia="pl-PL"/>
        </w:rPr>
        <w:t>§ 5.</w:t>
      </w:r>
    </w:p>
    <w:p w14:paraId="013166BF" w14:textId="77777777" w:rsidR="005A1288" w:rsidRPr="002837D4" w:rsidRDefault="005A1288" w:rsidP="005A1288">
      <w:pPr>
        <w:spacing w:after="60"/>
        <w:jc w:val="center"/>
        <w:rPr>
          <w:rFonts w:ascii="Times New Roman" w:hAnsi="Times New Roman" w:cs="Times New Roman"/>
          <w:b/>
          <w:color w:val="000000"/>
          <w:lang w:eastAsia="pl-PL"/>
        </w:rPr>
      </w:pPr>
      <w:r w:rsidRPr="002837D4">
        <w:rPr>
          <w:rFonts w:ascii="Times New Roman" w:hAnsi="Times New Roman" w:cs="Times New Roman"/>
          <w:b/>
          <w:color w:val="000000"/>
          <w:lang w:eastAsia="pl-PL"/>
        </w:rPr>
        <w:t>Obowiązki Zamawiającego w zakresie usługi ochrony</w:t>
      </w:r>
    </w:p>
    <w:p w14:paraId="5F3F6E46" w14:textId="77777777" w:rsidR="005A1288" w:rsidRPr="002837D4" w:rsidRDefault="005A1288" w:rsidP="008173A0">
      <w:pPr>
        <w:numPr>
          <w:ilvl w:val="0"/>
          <w:numId w:val="67"/>
        </w:numPr>
        <w:shd w:val="clear" w:color="auto" w:fill="FFFFFF"/>
        <w:suppressAutoHyphens w:val="0"/>
        <w:spacing w:after="60"/>
        <w:ind w:hanging="720"/>
        <w:rPr>
          <w:rFonts w:ascii="Times New Roman" w:hAnsi="Times New Roman" w:cs="Times New Roman"/>
          <w:lang w:eastAsia="pl-PL"/>
        </w:rPr>
      </w:pPr>
      <w:r w:rsidRPr="002837D4">
        <w:rPr>
          <w:rFonts w:ascii="Times New Roman" w:hAnsi="Times New Roman" w:cs="Times New Roman"/>
          <w:spacing w:val="-1"/>
          <w:lang w:eastAsia="pl-PL"/>
        </w:rPr>
        <w:t xml:space="preserve">Zamawiający zobowiązany jest do : </w:t>
      </w:r>
    </w:p>
    <w:p w14:paraId="1F7658D0" w14:textId="77777777" w:rsidR="005A1288" w:rsidRPr="002837D4" w:rsidRDefault="005A1288" w:rsidP="005A1288">
      <w:pPr>
        <w:widowControl w:val="0"/>
        <w:shd w:val="clear" w:color="auto" w:fill="FFFFFF"/>
        <w:tabs>
          <w:tab w:val="left" w:pos="439"/>
        </w:tabs>
        <w:autoSpaceDE w:val="0"/>
        <w:autoSpaceDN w:val="0"/>
        <w:adjustRightInd w:val="0"/>
        <w:spacing w:after="60"/>
        <w:ind w:right="1"/>
        <w:rPr>
          <w:rFonts w:ascii="Times New Roman" w:hAnsi="Times New Roman" w:cs="Times New Roman"/>
          <w:spacing w:val="-18"/>
          <w:lang w:eastAsia="pl-PL"/>
        </w:rPr>
      </w:pPr>
      <w:r w:rsidRPr="002837D4">
        <w:rPr>
          <w:rFonts w:ascii="Times New Roman" w:hAnsi="Times New Roman" w:cs="Times New Roman"/>
          <w:spacing w:val="-1"/>
          <w:lang w:eastAsia="pl-PL"/>
        </w:rPr>
        <w:t>1.1. nieodpłatnego</w:t>
      </w:r>
      <w:r w:rsidRPr="002837D4">
        <w:rPr>
          <w:rFonts w:ascii="Times New Roman" w:hAnsi="Times New Roman" w:cs="Times New Roman"/>
          <w:color w:val="FF0000"/>
          <w:spacing w:val="-1"/>
          <w:lang w:eastAsia="pl-PL"/>
        </w:rPr>
        <w:t xml:space="preserve"> </w:t>
      </w:r>
      <w:r w:rsidRPr="002837D4">
        <w:rPr>
          <w:rFonts w:ascii="Times New Roman" w:hAnsi="Times New Roman" w:cs="Times New Roman"/>
          <w:spacing w:val="-1"/>
          <w:lang w:eastAsia="pl-PL"/>
        </w:rPr>
        <w:t xml:space="preserve">udostępnienia personelowi </w:t>
      </w:r>
      <w:r w:rsidRPr="002837D4">
        <w:rPr>
          <w:rFonts w:ascii="Times New Roman" w:hAnsi="Times New Roman" w:cs="Times New Roman"/>
          <w:bCs/>
          <w:spacing w:val="-1"/>
          <w:lang w:eastAsia="pl-PL"/>
        </w:rPr>
        <w:t xml:space="preserve">Wykonawcy </w:t>
      </w:r>
      <w:r w:rsidRPr="002837D4">
        <w:rPr>
          <w:rFonts w:ascii="Times New Roman" w:hAnsi="Times New Roman" w:cs="Times New Roman"/>
          <w:spacing w:val="-1"/>
          <w:lang w:eastAsia="pl-PL"/>
        </w:rPr>
        <w:t>pomieszczenia socjalnego wyposażonego w niezbędny sprzęt kwaterunkowy oraz telefon stacjonarny w systemie połączeń wewnętrznych,</w:t>
      </w:r>
    </w:p>
    <w:p w14:paraId="1A39D94A" w14:textId="77777777" w:rsidR="005A1288" w:rsidRPr="002837D4" w:rsidRDefault="005A1288" w:rsidP="005A1288">
      <w:pPr>
        <w:widowControl w:val="0"/>
        <w:shd w:val="clear" w:color="auto" w:fill="FFFFFF"/>
        <w:tabs>
          <w:tab w:val="left" w:pos="439"/>
        </w:tabs>
        <w:autoSpaceDE w:val="0"/>
        <w:autoSpaceDN w:val="0"/>
        <w:adjustRightInd w:val="0"/>
        <w:spacing w:after="60"/>
        <w:ind w:right="1"/>
        <w:rPr>
          <w:rFonts w:ascii="Times New Roman" w:hAnsi="Times New Roman" w:cs="Times New Roman"/>
          <w:spacing w:val="-2"/>
          <w:lang w:eastAsia="pl-PL"/>
        </w:rPr>
      </w:pPr>
      <w:r w:rsidRPr="002837D4">
        <w:rPr>
          <w:rFonts w:ascii="Times New Roman" w:hAnsi="Times New Roman" w:cs="Times New Roman"/>
          <w:spacing w:val="-2"/>
          <w:lang w:eastAsia="pl-PL"/>
        </w:rPr>
        <w:t xml:space="preserve">1.2. poinformowania personelu </w:t>
      </w:r>
      <w:r w:rsidRPr="002837D4">
        <w:rPr>
          <w:rFonts w:ascii="Times New Roman" w:hAnsi="Times New Roman" w:cs="Times New Roman"/>
          <w:bCs/>
          <w:spacing w:val="-2"/>
          <w:lang w:eastAsia="pl-PL"/>
        </w:rPr>
        <w:t>Wykonawcy</w:t>
      </w:r>
      <w:r w:rsidRPr="002837D4">
        <w:rPr>
          <w:rFonts w:ascii="Times New Roman" w:hAnsi="Times New Roman" w:cs="Times New Roman"/>
          <w:b/>
          <w:bCs/>
          <w:spacing w:val="-2"/>
          <w:lang w:eastAsia="pl-PL"/>
        </w:rPr>
        <w:t xml:space="preserve"> </w:t>
      </w:r>
      <w:r w:rsidRPr="002837D4">
        <w:rPr>
          <w:rFonts w:ascii="Times New Roman" w:hAnsi="Times New Roman" w:cs="Times New Roman"/>
          <w:spacing w:val="-2"/>
          <w:lang w:eastAsia="pl-PL"/>
        </w:rPr>
        <w:t xml:space="preserve">o odpowiedzialności i skutkach prawnych z tytułu naruszenia postanowień umowy oraz spowodowania przez nich szkody w mieniu powierzonym do </w:t>
      </w:r>
      <w:r w:rsidRPr="002837D4">
        <w:rPr>
          <w:rFonts w:ascii="Times New Roman" w:hAnsi="Times New Roman" w:cs="Times New Roman"/>
          <w:lang w:eastAsia="pl-PL"/>
        </w:rPr>
        <w:t>ochrony,</w:t>
      </w:r>
    </w:p>
    <w:p w14:paraId="3851A86D" w14:textId="6D9E660A" w:rsidR="005A1288" w:rsidRPr="002837D4" w:rsidRDefault="005A1288" w:rsidP="005A1288">
      <w:pPr>
        <w:widowControl w:val="0"/>
        <w:shd w:val="clear" w:color="auto" w:fill="FFFFFF"/>
        <w:tabs>
          <w:tab w:val="left" w:pos="439"/>
          <w:tab w:val="left" w:pos="2102"/>
        </w:tabs>
        <w:autoSpaceDE w:val="0"/>
        <w:autoSpaceDN w:val="0"/>
        <w:adjustRightInd w:val="0"/>
        <w:spacing w:after="60"/>
        <w:ind w:right="1"/>
        <w:rPr>
          <w:rFonts w:ascii="Times New Roman" w:hAnsi="Times New Roman" w:cs="Times New Roman"/>
          <w:spacing w:val="-18"/>
          <w:lang w:eastAsia="pl-PL"/>
        </w:rPr>
      </w:pPr>
      <w:r w:rsidRPr="002837D4">
        <w:rPr>
          <w:rFonts w:ascii="Times New Roman" w:hAnsi="Times New Roman" w:cs="Times New Roman"/>
          <w:lang w:eastAsia="pl-PL"/>
        </w:rPr>
        <w:t xml:space="preserve">1.3. zapoznania personelu Wykonawcy z instrukcją ochrony przeciwpożarowej oraz przepisami </w:t>
      </w:r>
      <w:r w:rsidRPr="002837D4">
        <w:rPr>
          <w:rFonts w:ascii="Times New Roman" w:hAnsi="Times New Roman" w:cs="Times New Roman"/>
          <w:spacing w:val="-2"/>
          <w:lang w:eastAsia="pl-PL"/>
        </w:rPr>
        <w:t xml:space="preserve">bezpieczeństwa i higieny pracy, przepisami o ochronie informacji niejawnych, przepisami wewnętrznego </w:t>
      </w:r>
      <w:r w:rsidRPr="002837D4">
        <w:rPr>
          <w:rFonts w:ascii="Times New Roman" w:hAnsi="Times New Roman" w:cs="Times New Roman"/>
          <w:spacing w:val="-1"/>
          <w:lang w:eastAsia="pl-PL"/>
        </w:rPr>
        <w:t xml:space="preserve">regulaminu bezpieczeństwa </w:t>
      </w:r>
      <w:r w:rsidR="00EE60D7">
        <w:rPr>
          <w:rFonts w:ascii="Times New Roman" w:hAnsi="Times New Roman" w:cs="Times New Roman"/>
          <w:spacing w:val="-1"/>
          <w:lang w:eastAsia="pl-PL"/>
        </w:rPr>
        <w:t>Sądu Rejonowego w Bydgoszczy</w:t>
      </w:r>
      <w:r w:rsidRPr="002837D4">
        <w:rPr>
          <w:rFonts w:ascii="Times New Roman" w:hAnsi="Times New Roman" w:cs="Times New Roman"/>
          <w:spacing w:val="-1"/>
          <w:lang w:eastAsia="pl-PL"/>
        </w:rPr>
        <w:t xml:space="preserve"> zasadami ewakuacji osób i mienia z </w:t>
      </w:r>
      <w:r w:rsidRPr="002837D4">
        <w:rPr>
          <w:rFonts w:ascii="Times New Roman" w:hAnsi="Times New Roman" w:cs="Times New Roman"/>
          <w:lang w:eastAsia="pl-PL"/>
        </w:rPr>
        <w:t>budynków, zakresie informowania interesantów, obowiązujących alarmach i sygnałach alarmowych o</w:t>
      </w:r>
      <w:r w:rsidRPr="002837D4">
        <w:rPr>
          <w:rFonts w:hAnsi="Times New Roman"/>
          <w:lang w:eastAsia="pl-PL"/>
        </w:rPr>
        <w:t xml:space="preserve"> </w:t>
      </w:r>
      <w:r w:rsidRPr="002837D4">
        <w:rPr>
          <w:rFonts w:ascii="Times New Roman" w:hAnsi="Times New Roman" w:cs="Times New Roman"/>
          <w:lang w:eastAsia="pl-PL"/>
        </w:rPr>
        <w:t xml:space="preserve">zagrożeniach oraz trybem postępowania z sygnałami </w:t>
      </w:r>
      <w:r w:rsidRPr="002837D4">
        <w:rPr>
          <w:rFonts w:ascii="Times New Roman" w:hAnsi="Times New Roman" w:cs="Times New Roman"/>
          <w:lang w:eastAsia="pl-PL"/>
        </w:rPr>
        <w:lastRenderedPageBreak/>
        <w:t xml:space="preserve">zawierającymi w swojej </w:t>
      </w:r>
      <w:r w:rsidRPr="002837D4">
        <w:rPr>
          <w:rFonts w:ascii="Times New Roman" w:hAnsi="Times New Roman" w:cs="Times New Roman"/>
          <w:spacing w:val="-1"/>
          <w:lang w:eastAsia="pl-PL"/>
        </w:rPr>
        <w:t xml:space="preserve">treści oznaczenia literowo cyfrowe otrzymanymi z sądu apelacyjnego lub ministerstwa sprawiedliwości </w:t>
      </w:r>
      <w:r w:rsidRPr="002837D4">
        <w:rPr>
          <w:rFonts w:ascii="Times New Roman" w:hAnsi="Times New Roman" w:cs="Times New Roman"/>
          <w:lang w:eastAsia="pl-PL"/>
        </w:rPr>
        <w:t>albo od organów zarządzania kryzysowego miasta i urzędu wojewódzkiego,</w:t>
      </w:r>
    </w:p>
    <w:p w14:paraId="2FB72E72" w14:textId="77777777" w:rsidR="005A1288" w:rsidRPr="002837D4" w:rsidRDefault="005A1288" w:rsidP="005A1288">
      <w:pPr>
        <w:widowControl w:val="0"/>
        <w:shd w:val="clear" w:color="auto" w:fill="FFFFFF"/>
        <w:tabs>
          <w:tab w:val="left" w:pos="439"/>
        </w:tabs>
        <w:autoSpaceDE w:val="0"/>
        <w:autoSpaceDN w:val="0"/>
        <w:adjustRightInd w:val="0"/>
        <w:spacing w:after="60"/>
        <w:rPr>
          <w:rFonts w:ascii="Times New Roman" w:hAnsi="Times New Roman" w:cs="Times New Roman"/>
          <w:spacing w:val="-20"/>
          <w:lang w:eastAsia="pl-PL"/>
        </w:rPr>
      </w:pPr>
      <w:r w:rsidRPr="002837D4">
        <w:rPr>
          <w:rFonts w:ascii="Times New Roman" w:hAnsi="Times New Roman" w:cs="Times New Roman"/>
          <w:lang w:eastAsia="pl-PL"/>
        </w:rPr>
        <w:t xml:space="preserve">1.4. opracowania i przekazania </w:t>
      </w:r>
      <w:r w:rsidRPr="002837D4">
        <w:rPr>
          <w:rFonts w:ascii="Times New Roman" w:hAnsi="Times New Roman" w:cs="Times New Roman"/>
          <w:bCs/>
          <w:lang w:eastAsia="pl-PL"/>
        </w:rPr>
        <w:t xml:space="preserve">Wykonawcy </w:t>
      </w:r>
      <w:r w:rsidRPr="002837D4">
        <w:rPr>
          <w:rFonts w:ascii="Times New Roman" w:hAnsi="Times New Roman" w:cs="Times New Roman"/>
          <w:lang w:eastAsia="pl-PL"/>
        </w:rPr>
        <w:t xml:space="preserve">dokumentów niezbędnych do prawidłowego wykonywania zadań </w:t>
      </w:r>
      <w:r w:rsidRPr="002837D4">
        <w:rPr>
          <w:rFonts w:ascii="Times New Roman" w:hAnsi="Times New Roman" w:cs="Times New Roman"/>
          <w:spacing w:val="-2"/>
          <w:lang w:eastAsia="pl-PL"/>
        </w:rPr>
        <w:t xml:space="preserve">ochronnych w tym wykazów telefonów wewnętrznych i alarmowych służb kryzysowych, identyfikatorów samochodowych, firm remontowo-budowlanych, konserwatorów urządzeń (nie będących pracownikami </w:t>
      </w:r>
      <w:r w:rsidRPr="002837D4">
        <w:rPr>
          <w:rFonts w:ascii="Times New Roman" w:hAnsi="Times New Roman" w:cs="Times New Roman"/>
          <w:lang w:eastAsia="pl-PL"/>
        </w:rPr>
        <w:t xml:space="preserve">sądu) stałych dostawców i poczty polskiej, wykazów osób upoważnionych do pobierania i zdawania </w:t>
      </w:r>
      <w:r w:rsidRPr="002837D4">
        <w:rPr>
          <w:rFonts w:ascii="Times New Roman" w:hAnsi="Times New Roman" w:cs="Times New Roman"/>
          <w:spacing w:val="-1"/>
          <w:lang w:eastAsia="pl-PL"/>
        </w:rPr>
        <w:t xml:space="preserve">kluczy od pomieszczeń i inne dokumenty uzgodnione w trybie roboczym. Przekazane (udostępnione) dokumenty stanowią własność </w:t>
      </w:r>
      <w:r w:rsidRPr="002837D4">
        <w:rPr>
          <w:rFonts w:ascii="Times New Roman" w:hAnsi="Times New Roman" w:cs="Times New Roman"/>
          <w:bCs/>
          <w:spacing w:val="-1"/>
          <w:lang w:eastAsia="pl-PL"/>
        </w:rPr>
        <w:t xml:space="preserve">Zamawiającego, </w:t>
      </w:r>
      <w:r w:rsidRPr="002837D4">
        <w:rPr>
          <w:rFonts w:ascii="Times New Roman" w:hAnsi="Times New Roman" w:cs="Times New Roman"/>
          <w:spacing w:val="-1"/>
          <w:lang w:eastAsia="pl-PL"/>
        </w:rPr>
        <w:t xml:space="preserve">zabrania się ich powielania w jakiejkolwiek formie i </w:t>
      </w:r>
      <w:r w:rsidRPr="002837D4">
        <w:rPr>
          <w:rFonts w:ascii="Times New Roman" w:hAnsi="Times New Roman" w:cs="Times New Roman"/>
          <w:lang w:eastAsia="pl-PL"/>
        </w:rPr>
        <w:t>technice oraz wynoszenia poza obiekt chroniony,</w:t>
      </w:r>
    </w:p>
    <w:p w14:paraId="217DA4E1" w14:textId="77777777" w:rsidR="005A1288" w:rsidRPr="002837D4" w:rsidRDefault="005A1288" w:rsidP="005A1288">
      <w:pPr>
        <w:widowControl w:val="0"/>
        <w:shd w:val="clear" w:color="auto" w:fill="FFFFFF"/>
        <w:tabs>
          <w:tab w:val="left" w:pos="439"/>
        </w:tabs>
        <w:autoSpaceDE w:val="0"/>
        <w:autoSpaceDN w:val="0"/>
        <w:adjustRightInd w:val="0"/>
        <w:spacing w:after="60"/>
        <w:rPr>
          <w:rFonts w:ascii="Times New Roman" w:hAnsi="Times New Roman" w:cs="Times New Roman"/>
          <w:lang w:eastAsia="pl-PL"/>
        </w:rPr>
      </w:pPr>
      <w:r w:rsidRPr="002837D4">
        <w:rPr>
          <w:rFonts w:ascii="Times New Roman" w:hAnsi="Times New Roman" w:cs="Times New Roman"/>
          <w:spacing w:val="-2"/>
          <w:lang w:eastAsia="pl-PL"/>
        </w:rPr>
        <w:t>1.5. upoważnienia personelu Wykonawcy</w:t>
      </w:r>
      <w:r w:rsidRPr="002837D4">
        <w:rPr>
          <w:rFonts w:ascii="Times New Roman" w:hAnsi="Times New Roman" w:cs="Times New Roman"/>
          <w:bCs/>
          <w:spacing w:val="-2"/>
          <w:lang w:eastAsia="pl-PL"/>
        </w:rPr>
        <w:t xml:space="preserve"> </w:t>
      </w:r>
      <w:r w:rsidRPr="002837D4">
        <w:rPr>
          <w:rFonts w:ascii="Times New Roman" w:hAnsi="Times New Roman" w:cs="Times New Roman"/>
          <w:spacing w:val="-2"/>
          <w:lang w:eastAsia="pl-PL"/>
        </w:rPr>
        <w:t xml:space="preserve">do zawiadamiania właściwych służb kryzysowych i </w:t>
      </w:r>
      <w:r w:rsidRPr="002837D4">
        <w:rPr>
          <w:rFonts w:ascii="Times New Roman" w:hAnsi="Times New Roman" w:cs="Times New Roman"/>
          <w:lang w:eastAsia="pl-PL"/>
        </w:rPr>
        <w:t xml:space="preserve">pogotowia w razie zaistnienia zdarzeń wymagających natychmiastowej akcji ratunkowej oraz podjęcia działań adekwatnych do zagrożenia, </w:t>
      </w:r>
    </w:p>
    <w:p w14:paraId="6C2B20EE" w14:textId="77777777" w:rsidR="005A1288" w:rsidRPr="002837D4" w:rsidRDefault="005A1288" w:rsidP="005A1288">
      <w:pPr>
        <w:shd w:val="clear" w:color="auto" w:fill="FFFFFF"/>
        <w:tabs>
          <w:tab w:val="left" w:pos="284"/>
        </w:tabs>
        <w:spacing w:after="60"/>
        <w:ind w:right="1"/>
        <w:rPr>
          <w:rFonts w:ascii="Times New Roman" w:hAnsi="Times New Roman" w:cs="Times New Roman"/>
          <w:lang w:eastAsia="pl-PL"/>
        </w:rPr>
      </w:pPr>
      <w:r w:rsidRPr="002837D4">
        <w:rPr>
          <w:rFonts w:ascii="Times New Roman" w:hAnsi="Times New Roman" w:cs="Times New Roman"/>
          <w:lang w:eastAsia="pl-PL"/>
        </w:rPr>
        <w:t xml:space="preserve">1.6. zawiadomienia </w:t>
      </w:r>
      <w:r w:rsidRPr="002837D4">
        <w:rPr>
          <w:rFonts w:ascii="Times New Roman" w:hAnsi="Times New Roman" w:cs="Times New Roman"/>
          <w:bCs/>
          <w:lang w:eastAsia="pl-PL"/>
        </w:rPr>
        <w:t xml:space="preserve">Wykonawcy o sposobie i zakresie realizacji </w:t>
      </w:r>
      <w:r w:rsidRPr="002837D4">
        <w:rPr>
          <w:rFonts w:ascii="Times New Roman" w:hAnsi="Times New Roman" w:cs="Times New Roman"/>
          <w:lang w:eastAsia="pl-PL"/>
        </w:rPr>
        <w:t xml:space="preserve">w przypadku </w:t>
      </w:r>
      <w:r w:rsidRPr="002837D4">
        <w:rPr>
          <w:rFonts w:ascii="Times New Roman" w:hAnsi="Times New Roman" w:cs="Times New Roman"/>
          <w:spacing w:val="-2"/>
          <w:lang w:eastAsia="pl-PL"/>
        </w:rPr>
        <w:t xml:space="preserve">wprowadzenia na terenie kraju w okresie objętym umową stanów nadzwyczajnych albo wystąpienia </w:t>
      </w:r>
      <w:r w:rsidRPr="002837D4">
        <w:rPr>
          <w:rFonts w:ascii="Times New Roman" w:hAnsi="Times New Roman" w:cs="Times New Roman"/>
          <w:lang w:eastAsia="pl-PL"/>
        </w:rPr>
        <w:t>kryzysu polityczno-militarnego lub wybuchu wojny .</w:t>
      </w:r>
    </w:p>
    <w:p w14:paraId="4D9B3875" w14:textId="77777777" w:rsidR="005A1288" w:rsidRPr="002837D4" w:rsidRDefault="005A1288" w:rsidP="005A1288">
      <w:pPr>
        <w:widowControl w:val="0"/>
        <w:tabs>
          <w:tab w:val="left" w:pos="5385"/>
        </w:tabs>
        <w:rPr>
          <w:rFonts w:ascii="Times New Roman" w:hAnsi="Times New Roman" w:cs="Times New Roman"/>
          <w:color w:val="000000"/>
          <w:spacing w:val="-1"/>
          <w:lang w:eastAsia="pl-PL"/>
        </w:rPr>
      </w:pPr>
      <w:r w:rsidRPr="002837D4">
        <w:rPr>
          <w:rFonts w:ascii="Times New Roman" w:hAnsi="Times New Roman" w:cs="Times New Roman"/>
          <w:color w:val="000000"/>
          <w:spacing w:val="-1"/>
          <w:lang w:eastAsia="pl-PL"/>
        </w:rPr>
        <w:t>2. Z wykonania czynności wymienionych w ustępie poprzedzającym sporządzony zostanie protokół podpisany przez Zamawiającego i Wykonawcę.</w:t>
      </w:r>
    </w:p>
    <w:p w14:paraId="56D1ACDB" w14:textId="77777777" w:rsidR="005A1288" w:rsidRPr="002837D4" w:rsidRDefault="005A1288" w:rsidP="005A1288">
      <w:pPr>
        <w:shd w:val="clear" w:color="auto" w:fill="FFFFFF"/>
        <w:tabs>
          <w:tab w:val="left" w:pos="284"/>
        </w:tabs>
        <w:spacing w:after="60"/>
        <w:ind w:right="1"/>
        <w:rPr>
          <w:rFonts w:ascii="Times New Roman" w:hAnsi="Times New Roman" w:cs="Times New Roman"/>
          <w:lang w:eastAsia="pl-PL"/>
        </w:rPr>
      </w:pPr>
    </w:p>
    <w:p w14:paraId="44E12AEB" w14:textId="77777777" w:rsidR="005A1288" w:rsidRPr="002837D4" w:rsidRDefault="005A1288" w:rsidP="005A1288">
      <w:pPr>
        <w:spacing w:after="60"/>
        <w:jc w:val="center"/>
        <w:rPr>
          <w:rFonts w:ascii="Times New Roman" w:hAnsi="Times New Roman" w:cs="Times New Roman"/>
          <w:b/>
          <w:color w:val="000000"/>
          <w:lang w:eastAsia="pl-PL"/>
        </w:rPr>
      </w:pPr>
      <w:r w:rsidRPr="002837D4">
        <w:rPr>
          <w:rFonts w:ascii="Times New Roman" w:hAnsi="Times New Roman" w:cs="Times New Roman"/>
          <w:b/>
          <w:color w:val="000000"/>
          <w:lang w:eastAsia="pl-PL"/>
        </w:rPr>
        <w:t>§ 6.</w:t>
      </w:r>
    </w:p>
    <w:p w14:paraId="0D385FA7" w14:textId="77777777" w:rsidR="005A1288" w:rsidRPr="002837D4" w:rsidRDefault="005A1288" w:rsidP="005A1288">
      <w:pPr>
        <w:spacing w:after="60"/>
        <w:jc w:val="center"/>
        <w:rPr>
          <w:rFonts w:ascii="Times New Roman" w:hAnsi="Times New Roman" w:cs="Times New Roman"/>
          <w:b/>
          <w:color w:val="000000"/>
          <w:lang w:eastAsia="pl-PL"/>
        </w:rPr>
      </w:pPr>
      <w:r w:rsidRPr="002837D4">
        <w:rPr>
          <w:rFonts w:ascii="Times New Roman" w:hAnsi="Times New Roman" w:cs="Times New Roman"/>
          <w:b/>
          <w:color w:val="000000"/>
          <w:lang w:eastAsia="pl-PL"/>
        </w:rPr>
        <w:t>Prawa Zamawiającego w zakresie usługi ochrony</w:t>
      </w:r>
    </w:p>
    <w:p w14:paraId="46BA3AD2" w14:textId="77777777" w:rsidR="005A1288" w:rsidRPr="002837D4" w:rsidRDefault="005A1288" w:rsidP="005A1288">
      <w:pPr>
        <w:widowControl w:val="0"/>
        <w:tabs>
          <w:tab w:val="left" w:pos="5385"/>
        </w:tabs>
        <w:rPr>
          <w:rFonts w:ascii="Times New Roman" w:hAnsi="Times New Roman" w:cs="Times New Roman"/>
          <w:spacing w:val="-1"/>
          <w:lang w:eastAsia="pl-PL"/>
        </w:rPr>
      </w:pPr>
      <w:r w:rsidRPr="002837D4">
        <w:rPr>
          <w:rFonts w:ascii="Times New Roman" w:hAnsi="Times New Roman" w:cs="Times New Roman"/>
          <w:color w:val="000000"/>
          <w:lang w:eastAsia="pl-PL"/>
        </w:rPr>
        <w:t>1.</w:t>
      </w:r>
      <w:r w:rsidRPr="002837D4">
        <w:rPr>
          <w:rFonts w:ascii="Times New Roman" w:hAnsi="Times New Roman" w:cs="Times New Roman"/>
          <w:b/>
          <w:color w:val="000000"/>
          <w:lang w:eastAsia="pl-PL"/>
        </w:rPr>
        <w:t xml:space="preserve"> </w:t>
      </w:r>
      <w:r w:rsidRPr="002837D4">
        <w:rPr>
          <w:rFonts w:ascii="Times New Roman" w:hAnsi="Times New Roman" w:cs="Times New Roman"/>
          <w:lang w:eastAsia="pl-PL"/>
        </w:rPr>
        <w:t xml:space="preserve">Zamawiający zastrzega sobie prawo do wydawania personelowi Wykonawcy pełniącemu służbę, zaleceń i poleceń doraźnych w zakresie jakości i sposobów wykonywania czynności ochronnych oraz do wykonywania ogólnego i szczegółowego nadzoru nad realizacją umowy. </w:t>
      </w:r>
      <w:r w:rsidRPr="002837D4">
        <w:rPr>
          <w:rFonts w:ascii="Times New Roman" w:hAnsi="Times New Roman" w:cs="Times New Roman"/>
          <w:color w:val="000000"/>
          <w:spacing w:val="-1"/>
          <w:lang w:eastAsia="pl-PL"/>
        </w:rPr>
        <w:t>Zamawiający w ramach wykonywania kontroli jakości usług świadczonych przez Wykonawcę uprawniony jest do przedkładania Wykonawcy swoich uwag lub żądań w zakresie zmiany sposobu wykonywania umowy.</w:t>
      </w:r>
    </w:p>
    <w:p w14:paraId="716F6A1F" w14:textId="77777777" w:rsidR="005A1288" w:rsidRPr="002837D4" w:rsidRDefault="005A1288" w:rsidP="005A1288">
      <w:pPr>
        <w:widowControl w:val="0"/>
        <w:shd w:val="clear" w:color="auto" w:fill="FFFFFF"/>
        <w:tabs>
          <w:tab w:val="left" w:pos="439"/>
        </w:tabs>
        <w:autoSpaceDE w:val="0"/>
        <w:autoSpaceDN w:val="0"/>
        <w:adjustRightInd w:val="0"/>
        <w:spacing w:after="60"/>
        <w:ind w:right="1"/>
        <w:rPr>
          <w:rFonts w:ascii="Times New Roman" w:hAnsi="Times New Roman" w:cs="Times New Roman"/>
          <w:lang w:eastAsia="pl-PL"/>
        </w:rPr>
      </w:pPr>
      <w:r w:rsidRPr="002837D4">
        <w:rPr>
          <w:rFonts w:ascii="Times New Roman" w:hAnsi="Times New Roman" w:cs="Times New Roman"/>
          <w:lang w:eastAsia="pl-PL"/>
        </w:rPr>
        <w:t xml:space="preserve">2. Zamawiający </w:t>
      </w:r>
      <w:r w:rsidRPr="002837D4">
        <w:rPr>
          <w:rFonts w:ascii="Times New Roman" w:hAnsi="Times New Roman" w:cs="Times New Roman"/>
          <w:spacing w:val="-1"/>
          <w:lang w:eastAsia="pl-PL"/>
        </w:rPr>
        <w:t xml:space="preserve">może żądać zmiany personelu Wykonawcy z istotnych powodów, jak wykonywanie przez nich czynności niezgodnych z </w:t>
      </w:r>
      <w:r w:rsidRPr="002837D4">
        <w:rPr>
          <w:rFonts w:ascii="Times New Roman" w:hAnsi="Times New Roman" w:cs="Times New Roman"/>
          <w:spacing w:val="-2"/>
          <w:lang w:eastAsia="pl-PL"/>
        </w:rPr>
        <w:t xml:space="preserve">warunkami umowy oraz naruszających zasady, obowiązki i uprawnienia określone w regulaminie </w:t>
      </w:r>
      <w:r w:rsidRPr="002837D4">
        <w:rPr>
          <w:rFonts w:ascii="Times New Roman" w:hAnsi="Times New Roman" w:cs="Times New Roman"/>
          <w:lang w:eastAsia="pl-PL"/>
        </w:rPr>
        <w:t xml:space="preserve">pełnienia służby ochronnej. </w:t>
      </w:r>
    </w:p>
    <w:p w14:paraId="5A470D50" w14:textId="77777777" w:rsidR="005A1288" w:rsidRPr="002837D4" w:rsidRDefault="005A1288" w:rsidP="008173A0">
      <w:pPr>
        <w:widowControl w:val="0"/>
        <w:numPr>
          <w:ilvl w:val="0"/>
          <w:numId w:val="67"/>
        </w:numPr>
        <w:shd w:val="clear" w:color="auto" w:fill="FFFFFF"/>
        <w:tabs>
          <w:tab w:val="num" w:pos="0"/>
          <w:tab w:val="left" w:pos="284"/>
        </w:tabs>
        <w:suppressAutoHyphens w:val="0"/>
        <w:autoSpaceDE w:val="0"/>
        <w:autoSpaceDN w:val="0"/>
        <w:adjustRightInd w:val="0"/>
        <w:spacing w:after="60"/>
        <w:ind w:left="0" w:firstLine="0"/>
        <w:rPr>
          <w:rFonts w:ascii="Times New Roman" w:hAnsi="Times New Roman" w:cs="Times New Roman"/>
          <w:spacing w:val="-14"/>
          <w:lang w:eastAsia="pl-PL"/>
        </w:rPr>
      </w:pPr>
      <w:r w:rsidRPr="002837D4">
        <w:rPr>
          <w:rFonts w:ascii="Times New Roman" w:hAnsi="Times New Roman" w:cs="Times New Roman"/>
          <w:lang w:eastAsia="pl-PL"/>
        </w:rPr>
        <w:t xml:space="preserve">Zamawiający do kontaktów z Wykonawcą w zakresie realizacji umowy </w:t>
      </w:r>
      <w:r w:rsidRPr="002837D4">
        <w:rPr>
          <w:rFonts w:ascii="Times New Roman" w:hAnsi="Times New Roman" w:cs="Times New Roman"/>
          <w:bCs/>
          <w:spacing w:val="-2"/>
          <w:lang w:eastAsia="pl-PL"/>
        </w:rPr>
        <w:t xml:space="preserve">upoważnia: </w:t>
      </w:r>
    </w:p>
    <w:p w14:paraId="72D69F2F" w14:textId="77777777" w:rsidR="005A1288" w:rsidRPr="002837D4" w:rsidRDefault="005A1288" w:rsidP="005A1288">
      <w:pPr>
        <w:widowControl w:val="0"/>
        <w:shd w:val="clear" w:color="auto" w:fill="FFFFFF"/>
        <w:tabs>
          <w:tab w:val="left" w:pos="284"/>
        </w:tabs>
        <w:autoSpaceDE w:val="0"/>
        <w:autoSpaceDN w:val="0"/>
        <w:adjustRightInd w:val="0"/>
        <w:spacing w:after="60"/>
        <w:rPr>
          <w:rFonts w:ascii="Times New Roman" w:hAnsi="Times New Roman" w:cs="Times New Roman"/>
          <w:spacing w:val="-14"/>
          <w:lang w:eastAsia="pl-PL"/>
        </w:rPr>
      </w:pPr>
      <w:r w:rsidRPr="002837D4">
        <w:rPr>
          <w:rFonts w:ascii="Times New Roman" w:hAnsi="Times New Roman" w:cs="Times New Roman"/>
          <w:bCs/>
          <w:spacing w:val="-2"/>
          <w:lang w:eastAsia="pl-PL"/>
        </w:rPr>
        <w:t xml:space="preserve">2.1. </w:t>
      </w:r>
      <w:r w:rsidRPr="002837D4">
        <w:rPr>
          <w:rFonts w:ascii="Times New Roman" w:hAnsi="Times New Roman" w:cs="Times New Roman"/>
          <w:spacing w:val="-2"/>
          <w:lang w:eastAsia="pl-PL"/>
        </w:rPr>
        <w:t xml:space="preserve">Dyrektora Sądu Rejonowego w odniesieniu do </w:t>
      </w:r>
      <w:r w:rsidRPr="002837D4">
        <w:rPr>
          <w:rFonts w:ascii="Times New Roman" w:hAnsi="Times New Roman" w:cs="Times New Roman"/>
          <w:lang w:eastAsia="pl-PL"/>
        </w:rPr>
        <w:t xml:space="preserve">Sądu Rejonowego;  </w:t>
      </w:r>
    </w:p>
    <w:p w14:paraId="727E2E57" w14:textId="77777777" w:rsidR="005A1288" w:rsidRPr="00217808" w:rsidRDefault="005A1288" w:rsidP="005A1288">
      <w:pPr>
        <w:rPr>
          <w:rFonts w:ascii="Times New Roman" w:hAnsi="Times New Roman" w:cs="Times New Roman"/>
          <w:b/>
          <w:color w:val="000000"/>
        </w:rPr>
      </w:pPr>
    </w:p>
    <w:p w14:paraId="6DC4C32D" w14:textId="77777777" w:rsidR="005A1288" w:rsidRPr="00217808" w:rsidRDefault="005A1288" w:rsidP="005A1288">
      <w:pPr>
        <w:jc w:val="center"/>
        <w:rPr>
          <w:rFonts w:ascii="Times New Roman" w:hAnsi="Times New Roman" w:cs="Times New Roman"/>
          <w:b/>
          <w:color w:val="000000"/>
        </w:rPr>
      </w:pPr>
      <w:r>
        <w:rPr>
          <w:rFonts w:ascii="Times New Roman" w:hAnsi="Times New Roman" w:cs="Times New Roman"/>
          <w:b/>
          <w:color w:val="000000"/>
        </w:rPr>
        <w:t>§ 7</w:t>
      </w:r>
      <w:r w:rsidRPr="00217808">
        <w:rPr>
          <w:rFonts w:ascii="Times New Roman" w:hAnsi="Times New Roman" w:cs="Times New Roman"/>
          <w:b/>
          <w:color w:val="000000"/>
        </w:rPr>
        <w:t>.</w:t>
      </w:r>
    </w:p>
    <w:p w14:paraId="3080940D" w14:textId="77777777" w:rsidR="005A1288" w:rsidRDefault="005A1288" w:rsidP="008173A0">
      <w:pPr>
        <w:widowControl w:val="0"/>
        <w:numPr>
          <w:ilvl w:val="0"/>
          <w:numId w:val="58"/>
        </w:numPr>
        <w:shd w:val="clear" w:color="auto" w:fill="FFFFFF"/>
        <w:tabs>
          <w:tab w:val="left" w:pos="605"/>
          <w:tab w:val="left" w:pos="720"/>
        </w:tabs>
        <w:autoSpaceDE w:val="0"/>
        <w:ind w:left="360"/>
        <w:rPr>
          <w:rFonts w:ascii="Times New Roman" w:hAnsi="Times New Roman" w:cs="Times New Roman"/>
          <w:spacing w:val="-2"/>
        </w:rPr>
      </w:pPr>
      <w:r w:rsidRPr="00217808">
        <w:rPr>
          <w:rFonts w:ascii="Times New Roman" w:hAnsi="Times New Roman" w:cs="Times New Roman"/>
        </w:rPr>
        <w:t xml:space="preserve">Umawiające się strony ustaliły, że zasadniczym celem funkcjonowania i działania służby ochrony </w:t>
      </w:r>
      <w:r w:rsidRPr="00217808">
        <w:rPr>
          <w:rFonts w:ascii="Times New Roman" w:hAnsi="Times New Roman" w:cs="Times New Roman"/>
          <w:bCs/>
        </w:rPr>
        <w:t>Wykonawcy jest</w:t>
      </w:r>
      <w:r w:rsidRPr="00217808">
        <w:rPr>
          <w:rFonts w:ascii="Times New Roman" w:hAnsi="Times New Roman" w:cs="Times New Roman"/>
          <w:b/>
          <w:bCs/>
        </w:rPr>
        <w:t xml:space="preserve"> </w:t>
      </w:r>
      <w:r w:rsidRPr="00217808">
        <w:rPr>
          <w:rFonts w:ascii="Times New Roman" w:hAnsi="Times New Roman" w:cs="Times New Roman"/>
        </w:rPr>
        <w:t xml:space="preserve">zapewnienie bezpieczeństwa osobom przebywającym w obiektach sądowych, </w:t>
      </w:r>
      <w:r w:rsidRPr="00217808">
        <w:rPr>
          <w:rFonts w:ascii="Times New Roman" w:hAnsi="Times New Roman" w:cs="Times New Roman"/>
          <w:spacing w:val="-2"/>
        </w:rPr>
        <w:t>ochrona budynków i mienia, zapobieganie naruszeniom porządku i spokoju na obszarze objętym ochroną.</w:t>
      </w:r>
    </w:p>
    <w:p w14:paraId="4FBC968E" w14:textId="77777777" w:rsidR="005A1288" w:rsidRPr="00343645" w:rsidRDefault="005A1288" w:rsidP="008173A0">
      <w:pPr>
        <w:widowControl w:val="0"/>
        <w:numPr>
          <w:ilvl w:val="0"/>
          <w:numId w:val="58"/>
        </w:numPr>
        <w:shd w:val="clear" w:color="auto" w:fill="FFFFFF"/>
        <w:tabs>
          <w:tab w:val="left" w:pos="605"/>
          <w:tab w:val="left" w:pos="720"/>
        </w:tabs>
        <w:autoSpaceDE w:val="0"/>
        <w:ind w:left="360"/>
        <w:rPr>
          <w:rFonts w:ascii="Times New Roman" w:hAnsi="Times New Roman" w:cs="Times New Roman"/>
          <w:spacing w:val="-2"/>
        </w:rPr>
      </w:pPr>
      <w:r w:rsidRPr="00343645">
        <w:rPr>
          <w:rFonts w:ascii="Times New Roman" w:hAnsi="Times New Roman" w:cs="Times New Roman"/>
          <w:bCs/>
          <w:spacing w:val="-1"/>
        </w:rPr>
        <w:t xml:space="preserve">Zamawiający i Wykonawca </w:t>
      </w:r>
      <w:r w:rsidRPr="00343645">
        <w:rPr>
          <w:rFonts w:ascii="Times New Roman" w:hAnsi="Times New Roman" w:cs="Times New Roman"/>
          <w:spacing w:val="-1"/>
        </w:rPr>
        <w:t xml:space="preserve">w trosce o bezpieczeństwo osób przebywających w chronionych </w:t>
      </w:r>
      <w:r w:rsidRPr="00343645">
        <w:rPr>
          <w:rFonts w:ascii="Times New Roman" w:hAnsi="Times New Roman" w:cs="Times New Roman"/>
        </w:rPr>
        <w:t>obiektach i mienie objęte ochroną, dołożą wszelkiej staranności w realizacji umówionych zadań.</w:t>
      </w:r>
    </w:p>
    <w:p w14:paraId="10E8ABA4" w14:textId="77777777" w:rsidR="005A1288" w:rsidRPr="00343645" w:rsidRDefault="005A1288" w:rsidP="008173A0">
      <w:pPr>
        <w:widowControl w:val="0"/>
        <w:numPr>
          <w:ilvl w:val="0"/>
          <w:numId w:val="58"/>
        </w:numPr>
        <w:shd w:val="clear" w:color="auto" w:fill="FFFFFF"/>
        <w:tabs>
          <w:tab w:val="left" w:pos="605"/>
          <w:tab w:val="left" w:pos="720"/>
        </w:tabs>
        <w:autoSpaceDE w:val="0"/>
        <w:ind w:left="360"/>
        <w:rPr>
          <w:rFonts w:ascii="Times New Roman" w:hAnsi="Times New Roman" w:cs="Times New Roman"/>
          <w:spacing w:val="-2"/>
        </w:rPr>
      </w:pPr>
      <w:r w:rsidRPr="00343645">
        <w:rPr>
          <w:rFonts w:ascii="Times New Roman" w:hAnsi="Times New Roman" w:cs="Times New Roman"/>
          <w:bCs/>
        </w:rPr>
        <w:t xml:space="preserve">Wykonawca </w:t>
      </w:r>
      <w:r w:rsidRPr="00343645">
        <w:rPr>
          <w:rFonts w:ascii="Times New Roman" w:hAnsi="Times New Roman" w:cs="Times New Roman"/>
        </w:rPr>
        <w:t>zobowiązuje się prowadzić</w:t>
      </w:r>
      <w:r w:rsidR="00D519C0">
        <w:rPr>
          <w:rFonts w:ascii="Times New Roman" w:hAnsi="Times New Roman" w:cs="Times New Roman"/>
        </w:rPr>
        <w:t xml:space="preserve"> ochronę obiektów przez</w:t>
      </w:r>
      <w:r w:rsidRPr="00343645">
        <w:rPr>
          <w:rFonts w:ascii="Times New Roman" w:hAnsi="Times New Roman" w:cs="Times New Roman"/>
        </w:rPr>
        <w:t xml:space="preserve"> pracowników </w:t>
      </w:r>
      <w:r w:rsidRPr="00343645">
        <w:rPr>
          <w:rFonts w:ascii="Times New Roman" w:hAnsi="Times New Roman" w:cs="Times New Roman"/>
          <w:spacing w:val="-2"/>
        </w:rPr>
        <w:t>spełniających wymagania określone w ogłoszeniu o zamówieniu oraz załącznikach nr 3, 4 oraz 5 do ogłoszenia</w:t>
      </w:r>
      <w:r w:rsidRPr="00343645">
        <w:rPr>
          <w:rFonts w:ascii="Times New Roman" w:hAnsi="Times New Roman" w:cs="Times New Roman"/>
        </w:rPr>
        <w:t>.</w:t>
      </w:r>
    </w:p>
    <w:p w14:paraId="490D7530" w14:textId="77777777" w:rsidR="005A1288" w:rsidRPr="00343645" w:rsidRDefault="005A1288" w:rsidP="008173A0">
      <w:pPr>
        <w:widowControl w:val="0"/>
        <w:numPr>
          <w:ilvl w:val="0"/>
          <w:numId w:val="58"/>
        </w:numPr>
        <w:shd w:val="clear" w:color="auto" w:fill="FFFFFF"/>
        <w:tabs>
          <w:tab w:val="left" w:pos="605"/>
          <w:tab w:val="left" w:pos="720"/>
        </w:tabs>
        <w:autoSpaceDE w:val="0"/>
        <w:ind w:left="360"/>
        <w:rPr>
          <w:rFonts w:ascii="Times New Roman" w:hAnsi="Times New Roman" w:cs="Times New Roman"/>
          <w:spacing w:val="-2"/>
        </w:rPr>
      </w:pPr>
      <w:r w:rsidRPr="00343645">
        <w:rPr>
          <w:rFonts w:ascii="Times New Roman" w:hAnsi="Times New Roman" w:cs="Times New Roman"/>
          <w:bCs/>
          <w:spacing w:val="-1"/>
        </w:rPr>
        <w:t xml:space="preserve">Wykonawca </w:t>
      </w:r>
      <w:r w:rsidRPr="00343645">
        <w:rPr>
          <w:rFonts w:ascii="Times New Roman" w:hAnsi="Times New Roman" w:cs="Times New Roman"/>
          <w:spacing w:val="-1"/>
        </w:rPr>
        <w:t xml:space="preserve">nie może powierzyć wykonywania zadań ochronnych osobom (pracownikom) nie </w:t>
      </w:r>
      <w:r w:rsidRPr="00343645">
        <w:rPr>
          <w:rFonts w:ascii="Times New Roman" w:hAnsi="Times New Roman" w:cs="Times New Roman"/>
          <w:spacing w:val="-2"/>
        </w:rPr>
        <w:t>uzgodnionym z Zamawiającym</w:t>
      </w:r>
      <w:r w:rsidRPr="00343645">
        <w:rPr>
          <w:rFonts w:ascii="Times New Roman" w:hAnsi="Times New Roman" w:cs="Times New Roman"/>
          <w:b/>
          <w:bCs/>
          <w:spacing w:val="-2"/>
        </w:rPr>
        <w:t xml:space="preserve"> </w:t>
      </w:r>
      <w:r w:rsidRPr="00343645">
        <w:rPr>
          <w:rFonts w:ascii="Times New Roman" w:hAnsi="Times New Roman" w:cs="Times New Roman"/>
          <w:spacing w:val="-2"/>
        </w:rPr>
        <w:t xml:space="preserve">oraz posiadającym przeciwwskazania zdrowotne do pełnienia służby </w:t>
      </w:r>
      <w:r w:rsidRPr="00343645">
        <w:rPr>
          <w:rFonts w:ascii="Times New Roman" w:hAnsi="Times New Roman" w:cs="Times New Roman"/>
        </w:rPr>
        <w:t>ochronnej stwierdzone w zaświadczeniu lekarskim.</w:t>
      </w:r>
    </w:p>
    <w:p w14:paraId="24559EA3" w14:textId="77777777" w:rsidR="005A1288" w:rsidRPr="00217808" w:rsidRDefault="005A1288" w:rsidP="005A1288">
      <w:pPr>
        <w:jc w:val="center"/>
        <w:rPr>
          <w:rFonts w:ascii="Times New Roman" w:hAnsi="Times New Roman" w:cs="Times New Roman"/>
          <w:b/>
          <w:color w:val="000000"/>
        </w:rPr>
      </w:pPr>
    </w:p>
    <w:p w14:paraId="03B391C9" w14:textId="77777777" w:rsidR="005A1288" w:rsidRPr="00217808" w:rsidRDefault="005A1288" w:rsidP="005A1288">
      <w:pPr>
        <w:jc w:val="center"/>
        <w:rPr>
          <w:rFonts w:ascii="Times New Roman" w:hAnsi="Times New Roman" w:cs="Times New Roman"/>
          <w:b/>
          <w:color w:val="000000"/>
        </w:rPr>
      </w:pPr>
      <w:r>
        <w:rPr>
          <w:rFonts w:ascii="Times New Roman" w:hAnsi="Times New Roman" w:cs="Times New Roman"/>
          <w:b/>
          <w:color w:val="000000"/>
        </w:rPr>
        <w:t>§ 8</w:t>
      </w:r>
      <w:r w:rsidRPr="00217808">
        <w:rPr>
          <w:rFonts w:ascii="Times New Roman" w:hAnsi="Times New Roman" w:cs="Times New Roman"/>
          <w:b/>
          <w:color w:val="000000"/>
        </w:rPr>
        <w:t>.</w:t>
      </w:r>
    </w:p>
    <w:p w14:paraId="1AEC72D6" w14:textId="77777777" w:rsidR="005A1288" w:rsidRPr="00217808" w:rsidRDefault="005A1288" w:rsidP="008173A0">
      <w:pPr>
        <w:numPr>
          <w:ilvl w:val="0"/>
          <w:numId w:val="56"/>
        </w:numPr>
        <w:shd w:val="clear" w:color="auto" w:fill="FFFFFF"/>
        <w:ind w:left="426" w:hanging="426"/>
        <w:rPr>
          <w:rFonts w:ascii="Times New Roman" w:hAnsi="Times New Roman" w:cs="Times New Roman"/>
          <w:spacing w:val="-1"/>
        </w:rPr>
      </w:pPr>
      <w:r w:rsidRPr="00217808">
        <w:rPr>
          <w:rFonts w:ascii="Times New Roman" w:hAnsi="Times New Roman" w:cs="Times New Roman"/>
          <w:spacing w:val="-1"/>
        </w:rPr>
        <w:t>Zamawiający w ramach zawartej umowy o świadczenie usług:</w:t>
      </w:r>
    </w:p>
    <w:p w14:paraId="7BFE32A9" w14:textId="77777777" w:rsidR="005A1288" w:rsidRPr="00217808" w:rsidRDefault="005A1288" w:rsidP="008173A0">
      <w:pPr>
        <w:widowControl w:val="0"/>
        <w:numPr>
          <w:ilvl w:val="0"/>
          <w:numId w:val="65"/>
        </w:numPr>
        <w:shd w:val="clear" w:color="auto" w:fill="FFFFFF"/>
        <w:tabs>
          <w:tab w:val="left" w:pos="1519"/>
        </w:tabs>
        <w:autoSpaceDE w:val="0"/>
        <w:rPr>
          <w:rFonts w:ascii="Times New Roman" w:hAnsi="Times New Roman" w:cs="Times New Roman"/>
          <w:spacing w:val="-1"/>
        </w:rPr>
      </w:pPr>
      <w:r w:rsidRPr="00217808">
        <w:rPr>
          <w:rFonts w:ascii="Times New Roman" w:hAnsi="Times New Roman" w:cs="Times New Roman"/>
          <w:spacing w:val="-1"/>
        </w:rPr>
        <w:lastRenderedPageBreak/>
        <w:t xml:space="preserve">udostępni pracownikom </w:t>
      </w:r>
      <w:r w:rsidRPr="00217808">
        <w:rPr>
          <w:rFonts w:ascii="Times New Roman" w:hAnsi="Times New Roman" w:cs="Times New Roman"/>
          <w:bCs/>
          <w:spacing w:val="-1"/>
        </w:rPr>
        <w:t xml:space="preserve">Wykonawcy </w:t>
      </w:r>
      <w:r w:rsidRPr="00217808">
        <w:rPr>
          <w:rFonts w:ascii="Times New Roman" w:hAnsi="Times New Roman" w:cs="Times New Roman"/>
          <w:spacing w:val="-1"/>
        </w:rPr>
        <w:t>pomieszczenie socjalne wyposażone  w niezbędny sprzęt kwaterunkowy oraz telefon stacjonarny w systemie połączeń wewnętrznych,</w:t>
      </w:r>
    </w:p>
    <w:p w14:paraId="61EA8311" w14:textId="77777777" w:rsidR="005A1288" w:rsidRPr="00217808" w:rsidRDefault="005A1288" w:rsidP="008173A0">
      <w:pPr>
        <w:widowControl w:val="0"/>
        <w:numPr>
          <w:ilvl w:val="0"/>
          <w:numId w:val="65"/>
        </w:numPr>
        <w:shd w:val="clear" w:color="auto" w:fill="FFFFFF"/>
        <w:tabs>
          <w:tab w:val="left" w:pos="1519"/>
        </w:tabs>
        <w:autoSpaceDE w:val="0"/>
        <w:rPr>
          <w:rFonts w:ascii="Times New Roman" w:hAnsi="Times New Roman" w:cs="Times New Roman"/>
        </w:rPr>
      </w:pPr>
      <w:r w:rsidRPr="00217808">
        <w:rPr>
          <w:rFonts w:ascii="Times New Roman" w:hAnsi="Times New Roman" w:cs="Times New Roman"/>
          <w:spacing w:val="-2"/>
        </w:rPr>
        <w:t xml:space="preserve">poinformuje pracowników </w:t>
      </w:r>
      <w:r w:rsidRPr="00217808">
        <w:rPr>
          <w:rFonts w:ascii="Times New Roman" w:hAnsi="Times New Roman" w:cs="Times New Roman"/>
          <w:bCs/>
          <w:spacing w:val="-2"/>
        </w:rPr>
        <w:t>Wykonawcy</w:t>
      </w:r>
      <w:r w:rsidRPr="00217808">
        <w:rPr>
          <w:rFonts w:ascii="Times New Roman" w:hAnsi="Times New Roman" w:cs="Times New Roman"/>
          <w:b/>
          <w:bCs/>
          <w:spacing w:val="-2"/>
        </w:rPr>
        <w:t xml:space="preserve"> </w:t>
      </w:r>
      <w:r w:rsidRPr="00217808">
        <w:rPr>
          <w:rFonts w:ascii="Times New Roman" w:hAnsi="Times New Roman" w:cs="Times New Roman"/>
          <w:spacing w:val="-2"/>
        </w:rPr>
        <w:t xml:space="preserve">o odpowiedzialności i skutkach prawnych z tytułu naruszenia postanowień umowy oraz spowodowania przez nich szkody w mieniu powierzonym do </w:t>
      </w:r>
      <w:r w:rsidRPr="00217808">
        <w:rPr>
          <w:rFonts w:ascii="Times New Roman" w:hAnsi="Times New Roman" w:cs="Times New Roman"/>
        </w:rPr>
        <w:t>ochrony,</w:t>
      </w:r>
    </w:p>
    <w:p w14:paraId="7CB2FECF" w14:textId="23588043" w:rsidR="005A1288" w:rsidRPr="00217808" w:rsidRDefault="005A1288" w:rsidP="008173A0">
      <w:pPr>
        <w:widowControl w:val="0"/>
        <w:numPr>
          <w:ilvl w:val="0"/>
          <w:numId w:val="65"/>
        </w:numPr>
        <w:shd w:val="clear" w:color="auto" w:fill="FFFFFF"/>
        <w:tabs>
          <w:tab w:val="left" w:pos="1519"/>
        </w:tabs>
        <w:autoSpaceDE w:val="0"/>
        <w:rPr>
          <w:rFonts w:ascii="Times New Roman" w:hAnsi="Times New Roman" w:cs="Times New Roman"/>
        </w:rPr>
      </w:pPr>
      <w:r w:rsidRPr="00217808">
        <w:rPr>
          <w:rFonts w:ascii="Times New Roman" w:hAnsi="Times New Roman" w:cs="Times New Roman"/>
        </w:rPr>
        <w:t xml:space="preserve">zapozna pracowników ochrony z instrukcją ochrony przeciwpożarowej oraz przepisami </w:t>
      </w:r>
      <w:r w:rsidRPr="00217808">
        <w:rPr>
          <w:rFonts w:ascii="Times New Roman" w:hAnsi="Times New Roman" w:cs="Times New Roman"/>
          <w:spacing w:val="-2"/>
        </w:rPr>
        <w:t xml:space="preserve">bezpieczeństwa i higieny pracy, przepisami o ochronie informacji niejawnych, przepisami wewnętrznego </w:t>
      </w:r>
      <w:r w:rsidR="00EE60D7">
        <w:rPr>
          <w:rFonts w:ascii="Times New Roman" w:hAnsi="Times New Roman" w:cs="Times New Roman"/>
          <w:spacing w:val="-1"/>
        </w:rPr>
        <w:t>regulaminu bezpieczeństwa Sądu,</w:t>
      </w:r>
      <w:r w:rsidRPr="00217808">
        <w:rPr>
          <w:rFonts w:ascii="Times New Roman" w:hAnsi="Times New Roman" w:cs="Times New Roman"/>
          <w:spacing w:val="-1"/>
        </w:rPr>
        <w:t xml:space="preserve"> zasadami ewakuacji osób i mienia z </w:t>
      </w:r>
      <w:r w:rsidRPr="00217808">
        <w:rPr>
          <w:rFonts w:ascii="Times New Roman" w:hAnsi="Times New Roman" w:cs="Times New Roman"/>
        </w:rPr>
        <w:t>budynków, zakresie informowania interesantów, obowiązujących alarmach i sygnałach alarmowych o</w:t>
      </w:r>
      <w:r w:rsidRPr="00217808">
        <w:t xml:space="preserve"> </w:t>
      </w:r>
      <w:r w:rsidRPr="00217808">
        <w:rPr>
          <w:rFonts w:ascii="Times New Roman" w:hAnsi="Times New Roman" w:cs="Times New Roman"/>
        </w:rPr>
        <w:t xml:space="preserve">zagrożeniach oraz trybem postępowania z sygnałami zawierającymi w swojej </w:t>
      </w:r>
      <w:r w:rsidRPr="00217808">
        <w:rPr>
          <w:rFonts w:ascii="Times New Roman" w:hAnsi="Times New Roman" w:cs="Times New Roman"/>
          <w:spacing w:val="-1"/>
        </w:rPr>
        <w:t xml:space="preserve">treści oznaczenia literowo cyfrowe otrzymanymi z sądu apelacyjnego lub ministerstwa sprawiedliwości </w:t>
      </w:r>
      <w:r w:rsidRPr="00217808">
        <w:rPr>
          <w:rFonts w:ascii="Times New Roman" w:hAnsi="Times New Roman" w:cs="Times New Roman"/>
        </w:rPr>
        <w:t>albo od organów zarządzania kryzysowego miasta i urzędu wojewódzkiego.</w:t>
      </w:r>
    </w:p>
    <w:p w14:paraId="79E65105" w14:textId="5DCADF32" w:rsidR="005A1288" w:rsidRPr="00217808" w:rsidRDefault="005A1288" w:rsidP="008173A0">
      <w:pPr>
        <w:widowControl w:val="0"/>
        <w:numPr>
          <w:ilvl w:val="0"/>
          <w:numId w:val="65"/>
        </w:numPr>
        <w:shd w:val="clear" w:color="auto" w:fill="FFFFFF"/>
        <w:tabs>
          <w:tab w:val="left" w:pos="1519"/>
        </w:tabs>
        <w:autoSpaceDE w:val="0"/>
        <w:rPr>
          <w:rFonts w:ascii="Times New Roman" w:hAnsi="Times New Roman" w:cs="Times New Roman"/>
        </w:rPr>
      </w:pPr>
      <w:r w:rsidRPr="00217808">
        <w:rPr>
          <w:rFonts w:ascii="Times New Roman" w:hAnsi="Times New Roman" w:cs="Times New Roman"/>
        </w:rPr>
        <w:t xml:space="preserve">opracuje i przekaże </w:t>
      </w:r>
      <w:r w:rsidRPr="00217808">
        <w:rPr>
          <w:rFonts w:ascii="Times New Roman" w:hAnsi="Times New Roman" w:cs="Times New Roman"/>
          <w:bCs/>
        </w:rPr>
        <w:t xml:space="preserve">Wykonawcy </w:t>
      </w:r>
      <w:r w:rsidRPr="00217808">
        <w:rPr>
          <w:rFonts w:ascii="Times New Roman" w:hAnsi="Times New Roman" w:cs="Times New Roman"/>
        </w:rPr>
        <w:t xml:space="preserve">dokumenty niezbędne do prawidłowego wykonywania zadań </w:t>
      </w:r>
      <w:r w:rsidRPr="00217808">
        <w:rPr>
          <w:rFonts w:ascii="Times New Roman" w:hAnsi="Times New Roman" w:cs="Times New Roman"/>
          <w:spacing w:val="-2"/>
        </w:rPr>
        <w:t>ochrony w tym wykazy telefonów wewnętrznych i alarmowych służb kryzysowych, ident</w:t>
      </w:r>
      <w:r w:rsidR="00507318">
        <w:rPr>
          <w:rFonts w:ascii="Times New Roman" w:hAnsi="Times New Roman" w:cs="Times New Roman"/>
          <w:spacing w:val="-2"/>
        </w:rPr>
        <w:t>yfikatorów samochodowych</w:t>
      </w:r>
      <w:r w:rsidRPr="00217808">
        <w:rPr>
          <w:rFonts w:ascii="Times New Roman" w:hAnsi="Times New Roman" w:cs="Times New Roman"/>
          <w:spacing w:val="-2"/>
        </w:rPr>
        <w:t xml:space="preserve">, firm remontowo-budowlanych, konserwatorów urządzeń (nie będących pracownikami </w:t>
      </w:r>
      <w:r w:rsidRPr="00217808">
        <w:rPr>
          <w:rFonts w:ascii="Times New Roman" w:hAnsi="Times New Roman" w:cs="Times New Roman"/>
        </w:rPr>
        <w:t xml:space="preserve">sądu) stałych dostawców i poczty, wykazy osób upoważnionych do pobierania i zdawania </w:t>
      </w:r>
      <w:r w:rsidRPr="00217808">
        <w:rPr>
          <w:rFonts w:ascii="Times New Roman" w:hAnsi="Times New Roman" w:cs="Times New Roman"/>
          <w:spacing w:val="-1"/>
        </w:rPr>
        <w:t xml:space="preserve">kluczy od pomieszczeń i inne dokumenty uzgodnione w trybie roboczym. Przekazane (udostępnione) dokumenty stanowią własność </w:t>
      </w:r>
      <w:r w:rsidRPr="00217808">
        <w:rPr>
          <w:rFonts w:ascii="Times New Roman" w:hAnsi="Times New Roman" w:cs="Times New Roman"/>
          <w:bCs/>
          <w:spacing w:val="-1"/>
        </w:rPr>
        <w:t xml:space="preserve">Zamawiającego. </w:t>
      </w:r>
      <w:r w:rsidRPr="00217808">
        <w:rPr>
          <w:rFonts w:ascii="Times New Roman" w:hAnsi="Times New Roman" w:cs="Times New Roman"/>
          <w:spacing w:val="-1"/>
        </w:rPr>
        <w:t xml:space="preserve">Zabrania się ich powielania w jakiejkolwiek formie i </w:t>
      </w:r>
      <w:r w:rsidRPr="00217808">
        <w:rPr>
          <w:rFonts w:ascii="Times New Roman" w:hAnsi="Times New Roman" w:cs="Times New Roman"/>
        </w:rPr>
        <w:t>technice oraz wynoszenia poza obiekt chroniony.</w:t>
      </w:r>
    </w:p>
    <w:p w14:paraId="13BF168B" w14:textId="77777777" w:rsidR="005A1288" w:rsidRPr="00217808" w:rsidRDefault="005A1288" w:rsidP="008173A0">
      <w:pPr>
        <w:widowControl w:val="0"/>
        <w:numPr>
          <w:ilvl w:val="0"/>
          <w:numId w:val="65"/>
        </w:numPr>
        <w:shd w:val="clear" w:color="auto" w:fill="FFFFFF"/>
        <w:tabs>
          <w:tab w:val="left" w:pos="1519"/>
        </w:tabs>
        <w:autoSpaceDE w:val="0"/>
        <w:rPr>
          <w:rFonts w:ascii="Times New Roman" w:hAnsi="Times New Roman" w:cs="Times New Roman"/>
        </w:rPr>
      </w:pPr>
      <w:r w:rsidRPr="00217808">
        <w:rPr>
          <w:rFonts w:ascii="Times New Roman" w:hAnsi="Times New Roman" w:cs="Times New Roman"/>
          <w:spacing w:val="-2"/>
        </w:rPr>
        <w:t>upoważni pracowników ochrony Wykonawcy</w:t>
      </w:r>
      <w:r w:rsidRPr="00217808">
        <w:rPr>
          <w:rFonts w:ascii="Times New Roman" w:hAnsi="Times New Roman" w:cs="Times New Roman"/>
          <w:bCs/>
          <w:spacing w:val="-2"/>
        </w:rPr>
        <w:t xml:space="preserve"> </w:t>
      </w:r>
      <w:r w:rsidRPr="00217808">
        <w:rPr>
          <w:rFonts w:ascii="Times New Roman" w:hAnsi="Times New Roman" w:cs="Times New Roman"/>
          <w:spacing w:val="-2"/>
        </w:rPr>
        <w:t xml:space="preserve">do zawiadamiania właściwych służb kryzysowych i </w:t>
      </w:r>
      <w:r w:rsidRPr="00217808">
        <w:rPr>
          <w:rFonts w:ascii="Times New Roman" w:hAnsi="Times New Roman" w:cs="Times New Roman"/>
        </w:rPr>
        <w:t xml:space="preserve">pogotowia w razie zaistnienia zdarzeń wymagających natychmiastowej akcji ratunkowej oraz podjęcia działań adekwatnych do zagrożenia, </w:t>
      </w:r>
    </w:p>
    <w:p w14:paraId="24D0915D" w14:textId="77777777" w:rsidR="005A1288" w:rsidRPr="00217808" w:rsidRDefault="005A1288" w:rsidP="008173A0">
      <w:pPr>
        <w:widowControl w:val="0"/>
        <w:numPr>
          <w:ilvl w:val="0"/>
          <w:numId w:val="65"/>
        </w:numPr>
        <w:shd w:val="clear" w:color="auto" w:fill="FFFFFF"/>
        <w:tabs>
          <w:tab w:val="left" w:pos="1519"/>
        </w:tabs>
        <w:autoSpaceDE w:val="0"/>
        <w:rPr>
          <w:rFonts w:ascii="Times New Roman" w:hAnsi="Times New Roman" w:cs="Times New Roman"/>
          <w:i/>
        </w:rPr>
      </w:pPr>
      <w:r w:rsidRPr="00217808">
        <w:rPr>
          <w:rFonts w:ascii="Times New Roman" w:hAnsi="Times New Roman" w:cs="Times New Roman"/>
          <w:spacing w:val="-1"/>
        </w:rPr>
        <w:t xml:space="preserve">może żądać zmiany pracowników ochrony i nadzoru wykonujących czynności niezgodnych z </w:t>
      </w:r>
      <w:r w:rsidRPr="00217808">
        <w:rPr>
          <w:rFonts w:ascii="Times New Roman" w:hAnsi="Times New Roman" w:cs="Times New Roman"/>
          <w:spacing w:val="-2"/>
        </w:rPr>
        <w:t xml:space="preserve">warunkami umowy oraz naruszających zasady, obowiązki i uprawnienia określone w </w:t>
      </w:r>
      <w:r w:rsidRPr="00217808">
        <w:rPr>
          <w:rFonts w:ascii="Times New Roman" w:hAnsi="Times New Roman" w:cs="Times New Roman"/>
          <w:i/>
          <w:spacing w:val="-2"/>
        </w:rPr>
        <w:t xml:space="preserve">Regulaminie </w:t>
      </w:r>
      <w:r w:rsidRPr="00217808">
        <w:rPr>
          <w:rFonts w:ascii="Times New Roman" w:hAnsi="Times New Roman" w:cs="Times New Roman"/>
          <w:i/>
        </w:rPr>
        <w:t>pełnienia służby ochrony.</w:t>
      </w:r>
    </w:p>
    <w:p w14:paraId="70655F78" w14:textId="77777777" w:rsidR="005A1288" w:rsidRPr="00217808" w:rsidRDefault="005A1288" w:rsidP="008173A0">
      <w:pPr>
        <w:widowControl w:val="0"/>
        <w:numPr>
          <w:ilvl w:val="0"/>
          <w:numId w:val="56"/>
        </w:numPr>
        <w:shd w:val="clear" w:color="auto" w:fill="FFFFFF"/>
        <w:tabs>
          <w:tab w:val="left" w:pos="979"/>
        </w:tabs>
        <w:autoSpaceDE w:val="0"/>
        <w:ind w:right="1"/>
        <w:rPr>
          <w:rFonts w:ascii="Times New Roman" w:hAnsi="Times New Roman" w:cs="Times New Roman"/>
        </w:rPr>
      </w:pPr>
      <w:r w:rsidRPr="00217808">
        <w:rPr>
          <w:rFonts w:ascii="Times New Roman" w:hAnsi="Times New Roman" w:cs="Times New Roman"/>
        </w:rPr>
        <w:t>Zamawiający zastrze</w:t>
      </w:r>
      <w:r w:rsidR="00D519C0">
        <w:rPr>
          <w:rFonts w:ascii="Times New Roman" w:hAnsi="Times New Roman" w:cs="Times New Roman"/>
        </w:rPr>
        <w:t>ga sobie prawo do wydawania Wykonawcy</w:t>
      </w:r>
      <w:r w:rsidRPr="00217808">
        <w:rPr>
          <w:rFonts w:ascii="Times New Roman" w:hAnsi="Times New Roman" w:cs="Times New Roman"/>
        </w:rPr>
        <w:t xml:space="preserve"> zaleceń i poleceń doraźnych w zakresie jakości i sposobów wykonywania czynności ochronnych,</w:t>
      </w:r>
    </w:p>
    <w:p w14:paraId="7C0C71C1" w14:textId="70761ECF" w:rsidR="005A1288" w:rsidRPr="00217808" w:rsidRDefault="005A1288" w:rsidP="008173A0">
      <w:pPr>
        <w:numPr>
          <w:ilvl w:val="0"/>
          <w:numId w:val="56"/>
        </w:numPr>
        <w:shd w:val="clear" w:color="auto" w:fill="FFFFFF"/>
        <w:rPr>
          <w:rFonts w:ascii="Times New Roman" w:hAnsi="Times New Roman" w:cs="Times New Roman"/>
          <w:spacing w:val="-2"/>
        </w:rPr>
      </w:pPr>
      <w:r w:rsidRPr="00217808">
        <w:rPr>
          <w:rFonts w:ascii="Times New Roman" w:hAnsi="Times New Roman" w:cs="Times New Roman"/>
        </w:rPr>
        <w:t xml:space="preserve">Nadzór szczegółowy nad pełnieniem służby ochronnej i współdziałanie z Wykonawcą realizuje z </w:t>
      </w:r>
      <w:r w:rsidRPr="00217808">
        <w:rPr>
          <w:rFonts w:ascii="Times New Roman" w:hAnsi="Times New Roman" w:cs="Times New Roman"/>
          <w:spacing w:val="-2"/>
        </w:rPr>
        <w:t xml:space="preserve">upoważnienia </w:t>
      </w:r>
      <w:r w:rsidRPr="00217808">
        <w:rPr>
          <w:rFonts w:ascii="Times New Roman" w:hAnsi="Times New Roman" w:cs="Times New Roman"/>
          <w:bCs/>
          <w:spacing w:val="-2"/>
        </w:rPr>
        <w:t xml:space="preserve">Zamawiającego, </w:t>
      </w:r>
      <w:r w:rsidR="00E77B9C">
        <w:rPr>
          <w:rFonts w:ascii="Times New Roman" w:hAnsi="Times New Roman" w:cs="Times New Roman"/>
          <w:spacing w:val="-2"/>
        </w:rPr>
        <w:t>Kierownik Oddziału Gospodarczego Sądu Rejonowego w Bydgoszczy</w:t>
      </w:r>
      <w:r w:rsidRPr="00217808">
        <w:rPr>
          <w:rFonts w:ascii="Times New Roman" w:hAnsi="Times New Roman" w:cs="Times New Roman"/>
          <w:spacing w:val="-2"/>
        </w:rPr>
        <w:t xml:space="preserve"> albo inny pracownik po pisemnym zawiadomieniu.</w:t>
      </w:r>
    </w:p>
    <w:p w14:paraId="0475005D" w14:textId="77777777" w:rsidR="005A1288" w:rsidRPr="00217808" w:rsidRDefault="005A1288" w:rsidP="008173A0">
      <w:pPr>
        <w:numPr>
          <w:ilvl w:val="0"/>
          <w:numId w:val="56"/>
        </w:numPr>
        <w:shd w:val="clear" w:color="auto" w:fill="FFFFFF"/>
        <w:ind w:right="461"/>
        <w:rPr>
          <w:rFonts w:ascii="Times New Roman" w:hAnsi="Times New Roman" w:cs="Times New Roman"/>
        </w:rPr>
      </w:pPr>
      <w:r w:rsidRPr="00217808">
        <w:rPr>
          <w:rFonts w:ascii="Times New Roman" w:hAnsi="Times New Roman" w:cs="Times New Roman"/>
          <w:bCs/>
        </w:rPr>
        <w:t xml:space="preserve">Zamawiający </w:t>
      </w:r>
      <w:r w:rsidRPr="00217808">
        <w:rPr>
          <w:rFonts w:ascii="Times New Roman" w:hAnsi="Times New Roman" w:cs="Times New Roman"/>
        </w:rPr>
        <w:t xml:space="preserve">zawiadomi </w:t>
      </w:r>
      <w:r w:rsidRPr="00217808">
        <w:rPr>
          <w:rFonts w:ascii="Times New Roman" w:hAnsi="Times New Roman" w:cs="Times New Roman"/>
          <w:bCs/>
        </w:rPr>
        <w:t xml:space="preserve">Wykonawcę </w:t>
      </w:r>
      <w:r w:rsidRPr="00217808">
        <w:rPr>
          <w:rFonts w:ascii="Times New Roman" w:hAnsi="Times New Roman" w:cs="Times New Roman"/>
        </w:rPr>
        <w:t xml:space="preserve">o swej decyzji w zakresie ochrony w przypadku </w:t>
      </w:r>
      <w:r w:rsidRPr="00217808">
        <w:rPr>
          <w:rFonts w:ascii="Times New Roman" w:hAnsi="Times New Roman" w:cs="Times New Roman"/>
          <w:spacing w:val="-2"/>
        </w:rPr>
        <w:t xml:space="preserve">wprowadzenia na terenie kraju w okresie objętym umową stanów nadzwyczajnych albo wystąpienia </w:t>
      </w:r>
      <w:r w:rsidRPr="00217808">
        <w:rPr>
          <w:rFonts w:ascii="Times New Roman" w:hAnsi="Times New Roman" w:cs="Times New Roman"/>
        </w:rPr>
        <w:t>kryzysu polityczno-militarnego lub wybuchu wojny .</w:t>
      </w:r>
    </w:p>
    <w:p w14:paraId="4809DC10" w14:textId="77777777" w:rsidR="005A1288" w:rsidRPr="00217808" w:rsidRDefault="005A1288" w:rsidP="005A1288">
      <w:pPr>
        <w:rPr>
          <w:rFonts w:ascii="Times New Roman" w:hAnsi="Times New Roman" w:cs="Times New Roman"/>
          <w:b/>
          <w:color w:val="000000"/>
        </w:rPr>
      </w:pPr>
    </w:p>
    <w:p w14:paraId="3D4C3F22" w14:textId="77777777" w:rsidR="005A1288" w:rsidRPr="00217808" w:rsidRDefault="005A1288" w:rsidP="005A1288">
      <w:pPr>
        <w:jc w:val="center"/>
        <w:rPr>
          <w:rFonts w:ascii="Times New Roman" w:hAnsi="Times New Roman" w:cs="Times New Roman"/>
          <w:b/>
          <w:color w:val="000000"/>
        </w:rPr>
      </w:pPr>
      <w:r>
        <w:rPr>
          <w:rFonts w:ascii="Times New Roman" w:hAnsi="Times New Roman" w:cs="Times New Roman"/>
          <w:b/>
          <w:color w:val="000000"/>
        </w:rPr>
        <w:t>§ 9</w:t>
      </w:r>
      <w:r w:rsidRPr="00217808">
        <w:rPr>
          <w:rFonts w:ascii="Times New Roman" w:hAnsi="Times New Roman" w:cs="Times New Roman"/>
          <w:b/>
          <w:color w:val="000000"/>
        </w:rPr>
        <w:t>.</w:t>
      </w:r>
    </w:p>
    <w:p w14:paraId="311ED5B7" w14:textId="77777777" w:rsidR="005A1288" w:rsidRPr="00217808" w:rsidRDefault="005A1288" w:rsidP="008173A0">
      <w:pPr>
        <w:numPr>
          <w:ilvl w:val="0"/>
          <w:numId w:val="53"/>
        </w:numPr>
        <w:shd w:val="clear" w:color="auto" w:fill="FFFFFF"/>
        <w:ind w:left="851" w:hanging="540"/>
        <w:rPr>
          <w:rFonts w:ascii="Times New Roman" w:hAnsi="Times New Roman" w:cs="Times New Roman"/>
          <w:spacing w:val="-2"/>
        </w:rPr>
      </w:pPr>
      <w:r w:rsidRPr="00217808">
        <w:rPr>
          <w:rFonts w:ascii="Times New Roman" w:hAnsi="Times New Roman" w:cs="Times New Roman"/>
          <w:bCs/>
          <w:spacing w:val="-2"/>
        </w:rPr>
        <w:t xml:space="preserve">Wykonawca </w:t>
      </w:r>
      <w:r w:rsidRPr="00217808">
        <w:rPr>
          <w:rFonts w:ascii="Times New Roman" w:hAnsi="Times New Roman" w:cs="Times New Roman"/>
          <w:spacing w:val="-2"/>
        </w:rPr>
        <w:t>w ramach umowy o ochronię mienia i osób:</w:t>
      </w:r>
    </w:p>
    <w:p w14:paraId="06F9A992" w14:textId="77777777" w:rsidR="005A1288" w:rsidRPr="00217808" w:rsidRDefault="005A1288" w:rsidP="008173A0">
      <w:pPr>
        <w:numPr>
          <w:ilvl w:val="0"/>
          <w:numId w:val="55"/>
        </w:numPr>
        <w:shd w:val="clear" w:color="auto" w:fill="FFFFFF"/>
        <w:ind w:right="73"/>
        <w:rPr>
          <w:rFonts w:ascii="Times New Roman" w:hAnsi="Times New Roman" w:cs="Times New Roman"/>
        </w:rPr>
      </w:pPr>
      <w:r w:rsidRPr="00217808">
        <w:rPr>
          <w:rFonts w:ascii="Times New Roman" w:hAnsi="Times New Roman" w:cs="Times New Roman"/>
          <w:spacing w:val="-2"/>
        </w:rPr>
        <w:t xml:space="preserve">zawiadamia </w:t>
      </w:r>
      <w:r w:rsidRPr="00217808">
        <w:rPr>
          <w:rFonts w:ascii="Times New Roman" w:hAnsi="Times New Roman" w:cs="Times New Roman"/>
          <w:bCs/>
          <w:spacing w:val="-2"/>
        </w:rPr>
        <w:t xml:space="preserve">Zamawiającego </w:t>
      </w:r>
      <w:r w:rsidRPr="00217808">
        <w:rPr>
          <w:rFonts w:ascii="Times New Roman" w:hAnsi="Times New Roman" w:cs="Times New Roman"/>
          <w:spacing w:val="-2"/>
        </w:rPr>
        <w:t xml:space="preserve">o utracie koncesji na ochronę osób i mienia oraz każdej zmianie </w:t>
      </w:r>
      <w:r w:rsidRPr="00217808">
        <w:rPr>
          <w:rFonts w:ascii="Times New Roman" w:hAnsi="Times New Roman" w:cs="Times New Roman"/>
        </w:rPr>
        <w:t>wprowadzonej do koncesji.</w:t>
      </w:r>
    </w:p>
    <w:p w14:paraId="32EB0295" w14:textId="77777777" w:rsidR="005A1288" w:rsidRPr="00217808" w:rsidRDefault="005A1288" w:rsidP="008173A0">
      <w:pPr>
        <w:numPr>
          <w:ilvl w:val="0"/>
          <w:numId w:val="55"/>
        </w:numPr>
        <w:shd w:val="clear" w:color="auto" w:fill="FFFFFF"/>
        <w:ind w:right="73"/>
        <w:rPr>
          <w:rFonts w:ascii="Times New Roman" w:hAnsi="Times New Roman" w:cs="Times New Roman"/>
        </w:rPr>
      </w:pPr>
      <w:r w:rsidRPr="00217808">
        <w:rPr>
          <w:rFonts w:ascii="Times New Roman" w:hAnsi="Times New Roman" w:cs="Times New Roman"/>
        </w:rPr>
        <w:t xml:space="preserve">poinformuje każdorazowo </w:t>
      </w:r>
      <w:r w:rsidRPr="00217808">
        <w:rPr>
          <w:rFonts w:ascii="Times New Roman" w:hAnsi="Times New Roman" w:cs="Times New Roman"/>
          <w:bCs/>
        </w:rPr>
        <w:t>Zamawiającego</w:t>
      </w:r>
      <w:r w:rsidRPr="00217808">
        <w:rPr>
          <w:rFonts w:ascii="Times New Roman" w:hAnsi="Times New Roman" w:cs="Times New Roman"/>
          <w:b/>
          <w:bCs/>
        </w:rPr>
        <w:t xml:space="preserve"> </w:t>
      </w:r>
      <w:r w:rsidRPr="00217808">
        <w:rPr>
          <w:rFonts w:ascii="Times New Roman" w:hAnsi="Times New Roman" w:cs="Times New Roman"/>
        </w:rPr>
        <w:t xml:space="preserve">(najpóźniej w dniu realizacji) zamiarze </w:t>
      </w:r>
      <w:r w:rsidRPr="00217808">
        <w:rPr>
          <w:rFonts w:ascii="Times New Roman" w:hAnsi="Times New Roman" w:cs="Times New Roman"/>
          <w:spacing w:val="-2"/>
        </w:rPr>
        <w:t xml:space="preserve">wprowadzenia zmian w obsadzie osobowej służby ochrony i wyznaczeniu do ochrony </w:t>
      </w:r>
      <w:r w:rsidRPr="00217808">
        <w:rPr>
          <w:rFonts w:ascii="Times New Roman" w:hAnsi="Times New Roman" w:cs="Times New Roman"/>
        </w:rPr>
        <w:t>pracowników z rezerwy kadrowej,</w:t>
      </w:r>
    </w:p>
    <w:p w14:paraId="7CCEDEF9" w14:textId="77777777" w:rsidR="005A1288" w:rsidRPr="00217808" w:rsidRDefault="005A1288" w:rsidP="008173A0">
      <w:pPr>
        <w:numPr>
          <w:ilvl w:val="0"/>
          <w:numId w:val="55"/>
        </w:numPr>
        <w:shd w:val="clear" w:color="auto" w:fill="FFFFFF"/>
        <w:ind w:right="73"/>
        <w:rPr>
          <w:rFonts w:ascii="Times New Roman" w:hAnsi="Times New Roman" w:cs="Times New Roman"/>
        </w:rPr>
      </w:pPr>
      <w:r w:rsidRPr="00217808">
        <w:rPr>
          <w:rFonts w:ascii="Times New Roman" w:hAnsi="Times New Roman" w:cs="Times New Roman"/>
          <w:spacing w:val="-1"/>
        </w:rPr>
        <w:t xml:space="preserve">bierze na siebie odpowiedzialność cywilną i inną określoną obowiązującymi przepisami prawa za </w:t>
      </w:r>
      <w:r w:rsidRPr="00217808">
        <w:rPr>
          <w:rFonts w:ascii="Times New Roman" w:hAnsi="Times New Roman" w:cs="Times New Roman"/>
        </w:rPr>
        <w:t>naruszenia warunków umowy</w:t>
      </w:r>
    </w:p>
    <w:p w14:paraId="274CF649" w14:textId="77777777" w:rsidR="005A1288" w:rsidRPr="00217808" w:rsidRDefault="005A1288" w:rsidP="008173A0">
      <w:pPr>
        <w:numPr>
          <w:ilvl w:val="0"/>
          <w:numId w:val="55"/>
        </w:numPr>
        <w:shd w:val="clear" w:color="auto" w:fill="FFFFFF"/>
        <w:ind w:right="73"/>
        <w:rPr>
          <w:rFonts w:ascii="Times New Roman" w:hAnsi="Times New Roman" w:cs="Times New Roman"/>
        </w:rPr>
      </w:pPr>
      <w:r w:rsidRPr="00217808">
        <w:rPr>
          <w:rFonts w:ascii="Times New Roman" w:hAnsi="Times New Roman" w:cs="Times New Roman"/>
        </w:rPr>
        <w:t xml:space="preserve">prowadzi dla pracowników ochrony niezbędne szkolenia, odprawy, instruktaże uwzględniające specyfikę ochrony w sądzie, </w:t>
      </w:r>
    </w:p>
    <w:p w14:paraId="4E9123DD" w14:textId="77777777" w:rsidR="005A1288" w:rsidRPr="00217808" w:rsidRDefault="005A1288" w:rsidP="008173A0">
      <w:pPr>
        <w:numPr>
          <w:ilvl w:val="0"/>
          <w:numId w:val="55"/>
        </w:numPr>
        <w:shd w:val="clear" w:color="auto" w:fill="FFFFFF"/>
        <w:ind w:right="73"/>
        <w:rPr>
          <w:rFonts w:ascii="Times New Roman" w:hAnsi="Times New Roman" w:cs="Times New Roman"/>
        </w:rPr>
      </w:pPr>
      <w:r w:rsidRPr="00217808">
        <w:rPr>
          <w:rFonts w:ascii="Times New Roman" w:hAnsi="Times New Roman" w:cs="Times New Roman"/>
        </w:rPr>
        <w:t xml:space="preserve">wskazuje na nieprawidłowości wymagające wyeliminowania </w:t>
      </w:r>
    </w:p>
    <w:p w14:paraId="3119AADB" w14:textId="77777777" w:rsidR="005A1288" w:rsidRPr="00217808" w:rsidRDefault="005A1288" w:rsidP="008173A0">
      <w:pPr>
        <w:numPr>
          <w:ilvl w:val="0"/>
          <w:numId w:val="55"/>
        </w:numPr>
        <w:shd w:val="clear" w:color="auto" w:fill="FFFFFF"/>
        <w:ind w:right="73"/>
        <w:rPr>
          <w:rFonts w:ascii="Times New Roman" w:hAnsi="Times New Roman" w:cs="Times New Roman"/>
        </w:rPr>
      </w:pPr>
      <w:r w:rsidRPr="00217808">
        <w:rPr>
          <w:rFonts w:ascii="Times New Roman" w:hAnsi="Times New Roman" w:cs="Times New Roman"/>
        </w:rPr>
        <w:lastRenderedPageBreak/>
        <w:t xml:space="preserve">organizuje </w:t>
      </w:r>
      <w:r w:rsidRPr="00217808">
        <w:rPr>
          <w:rFonts w:ascii="Times New Roman" w:hAnsi="Times New Roman" w:cs="Times New Roman"/>
          <w:spacing w:val="-2"/>
        </w:rPr>
        <w:t xml:space="preserve">zajęcia doskonalące w zakresie znajomości przepisów prawa, postępowania wobec interesantów oraz </w:t>
      </w:r>
      <w:r w:rsidRPr="00217808">
        <w:rPr>
          <w:rFonts w:ascii="Times New Roman" w:hAnsi="Times New Roman" w:cs="Times New Roman"/>
        </w:rPr>
        <w:t>obsługi urządzeń detektorowych i inne wynikające z doraźnych potrzeb,</w:t>
      </w:r>
    </w:p>
    <w:p w14:paraId="40BC57AB" w14:textId="77777777" w:rsidR="005A1288" w:rsidRPr="00217808" w:rsidRDefault="005A1288" w:rsidP="008173A0">
      <w:pPr>
        <w:numPr>
          <w:ilvl w:val="0"/>
          <w:numId w:val="55"/>
        </w:numPr>
        <w:shd w:val="clear" w:color="auto" w:fill="FFFFFF"/>
        <w:ind w:right="73"/>
        <w:rPr>
          <w:rFonts w:ascii="Times New Roman" w:hAnsi="Times New Roman" w:cs="Times New Roman"/>
          <w:spacing w:val="-1"/>
        </w:rPr>
      </w:pPr>
      <w:r w:rsidRPr="00217808">
        <w:rPr>
          <w:rFonts w:ascii="Times New Roman" w:hAnsi="Times New Roman" w:cs="Times New Roman"/>
          <w:spacing w:val="-2"/>
        </w:rPr>
        <w:t xml:space="preserve">organizuje stały nadzór merytoryczny z ramienia firmy nad pracownikami pełniącymi służbę </w:t>
      </w:r>
      <w:r w:rsidRPr="00217808">
        <w:rPr>
          <w:rFonts w:ascii="Times New Roman" w:hAnsi="Times New Roman" w:cs="Times New Roman"/>
          <w:spacing w:val="-1"/>
        </w:rPr>
        <w:t>ochronną zgodnie z przyjętymi standardami nadzoru i w zróżnicowanym czasie,</w:t>
      </w:r>
    </w:p>
    <w:p w14:paraId="147C193C" w14:textId="77777777" w:rsidR="005A1288" w:rsidRPr="00217808" w:rsidRDefault="005A1288" w:rsidP="008173A0">
      <w:pPr>
        <w:numPr>
          <w:ilvl w:val="0"/>
          <w:numId w:val="55"/>
        </w:numPr>
        <w:shd w:val="clear" w:color="auto" w:fill="FFFFFF"/>
        <w:ind w:right="73"/>
        <w:rPr>
          <w:rFonts w:ascii="Times New Roman" w:hAnsi="Times New Roman" w:cs="Times New Roman"/>
          <w:spacing w:val="-1"/>
        </w:rPr>
      </w:pPr>
      <w:r w:rsidRPr="00217808">
        <w:rPr>
          <w:rFonts w:ascii="Times New Roman" w:hAnsi="Times New Roman" w:cs="Times New Roman"/>
        </w:rPr>
        <w:t xml:space="preserve">wydeleguje </w:t>
      </w:r>
      <w:r w:rsidRPr="00217808">
        <w:rPr>
          <w:rFonts w:ascii="Times New Roman" w:hAnsi="Times New Roman" w:cs="Times New Roman"/>
          <w:spacing w:val="-1"/>
        </w:rPr>
        <w:t>do nadzorowania zawartej umowy: …………….</w:t>
      </w:r>
    </w:p>
    <w:p w14:paraId="77E0CBAA" w14:textId="77777777" w:rsidR="005A1288" w:rsidRPr="00217808" w:rsidRDefault="005A1288" w:rsidP="008173A0">
      <w:pPr>
        <w:numPr>
          <w:ilvl w:val="0"/>
          <w:numId w:val="55"/>
        </w:numPr>
        <w:shd w:val="clear" w:color="auto" w:fill="FFFFFF"/>
        <w:ind w:right="73"/>
        <w:rPr>
          <w:rFonts w:ascii="Times New Roman" w:hAnsi="Times New Roman" w:cs="Times New Roman"/>
          <w:bCs/>
        </w:rPr>
      </w:pPr>
      <w:r w:rsidRPr="00217808">
        <w:rPr>
          <w:rFonts w:ascii="Times New Roman" w:hAnsi="Times New Roman" w:cs="Times New Roman"/>
        </w:rPr>
        <w:t xml:space="preserve">zapewni odpowiednią liczbę pracowników ochrony stanowiących rezerwę kadrową w razie </w:t>
      </w:r>
      <w:r w:rsidRPr="00217808">
        <w:rPr>
          <w:rFonts w:ascii="Times New Roman" w:hAnsi="Times New Roman" w:cs="Times New Roman"/>
          <w:spacing w:val="-2"/>
        </w:rPr>
        <w:t xml:space="preserve">konieczności dokonania zmian a w przypadku zmiany kadry, zobowiązuje się do natychmiastowego </w:t>
      </w:r>
      <w:r w:rsidRPr="00217808">
        <w:rPr>
          <w:rFonts w:ascii="Times New Roman" w:hAnsi="Times New Roman" w:cs="Times New Roman"/>
        </w:rPr>
        <w:t xml:space="preserve">powiadomienia o tym fakcie </w:t>
      </w:r>
      <w:r w:rsidRPr="00217808">
        <w:rPr>
          <w:rFonts w:ascii="Times New Roman" w:hAnsi="Times New Roman" w:cs="Times New Roman"/>
          <w:bCs/>
        </w:rPr>
        <w:t xml:space="preserve">Zamawiającego, </w:t>
      </w:r>
    </w:p>
    <w:p w14:paraId="05F233CB" w14:textId="77777777" w:rsidR="005A1288" w:rsidRPr="00217808" w:rsidRDefault="005A1288" w:rsidP="008173A0">
      <w:pPr>
        <w:numPr>
          <w:ilvl w:val="0"/>
          <w:numId w:val="55"/>
        </w:numPr>
        <w:shd w:val="clear" w:color="auto" w:fill="FFFFFF"/>
        <w:ind w:right="73"/>
        <w:rPr>
          <w:rFonts w:ascii="Times New Roman" w:hAnsi="Times New Roman" w:cs="Times New Roman"/>
        </w:rPr>
      </w:pPr>
      <w:r w:rsidRPr="00217808">
        <w:rPr>
          <w:rFonts w:ascii="Times New Roman" w:hAnsi="Times New Roman" w:cs="Times New Roman"/>
          <w:spacing w:val="-2"/>
        </w:rPr>
        <w:t xml:space="preserve">prowadzi okresowo z udziałem </w:t>
      </w:r>
      <w:r w:rsidRPr="00217808">
        <w:rPr>
          <w:rFonts w:ascii="Times New Roman" w:hAnsi="Times New Roman" w:cs="Times New Roman"/>
          <w:bCs/>
          <w:spacing w:val="-2"/>
        </w:rPr>
        <w:t xml:space="preserve">Zamawiającego </w:t>
      </w:r>
      <w:r w:rsidRPr="00217808">
        <w:rPr>
          <w:rFonts w:ascii="Times New Roman" w:hAnsi="Times New Roman" w:cs="Times New Roman"/>
          <w:spacing w:val="-2"/>
        </w:rPr>
        <w:t xml:space="preserve">analizy zdarzeń zaistniałych w chronionych </w:t>
      </w:r>
      <w:r w:rsidRPr="00217808">
        <w:rPr>
          <w:rFonts w:ascii="Times New Roman" w:hAnsi="Times New Roman" w:cs="Times New Roman"/>
        </w:rPr>
        <w:t>obiektach oraz przedstawia w razie potrzeby oceny wraz z wnioskami zmierzającymi do usprawnienia ochrony,</w:t>
      </w:r>
    </w:p>
    <w:p w14:paraId="37B9B01D" w14:textId="77777777" w:rsidR="005A1288" w:rsidRPr="00217808" w:rsidRDefault="005A1288" w:rsidP="008173A0">
      <w:pPr>
        <w:numPr>
          <w:ilvl w:val="0"/>
          <w:numId w:val="55"/>
        </w:numPr>
        <w:shd w:val="clear" w:color="auto" w:fill="FFFFFF"/>
        <w:ind w:right="73"/>
        <w:rPr>
          <w:rFonts w:ascii="Times New Roman" w:hAnsi="Times New Roman" w:cs="Times New Roman"/>
        </w:rPr>
      </w:pPr>
      <w:r w:rsidRPr="00217808">
        <w:rPr>
          <w:rFonts w:ascii="Times New Roman" w:hAnsi="Times New Roman" w:cs="Times New Roman"/>
        </w:rPr>
        <w:t xml:space="preserve">wyegzekwuje w trybie nadzoru planowego i interwencyjnego od pracowników ochrony ścisłe </w:t>
      </w:r>
      <w:r w:rsidRPr="00217808">
        <w:rPr>
          <w:rFonts w:ascii="Times New Roman" w:hAnsi="Times New Roman" w:cs="Times New Roman"/>
          <w:spacing w:val="-2"/>
        </w:rPr>
        <w:t xml:space="preserve">przestrzeganie postanowień regulaminu pełnienia służby ochronnej oraz podejmie w razie potrzeby </w:t>
      </w:r>
      <w:r w:rsidRPr="00217808">
        <w:rPr>
          <w:rFonts w:ascii="Times New Roman" w:hAnsi="Times New Roman" w:cs="Times New Roman"/>
        </w:rPr>
        <w:t>działania dyscyplinujące pracowników,</w:t>
      </w:r>
    </w:p>
    <w:p w14:paraId="69A6194E" w14:textId="77777777" w:rsidR="005A1288" w:rsidRPr="00217808" w:rsidRDefault="005A1288" w:rsidP="008173A0">
      <w:pPr>
        <w:numPr>
          <w:ilvl w:val="0"/>
          <w:numId w:val="55"/>
        </w:numPr>
        <w:shd w:val="clear" w:color="auto" w:fill="FFFFFF"/>
        <w:ind w:right="73"/>
        <w:rPr>
          <w:rFonts w:ascii="Times New Roman" w:hAnsi="Times New Roman" w:cs="Times New Roman"/>
        </w:rPr>
      </w:pPr>
      <w:r w:rsidRPr="00217808">
        <w:rPr>
          <w:rFonts w:ascii="Times New Roman" w:hAnsi="Times New Roman" w:cs="Times New Roman"/>
        </w:rPr>
        <w:t xml:space="preserve">zobowiąże pisemnie pracowników ochrony do przestrzegania zasad ochrony </w:t>
      </w:r>
      <w:r>
        <w:rPr>
          <w:rFonts w:ascii="Times New Roman" w:hAnsi="Times New Roman" w:cs="Times New Roman"/>
        </w:rPr>
        <w:t xml:space="preserve">  </w:t>
      </w:r>
      <w:r w:rsidRPr="00217808">
        <w:rPr>
          <w:rFonts w:ascii="Times New Roman" w:hAnsi="Times New Roman" w:cs="Times New Roman"/>
        </w:rPr>
        <w:t>tajemnic prawnie chronionych pod rygorem odpowiedzialności za naruszenie tych przepisów,</w:t>
      </w:r>
    </w:p>
    <w:p w14:paraId="2425BE33" w14:textId="77777777" w:rsidR="005A1288" w:rsidRPr="00217808" w:rsidRDefault="005A1288" w:rsidP="008173A0">
      <w:pPr>
        <w:numPr>
          <w:ilvl w:val="0"/>
          <w:numId w:val="55"/>
        </w:numPr>
        <w:shd w:val="clear" w:color="auto" w:fill="FFFFFF"/>
        <w:ind w:right="73"/>
        <w:rPr>
          <w:rFonts w:ascii="Times New Roman" w:hAnsi="Times New Roman" w:cs="Times New Roman"/>
        </w:rPr>
      </w:pPr>
      <w:r w:rsidRPr="00217808">
        <w:rPr>
          <w:rFonts w:ascii="Times New Roman" w:hAnsi="Times New Roman" w:cs="Times New Roman"/>
          <w:spacing w:val="-2"/>
        </w:rPr>
        <w:t xml:space="preserve">zapewni dokumentowanie przebiegu służby ochronnej i zdarzeń zaistniałych w toku jej pełnienia </w:t>
      </w:r>
      <w:r w:rsidRPr="00217808">
        <w:rPr>
          <w:rFonts w:ascii="Times New Roman" w:hAnsi="Times New Roman" w:cs="Times New Roman"/>
        </w:rPr>
        <w:t xml:space="preserve">zgodnie z ustaleniami </w:t>
      </w:r>
      <w:r w:rsidRPr="00217808">
        <w:rPr>
          <w:rFonts w:ascii="Times New Roman" w:hAnsi="Times New Roman" w:cs="Times New Roman"/>
          <w:bCs/>
        </w:rPr>
        <w:t xml:space="preserve">Zamawiającego </w:t>
      </w:r>
      <w:r w:rsidRPr="00217808">
        <w:rPr>
          <w:rFonts w:ascii="Times New Roman" w:hAnsi="Times New Roman" w:cs="Times New Roman"/>
        </w:rPr>
        <w:t>uzgodnionych z Wykonawcy</w:t>
      </w:r>
    </w:p>
    <w:p w14:paraId="56FE5D7A" w14:textId="77777777" w:rsidR="005A1288" w:rsidRPr="00217808" w:rsidRDefault="005A1288" w:rsidP="008173A0">
      <w:pPr>
        <w:numPr>
          <w:ilvl w:val="0"/>
          <w:numId w:val="55"/>
        </w:numPr>
        <w:shd w:val="clear" w:color="auto" w:fill="FFFFFF"/>
        <w:ind w:right="73"/>
        <w:rPr>
          <w:rFonts w:ascii="Times New Roman" w:hAnsi="Times New Roman" w:cs="Times New Roman"/>
        </w:rPr>
      </w:pPr>
      <w:r w:rsidRPr="00217808">
        <w:rPr>
          <w:rFonts w:ascii="Times New Roman" w:hAnsi="Times New Roman" w:cs="Times New Roman"/>
          <w:spacing w:val="-2"/>
        </w:rPr>
        <w:t xml:space="preserve">przekaże każdorazowo zapisane książki meldunków z przebiegu służby ochronnej do kierownika </w:t>
      </w:r>
      <w:r w:rsidRPr="00217808">
        <w:rPr>
          <w:rFonts w:ascii="Times New Roman" w:hAnsi="Times New Roman" w:cs="Times New Roman"/>
        </w:rPr>
        <w:t>…………………..</w:t>
      </w:r>
    </w:p>
    <w:p w14:paraId="7754FEF0" w14:textId="77777777" w:rsidR="005A1288" w:rsidRPr="00217808" w:rsidRDefault="005A1288" w:rsidP="008173A0">
      <w:pPr>
        <w:numPr>
          <w:ilvl w:val="0"/>
          <w:numId w:val="53"/>
        </w:numPr>
        <w:shd w:val="clear" w:color="auto" w:fill="FFFFFF"/>
        <w:ind w:right="1"/>
        <w:rPr>
          <w:rFonts w:ascii="Times New Roman" w:hAnsi="Times New Roman" w:cs="Times New Roman"/>
          <w:bCs/>
        </w:rPr>
      </w:pPr>
      <w:r w:rsidRPr="00217808">
        <w:rPr>
          <w:rFonts w:ascii="Times New Roman" w:hAnsi="Times New Roman" w:cs="Times New Roman"/>
          <w:bCs/>
          <w:spacing w:val="-1"/>
        </w:rPr>
        <w:t xml:space="preserve">Wykonawca </w:t>
      </w:r>
      <w:r w:rsidRPr="00217808">
        <w:rPr>
          <w:rFonts w:ascii="Times New Roman" w:hAnsi="Times New Roman" w:cs="Times New Roman"/>
          <w:spacing w:val="-1"/>
        </w:rPr>
        <w:t xml:space="preserve">- w przypadku wystąpienia zewnętrznego zagrożenia bezpieczeństwa państwa i </w:t>
      </w:r>
      <w:r w:rsidRPr="00217808">
        <w:rPr>
          <w:rFonts w:ascii="Times New Roman" w:hAnsi="Times New Roman" w:cs="Times New Roman"/>
        </w:rPr>
        <w:t xml:space="preserve">wojny w czasie objętym umową podejmie działania organizacyjne zmierzające do zapewnienia ciągłości ochrony w okresie, o którym mowa jeżeli umowa o świadczenie usługi nie zostanie wypowiedziana przez </w:t>
      </w:r>
      <w:r w:rsidRPr="00217808">
        <w:rPr>
          <w:rFonts w:ascii="Times New Roman" w:hAnsi="Times New Roman" w:cs="Times New Roman"/>
          <w:bCs/>
        </w:rPr>
        <w:t>Zamawiającego.</w:t>
      </w:r>
    </w:p>
    <w:p w14:paraId="12C5336D" w14:textId="77777777" w:rsidR="005A1288" w:rsidRPr="00217808" w:rsidRDefault="005A1288" w:rsidP="005A1288">
      <w:pPr>
        <w:jc w:val="center"/>
        <w:rPr>
          <w:rFonts w:ascii="Times New Roman" w:hAnsi="Times New Roman" w:cs="Times New Roman"/>
          <w:b/>
          <w:color w:val="000000"/>
        </w:rPr>
      </w:pPr>
    </w:p>
    <w:p w14:paraId="3252A85A" w14:textId="77777777" w:rsidR="005A1288" w:rsidRPr="00217808" w:rsidRDefault="005A1288" w:rsidP="005A1288">
      <w:pPr>
        <w:jc w:val="center"/>
        <w:rPr>
          <w:rFonts w:ascii="Times New Roman" w:hAnsi="Times New Roman" w:cs="Times New Roman"/>
          <w:b/>
          <w:color w:val="000000"/>
        </w:rPr>
      </w:pPr>
    </w:p>
    <w:p w14:paraId="281150AD" w14:textId="77777777" w:rsidR="005A1288" w:rsidRPr="00154994" w:rsidRDefault="005A1288" w:rsidP="005A1288">
      <w:pPr>
        <w:jc w:val="center"/>
        <w:rPr>
          <w:rFonts w:ascii="Times New Roman" w:hAnsi="Times New Roman" w:cs="Times New Roman"/>
          <w:b/>
          <w:color w:val="000000"/>
        </w:rPr>
      </w:pPr>
      <w:r w:rsidRPr="00154994">
        <w:rPr>
          <w:rFonts w:ascii="Times New Roman" w:hAnsi="Times New Roman" w:cs="Times New Roman"/>
          <w:b/>
          <w:color w:val="000000"/>
        </w:rPr>
        <w:t>§ 10.</w:t>
      </w:r>
    </w:p>
    <w:p w14:paraId="3B50B75E" w14:textId="77777777" w:rsidR="005A1288" w:rsidRPr="00154994" w:rsidRDefault="005A1288" w:rsidP="008173A0">
      <w:pPr>
        <w:pStyle w:val="Akapitzlist"/>
        <w:numPr>
          <w:ilvl w:val="0"/>
          <w:numId w:val="74"/>
        </w:numPr>
        <w:suppressAutoHyphens w:val="0"/>
        <w:contextualSpacing/>
        <w:rPr>
          <w:rFonts w:ascii="Times New Roman" w:hAnsi="Times New Roman"/>
          <w:lang w:eastAsia="pl-PL"/>
        </w:rPr>
      </w:pPr>
      <w:r w:rsidRPr="00154994">
        <w:rPr>
          <w:rFonts w:ascii="Times New Roman" w:hAnsi="Times New Roman"/>
          <w:lang w:eastAsia="pl-PL"/>
        </w:rPr>
        <w:t xml:space="preserve">Wynagrodzenie za wykonanie usługi ochrony obliczone zostanie na podstawie ilości roboczogodzin faktycznie przepracowanych w danym miesiącu oraz stawki roboczogodziny, zgodnie z ust.2. </w:t>
      </w:r>
    </w:p>
    <w:p w14:paraId="229765AB" w14:textId="77777777" w:rsidR="005A1288" w:rsidRPr="00900865" w:rsidRDefault="005A1288" w:rsidP="008173A0">
      <w:pPr>
        <w:pStyle w:val="Akapitzlist"/>
        <w:numPr>
          <w:ilvl w:val="0"/>
          <w:numId w:val="74"/>
        </w:numPr>
        <w:suppressAutoHyphens w:val="0"/>
        <w:contextualSpacing/>
        <w:rPr>
          <w:rFonts w:ascii="Times New Roman" w:hAnsi="Times New Roman"/>
          <w:color w:val="000000"/>
          <w:lang w:eastAsia="pl-PL"/>
        </w:rPr>
      </w:pPr>
      <w:r w:rsidRPr="00900865">
        <w:rPr>
          <w:rFonts w:ascii="Times New Roman" w:hAnsi="Times New Roman"/>
          <w:color w:val="000000"/>
          <w:lang w:eastAsia="pl-PL"/>
        </w:rPr>
        <w:t>Stawka roboczogodziny za świadczenie usługi ochrony wynosi:</w:t>
      </w:r>
    </w:p>
    <w:p w14:paraId="6F14BC25" w14:textId="556B6AFC" w:rsidR="005A1288" w:rsidRPr="00154994" w:rsidRDefault="005A1288" w:rsidP="00154994">
      <w:pPr>
        <w:pStyle w:val="Akapitzlist"/>
        <w:tabs>
          <w:tab w:val="num" w:pos="0"/>
        </w:tabs>
        <w:rPr>
          <w:rFonts w:ascii="Times New Roman" w:hAnsi="Times New Roman"/>
          <w:color w:val="000000"/>
          <w:lang w:eastAsia="pl-PL"/>
        </w:rPr>
      </w:pPr>
      <w:r w:rsidRPr="00900865">
        <w:rPr>
          <w:rFonts w:ascii="Times New Roman" w:hAnsi="Times New Roman"/>
          <w:color w:val="000000"/>
          <w:lang w:eastAsia="pl-PL"/>
        </w:rPr>
        <w:t>- dla Sądu Rejonowego         ………… zł netto +obowiązująca stawka podatku VAT,</w:t>
      </w:r>
    </w:p>
    <w:p w14:paraId="0982B721" w14:textId="77777777" w:rsidR="005A1288" w:rsidRPr="00480608" w:rsidRDefault="005A1288" w:rsidP="008173A0">
      <w:pPr>
        <w:widowControl w:val="0"/>
        <w:numPr>
          <w:ilvl w:val="0"/>
          <w:numId w:val="74"/>
        </w:numPr>
        <w:shd w:val="clear" w:color="auto" w:fill="FFFFFF"/>
        <w:tabs>
          <w:tab w:val="left" w:pos="950"/>
          <w:tab w:val="left" w:leader="dot" w:pos="9468"/>
        </w:tabs>
        <w:autoSpaceDE w:val="0"/>
        <w:spacing w:line="274" w:lineRule="exact"/>
        <w:rPr>
          <w:rFonts w:ascii="Times New Roman" w:hAnsi="Times New Roman" w:cs="Times New Roman"/>
        </w:rPr>
      </w:pPr>
      <w:r w:rsidRPr="00480608">
        <w:rPr>
          <w:rFonts w:ascii="Times New Roman" w:hAnsi="Times New Roman" w:cs="Times New Roman"/>
        </w:rPr>
        <w:t>Podstawą do wystawienia faktury VAT będzie wykaz rzeczywistej ilości roboczogodzin wykonywania usługi, potwierdzony przez osobę upoważnioną ze strony Zamawiającego. Potwierdzony wykaz rzeczywistej ilości roboczogodzin będzie dołączony do faktury przez Wykonawcę</w:t>
      </w:r>
    </w:p>
    <w:p w14:paraId="76B81ED0" w14:textId="77777777" w:rsidR="005A1288" w:rsidRPr="00480608" w:rsidRDefault="005A1288" w:rsidP="008173A0">
      <w:pPr>
        <w:widowControl w:val="0"/>
        <w:numPr>
          <w:ilvl w:val="0"/>
          <w:numId w:val="74"/>
        </w:numPr>
        <w:shd w:val="clear" w:color="auto" w:fill="FFFFFF"/>
        <w:tabs>
          <w:tab w:val="left" w:pos="950"/>
          <w:tab w:val="left" w:leader="dot" w:pos="9468"/>
        </w:tabs>
        <w:autoSpaceDE w:val="0"/>
        <w:spacing w:line="274" w:lineRule="exact"/>
        <w:rPr>
          <w:rFonts w:ascii="Times New Roman" w:hAnsi="Times New Roman" w:cs="Times New Roman"/>
        </w:rPr>
      </w:pPr>
      <w:r w:rsidRPr="00480608">
        <w:rPr>
          <w:rFonts w:ascii="Times New Roman" w:hAnsi="Times New Roman" w:cs="Times New Roman"/>
        </w:rPr>
        <w:t>Podana w ofercie cena jest stała i niezmienna przez cały okres obowiązywania umowy.</w:t>
      </w:r>
    </w:p>
    <w:p w14:paraId="108309C0" w14:textId="1E61CB91" w:rsidR="005A1288" w:rsidRPr="00480608" w:rsidRDefault="005A1288" w:rsidP="008173A0">
      <w:pPr>
        <w:widowControl w:val="0"/>
        <w:numPr>
          <w:ilvl w:val="0"/>
          <w:numId w:val="74"/>
        </w:numPr>
        <w:shd w:val="clear" w:color="auto" w:fill="FFFFFF"/>
        <w:tabs>
          <w:tab w:val="left" w:pos="950"/>
          <w:tab w:val="left" w:leader="dot" w:pos="9468"/>
        </w:tabs>
        <w:autoSpaceDE w:val="0"/>
        <w:spacing w:line="274" w:lineRule="exact"/>
        <w:rPr>
          <w:rFonts w:ascii="Times New Roman" w:hAnsi="Times New Roman" w:cs="Times New Roman"/>
        </w:rPr>
      </w:pPr>
      <w:r w:rsidRPr="00480608">
        <w:rPr>
          <w:rFonts w:ascii="Times New Roman" w:hAnsi="Times New Roman" w:cs="Times New Roman"/>
        </w:rPr>
        <w:t xml:space="preserve">Należności z tytułu umowy określone § 1 będą regulowane przez Zamawiającego  przelewem na konto Wykonawcy podane na fakturze w terminie </w:t>
      </w:r>
      <w:r w:rsidR="00D173B3">
        <w:rPr>
          <w:rFonts w:ascii="Times New Roman" w:hAnsi="Times New Roman" w:cs="Times New Roman"/>
        </w:rPr>
        <w:t>21</w:t>
      </w:r>
      <w:r w:rsidRPr="00480608">
        <w:rPr>
          <w:rFonts w:ascii="Times New Roman" w:hAnsi="Times New Roman" w:cs="Times New Roman"/>
        </w:rPr>
        <w:t xml:space="preserve"> dni od otrzymania faktury prawidłowo wystawionej przez Wykonawcę wraz z poprawnymi dokumentami rozliczeniowymi.</w:t>
      </w:r>
      <w:r>
        <w:rPr>
          <w:rFonts w:ascii="Times New Roman" w:hAnsi="Times New Roman" w:cs="Times New Roman"/>
        </w:rPr>
        <w:t xml:space="preserve"> </w:t>
      </w:r>
    </w:p>
    <w:p w14:paraId="02442EBD" w14:textId="09564183" w:rsidR="005B4F45" w:rsidRPr="00507318" w:rsidRDefault="005B4F45" w:rsidP="008173A0">
      <w:pPr>
        <w:widowControl w:val="0"/>
        <w:numPr>
          <w:ilvl w:val="0"/>
          <w:numId w:val="74"/>
        </w:numPr>
        <w:shd w:val="clear" w:color="auto" w:fill="FFFFFF"/>
        <w:tabs>
          <w:tab w:val="left" w:pos="950"/>
          <w:tab w:val="left" w:leader="dot" w:pos="9468"/>
        </w:tabs>
        <w:autoSpaceDE w:val="0"/>
        <w:spacing w:line="274" w:lineRule="exact"/>
        <w:rPr>
          <w:rFonts w:ascii="Times New Roman" w:hAnsi="Times New Roman" w:cs="Times New Roman"/>
        </w:rPr>
      </w:pPr>
      <w:r w:rsidRPr="00507318">
        <w:rPr>
          <w:rFonts w:ascii="Times New Roman" w:hAnsi="Times New Roman" w:cs="Times New Roman"/>
        </w:rPr>
        <w:t>Zamawiający jest zobowiązany do odbierania od Wykonawcy ustrukturyzowanych faktur elektronicznych przesłanych za pośrednictwem Platformy Elektronicznego Fakturowania</w:t>
      </w:r>
      <w:r w:rsidR="00234873" w:rsidRPr="00507318">
        <w:rPr>
          <w:rFonts w:ascii="Times New Roman" w:hAnsi="Times New Roman" w:cs="Times New Roman"/>
        </w:rPr>
        <w:t>.</w:t>
      </w:r>
    </w:p>
    <w:p w14:paraId="1110F413" w14:textId="77777777" w:rsidR="005A1288" w:rsidRPr="00217808" w:rsidRDefault="005A1288" w:rsidP="008173A0">
      <w:pPr>
        <w:numPr>
          <w:ilvl w:val="0"/>
          <w:numId w:val="74"/>
        </w:numPr>
        <w:rPr>
          <w:rFonts w:ascii="Times New Roman" w:hAnsi="Times New Roman" w:cs="Times New Roman"/>
          <w:color w:val="000000"/>
        </w:rPr>
      </w:pPr>
      <w:r w:rsidRPr="00217808">
        <w:rPr>
          <w:rFonts w:ascii="Times New Roman" w:hAnsi="Times New Roman" w:cs="Times New Roman"/>
          <w:color w:val="000000"/>
        </w:rPr>
        <w:t>Zamawiający zastrzega sobie prawo potrącenia wynagrodzenia w przypadku zmniejszenia zakresu rzeczowego zamówienia, zmianę jego techniki i innych elementów mających wpływ na cenę usługi.</w:t>
      </w:r>
    </w:p>
    <w:p w14:paraId="52703F70" w14:textId="77777777" w:rsidR="005A1288" w:rsidRPr="00217808" w:rsidRDefault="005A1288" w:rsidP="008173A0">
      <w:pPr>
        <w:numPr>
          <w:ilvl w:val="0"/>
          <w:numId w:val="74"/>
        </w:numPr>
        <w:rPr>
          <w:rFonts w:ascii="Times New Roman" w:hAnsi="Times New Roman" w:cs="Times New Roman"/>
          <w:color w:val="000000"/>
        </w:rPr>
      </w:pPr>
      <w:r w:rsidRPr="00217808">
        <w:rPr>
          <w:rFonts w:ascii="Times New Roman" w:hAnsi="Times New Roman" w:cs="Times New Roman"/>
          <w:color w:val="000000"/>
        </w:rPr>
        <w:lastRenderedPageBreak/>
        <w:t>Wykonawca nie może przenosić na osoby trzecie zobowiązań Zamawiającego bez jego uprzedniej zgody wyrażonej na piśmie.</w:t>
      </w:r>
    </w:p>
    <w:p w14:paraId="119617A7" w14:textId="77777777" w:rsidR="00154994" w:rsidRDefault="005A1288" w:rsidP="00154994">
      <w:pPr>
        <w:numPr>
          <w:ilvl w:val="0"/>
          <w:numId w:val="74"/>
        </w:numPr>
        <w:rPr>
          <w:rFonts w:ascii="Times New Roman" w:hAnsi="Times New Roman" w:cs="Times New Roman"/>
          <w:color w:val="000000"/>
        </w:rPr>
      </w:pPr>
      <w:r w:rsidRPr="00217808">
        <w:rPr>
          <w:rFonts w:ascii="Times New Roman" w:hAnsi="Times New Roman" w:cs="Times New Roman"/>
          <w:color w:val="000000"/>
        </w:rPr>
        <w:t>Za datę zapłaty strony ustalają dzień, w którym Zamawiający przekazał bankowi dyspozycję polecenia przelewu na konto Wykonawcy.</w:t>
      </w:r>
    </w:p>
    <w:p w14:paraId="1F12547E" w14:textId="41FB1C8E" w:rsidR="00154994" w:rsidRDefault="00154994" w:rsidP="00154994">
      <w:pPr>
        <w:numPr>
          <w:ilvl w:val="0"/>
          <w:numId w:val="74"/>
        </w:numPr>
        <w:rPr>
          <w:rFonts w:ascii="Times New Roman" w:hAnsi="Times New Roman" w:cs="Times New Roman"/>
          <w:color w:val="000000"/>
        </w:rPr>
      </w:pPr>
      <w:r w:rsidRPr="00154994">
        <w:rPr>
          <w:rFonts w:ascii="Times New Roman" w:hAnsi="Times New Roman" w:cs="Times New Roman"/>
        </w:rPr>
        <w:t>Strony akceptują wystawianie</w:t>
      </w:r>
      <w:r>
        <w:rPr>
          <w:rFonts w:ascii="Times New Roman" w:hAnsi="Times New Roman" w:cs="Times New Roman"/>
        </w:rPr>
        <w:t xml:space="preserve"> </w:t>
      </w:r>
      <w:r w:rsidRPr="00154994">
        <w:rPr>
          <w:rFonts w:ascii="Times New Roman" w:hAnsi="Times New Roman" w:cs="Times New Roman"/>
        </w:rPr>
        <w:t xml:space="preserve">i dostarczanie w formie elektronicznej, w formacie PDF: nieustrukturyzowanych faktur , faktur korygujących oraz duplikatów faktur, zgodnie z art. 106n ustawy z dnia 11 marca 2004 r. o podatku od towarów i usług (tj. Dz.U. z 2016 r., Nr 710, z </w:t>
      </w:r>
      <w:proofErr w:type="spellStart"/>
      <w:r w:rsidRPr="00154994">
        <w:rPr>
          <w:rFonts w:ascii="Times New Roman" w:hAnsi="Times New Roman" w:cs="Times New Roman"/>
        </w:rPr>
        <w:t>późn</w:t>
      </w:r>
      <w:proofErr w:type="spellEnd"/>
      <w:r w:rsidRPr="00154994">
        <w:rPr>
          <w:rFonts w:ascii="Times New Roman" w:hAnsi="Times New Roman" w:cs="Times New Roman"/>
        </w:rPr>
        <w:t xml:space="preserve">. zm.). Faktury elektroniczne  będą Zamawiającemu wysyłane na adres e-mail: …………… </w:t>
      </w:r>
    </w:p>
    <w:p w14:paraId="09DBF4FE" w14:textId="1D402C95" w:rsidR="00154994" w:rsidRPr="00154994" w:rsidRDefault="00154994" w:rsidP="00154994">
      <w:pPr>
        <w:ind w:left="720"/>
        <w:rPr>
          <w:rFonts w:ascii="Times New Roman" w:hAnsi="Times New Roman" w:cs="Times New Roman"/>
          <w:color w:val="000000"/>
        </w:rPr>
      </w:pPr>
      <w:r w:rsidRPr="00154994">
        <w:rPr>
          <w:rFonts w:ascii="Times New Roman" w:hAnsi="Times New Roman" w:cs="Times New Roman"/>
        </w:rPr>
        <w:t>Zamawiający zobowiązuje się do poinformowania Wykonawcy o każdorazowej zmianie ww. adresu mailowego. Osobą upoważnioną do kontaktów w sprawie e-faktur ze strony Zamawiającego jest …………………….</w:t>
      </w:r>
    </w:p>
    <w:p w14:paraId="764A4A0E" w14:textId="77777777" w:rsidR="005A1288" w:rsidRPr="00217808" w:rsidRDefault="005A1288" w:rsidP="005A1288">
      <w:pPr>
        <w:widowControl w:val="0"/>
        <w:shd w:val="clear" w:color="auto" w:fill="FFFFFF"/>
        <w:tabs>
          <w:tab w:val="left" w:pos="1298"/>
        </w:tabs>
        <w:autoSpaceDE w:val="0"/>
        <w:ind w:left="708"/>
        <w:rPr>
          <w:rFonts w:ascii="Times New Roman" w:hAnsi="Times New Roman" w:cs="Times New Roman"/>
        </w:rPr>
      </w:pPr>
    </w:p>
    <w:p w14:paraId="1B07EE41" w14:textId="77777777" w:rsidR="005A1288" w:rsidRPr="00217808" w:rsidRDefault="005A1288" w:rsidP="005A1288">
      <w:pPr>
        <w:jc w:val="center"/>
        <w:rPr>
          <w:rFonts w:ascii="Times New Roman" w:hAnsi="Times New Roman" w:cs="Times New Roman"/>
          <w:b/>
          <w:color w:val="000000"/>
        </w:rPr>
      </w:pPr>
      <w:r>
        <w:rPr>
          <w:rFonts w:ascii="Times New Roman" w:hAnsi="Times New Roman" w:cs="Times New Roman"/>
          <w:b/>
          <w:color w:val="000000"/>
        </w:rPr>
        <w:t>§11</w:t>
      </w:r>
      <w:r w:rsidRPr="00217808">
        <w:rPr>
          <w:rFonts w:ascii="Times New Roman" w:hAnsi="Times New Roman" w:cs="Times New Roman"/>
          <w:b/>
          <w:color w:val="000000"/>
        </w:rPr>
        <w:t>.</w:t>
      </w:r>
    </w:p>
    <w:p w14:paraId="1A4BEE23" w14:textId="77777777" w:rsidR="005A1288" w:rsidRPr="00217808" w:rsidRDefault="005A1288" w:rsidP="008173A0">
      <w:pPr>
        <w:numPr>
          <w:ilvl w:val="2"/>
          <w:numId w:val="64"/>
        </w:numPr>
        <w:shd w:val="clear" w:color="auto" w:fill="FFFFFF"/>
        <w:tabs>
          <w:tab w:val="clear" w:pos="2340"/>
          <w:tab w:val="num" w:pos="709"/>
        </w:tabs>
        <w:ind w:left="720" w:right="1"/>
        <w:rPr>
          <w:rFonts w:ascii="Times New Roman" w:hAnsi="Times New Roman" w:cs="Times New Roman"/>
        </w:rPr>
      </w:pPr>
      <w:r w:rsidRPr="00217808">
        <w:rPr>
          <w:rFonts w:ascii="Times New Roman" w:hAnsi="Times New Roman" w:cs="Times New Roman"/>
          <w:spacing w:val="-3"/>
        </w:rPr>
        <w:t xml:space="preserve">Wykonawca zapłaci Zamawiającemu za odstąpienie od umowy z powodu okoliczności za które </w:t>
      </w:r>
      <w:r w:rsidRPr="00217808">
        <w:rPr>
          <w:rFonts w:ascii="Times New Roman" w:hAnsi="Times New Roman" w:cs="Times New Roman"/>
        </w:rPr>
        <w:t>odpowiada karę umowną w wysokości 10% wartości ogólnej przedmiotu umowy.</w:t>
      </w:r>
    </w:p>
    <w:p w14:paraId="6DFB62DE" w14:textId="77777777" w:rsidR="005A1288" w:rsidRPr="00217808" w:rsidRDefault="005A1288" w:rsidP="008173A0">
      <w:pPr>
        <w:numPr>
          <w:ilvl w:val="2"/>
          <w:numId w:val="64"/>
        </w:numPr>
        <w:shd w:val="clear" w:color="auto" w:fill="FFFFFF"/>
        <w:tabs>
          <w:tab w:val="clear" w:pos="2340"/>
          <w:tab w:val="num" w:pos="709"/>
        </w:tabs>
        <w:ind w:left="720" w:right="1"/>
        <w:rPr>
          <w:rFonts w:ascii="Times New Roman" w:hAnsi="Times New Roman" w:cs="Times New Roman"/>
        </w:rPr>
      </w:pPr>
      <w:r w:rsidRPr="00217808">
        <w:rPr>
          <w:rFonts w:ascii="Times New Roman" w:hAnsi="Times New Roman" w:cs="Times New Roman"/>
          <w:spacing w:val="-1"/>
        </w:rPr>
        <w:t xml:space="preserve">W przypadku odstąpienia Zamawiającego od umowy, Wykonawcy przysługuje wynagrodzenie </w:t>
      </w:r>
      <w:r w:rsidRPr="00217808">
        <w:rPr>
          <w:rFonts w:ascii="Times New Roman" w:hAnsi="Times New Roman" w:cs="Times New Roman"/>
        </w:rPr>
        <w:t>za wykonaną część umowy.</w:t>
      </w:r>
    </w:p>
    <w:p w14:paraId="600CDAA7" w14:textId="77777777" w:rsidR="005A1288" w:rsidRPr="00217808" w:rsidRDefault="005A1288" w:rsidP="008173A0">
      <w:pPr>
        <w:numPr>
          <w:ilvl w:val="2"/>
          <w:numId w:val="64"/>
        </w:numPr>
        <w:shd w:val="clear" w:color="auto" w:fill="FFFFFF"/>
        <w:tabs>
          <w:tab w:val="clear" w:pos="2340"/>
        </w:tabs>
        <w:ind w:left="720" w:right="1"/>
        <w:rPr>
          <w:rFonts w:ascii="Times New Roman" w:hAnsi="Times New Roman" w:cs="Times New Roman"/>
          <w:color w:val="000000"/>
        </w:rPr>
      </w:pPr>
      <w:r w:rsidRPr="00217808">
        <w:rPr>
          <w:rFonts w:ascii="Times New Roman" w:hAnsi="Times New Roman" w:cs="Times New Roman"/>
          <w:color w:val="000000"/>
        </w:rPr>
        <w:t xml:space="preserve">Za niestaranne i nienależyte wykonywanie zobowiązań wynikających z niniejszej umowy, które potwierdzone zostanie sporządzonym przez Zamawiającego na tę okoliczność protokołem </w:t>
      </w:r>
      <w:r w:rsidRPr="00217808">
        <w:rPr>
          <w:rFonts w:ascii="Times New Roman" w:hAnsi="Times New Roman" w:cs="Times New Roman"/>
          <w:color w:val="000000"/>
          <w:spacing w:val="-2"/>
        </w:rPr>
        <w:t xml:space="preserve">Wykonawca zapłaci Zamawiającemu karę w wysokości  do 25 % miesięcznego wynagrodzenia. Kara </w:t>
      </w:r>
      <w:r w:rsidRPr="00217808">
        <w:rPr>
          <w:rFonts w:ascii="Times New Roman" w:hAnsi="Times New Roman" w:cs="Times New Roman"/>
          <w:color w:val="000000"/>
        </w:rPr>
        <w:t>może być naliczona w każdym miesiącu trwania umowy.</w:t>
      </w:r>
    </w:p>
    <w:p w14:paraId="682D2A2F" w14:textId="77777777" w:rsidR="005A1288" w:rsidRPr="00217808" w:rsidRDefault="005A1288" w:rsidP="008173A0">
      <w:pPr>
        <w:numPr>
          <w:ilvl w:val="2"/>
          <w:numId w:val="64"/>
        </w:numPr>
        <w:shd w:val="clear" w:color="auto" w:fill="FFFFFF"/>
        <w:tabs>
          <w:tab w:val="clear" w:pos="2340"/>
        </w:tabs>
        <w:ind w:left="720" w:right="1"/>
        <w:rPr>
          <w:rFonts w:ascii="Times New Roman" w:hAnsi="Times New Roman" w:cs="Times New Roman"/>
        </w:rPr>
      </w:pPr>
      <w:r w:rsidRPr="00217808">
        <w:rPr>
          <w:rFonts w:ascii="Times New Roman" w:hAnsi="Times New Roman" w:cs="Times New Roman"/>
          <w:spacing w:val="-1"/>
        </w:rPr>
        <w:t xml:space="preserve">Po trzykrotnym naliczeniu kar umownych Wykonawcy, Zamawiający może rozwiązać </w:t>
      </w:r>
      <w:r w:rsidRPr="00217808">
        <w:rPr>
          <w:rFonts w:ascii="Times New Roman" w:hAnsi="Times New Roman" w:cs="Times New Roman"/>
        </w:rPr>
        <w:t>umowę ze skutkiem natychmiastowym (z winy Wykonawcy).</w:t>
      </w:r>
    </w:p>
    <w:p w14:paraId="27B82E09" w14:textId="77777777" w:rsidR="005A1288" w:rsidRPr="00217808" w:rsidRDefault="005A1288" w:rsidP="008173A0">
      <w:pPr>
        <w:numPr>
          <w:ilvl w:val="2"/>
          <w:numId w:val="64"/>
        </w:numPr>
        <w:shd w:val="clear" w:color="auto" w:fill="FFFFFF"/>
        <w:tabs>
          <w:tab w:val="clear" w:pos="2340"/>
        </w:tabs>
        <w:ind w:left="720" w:right="1"/>
        <w:rPr>
          <w:rFonts w:ascii="Times New Roman" w:hAnsi="Times New Roman" w:cs="Times New Roman"/>
        </w:rPr>
      </w:pPr>
      <w:r w:rsidRPr="00217808">
        <w:rPr>
          <w:rFonts w:ascii="Times New Roman" w:hAnsi="Times New Roman" w:cs="Times New Roman"/>
        </w:rPr>
        <w:t>W przypadku powierzenia wykonania umowy osobie trzeciej (innej firmie) bez zgody Zamawiającego Wykonawca zapłaci karę umowną w wysokości 30% wartości faktury z miesiąca poprzedzającego miesiąc, w którym miała miejsce okoliczność będąca podstawą naliczenia kary umownej.</w:t>
      </w:r>
    </w:p>
    <w:p w14:paraId="5FCAC464" w14:textId="77777777" w:rsidR="005A1288" w:rsidRPr="00217808" w:rsidRDefault="005A1288" w:rsidP="008173A0">
      <w:pPr>
        <w:numPr>
          <w:ilvl w:val="2"/>
          <w:numId w:val="64"/>
        </w:numPr>
        <w:shd w:val="clear" w:color="auto" w:fill="FFFFFF"/>
        <w:tabs>
          <w:tab w:val="clear" w:pos="2340"/>
          <w:tab w:val="num" w:pos="709"/>
        </w:tabs>
        <w:ind w:left="720" w:right="1"/>
        <w:rPr>
          <w:rFonts w:ascii="Times New Roman" w:hAnsi="Times New Roman" w:cs="Times New Roman"/>
        </w:rPr>
      </w:pPr>
      <w:r w:rsidRPr="00217808">
        <w:rPr>
          <w:rFonts w:ascii="Times New Roman" w:hAnsi="Times New Roman" w:cs="Times New Roman"/>
        </w:rPr>
        <w:t xml:space="preserve">Zamawiający zastrzega </w:t>
      </w:r>
      <w:r>
        <w:rPr>
          <w:rFonts w:ascii="Times New Roman" w:hAnsi="Times New Roman" w:cs="Times New Roman"/>
        </w:rPr>
        <w:t xml:space="preserve">sobie </w:t>
      </w:r>
      <w:r w:rsidRPr="00217808">
        <w:rPr>
          <w:rFonts w:ascii="Times New Roman" w:hAnsi="Times New Roman" w:cs="Times New Roman"/>
        </w:rPr>
        <w:t>prawo dochodzenia odszkodowania w pełnej wysokości na zasadach ogólnych niezależnie od zapłaty zastrzeżonych kar umownych.</w:t>
      </w:r>
    </w:p>
    <w:p w14:paraId="00DD2838" w14:textId="77777777" w:rsidR="005A1288" w:rsidRPr="00217808" w:rsidRDefault="005A1288" w:rsidP="008173A0">
      <w:pPr>
        <w:numPr>
          <w:ilvl w:val="2"/>
          <w:numId w:val="64"/>
        </w:numPr>
        <w:shd w:val="clear" w:color="auto" w:fill="FFFFFF"/>
        <w:tabs>
          <w:tab w:val="clear" w:pos="2340"/>
          <w:tab w:val="num" w:pos="709"/>
        </w:tabs>
        <w:ind w:left="720" w:right="1"/>
        <w:rPr>
          <w:rFonts w:ascii="Times New Roman" w:hAnsi="Times New Roman" w:cs="Times New Roman"/>
        </w:rPr>
      </w:pPr>
      <w:r w:rsidRPr="00217808">
        <w:rPr>
          <w:rFonts w:ascii="Times New Roman" w:hAnsi="Times New Roman" w:cs="Times New Roman"/>
        </w:rPr>
        <w:t>Zapłata kary umownej  nie zwalnia Wykonawcy z</w:t>
      </w:r>
      <w:r>
        <w:rPr>
          <w:rFonts w:ascii="Times New Roman" w:hAnsi="Times New Roman" w:cs="Times New Roman"/>
        </w:rPr>
        <w:t>e</w:t>
      </w:r>
      <w:r w:rsidRPr="00217808">
        <w:rPr>
          <w:rFonts w:ascii="Times New Roman" w:hAnsi="Times New Roman" w:cs="Times New Roman"/>
        </w:rPr>
        <w:t xml:space="preserve"> zobowiązań wynikających z niniejszej umowy.</w:t>
      </w:r>
    </w:p>
    <w:p w14:paraId="3F5C916F" w14:textId="77777777" w:rsidR="005A1288" w:rsidRPr="00217808" w:rsidRDefault="005A1288" w:rsidP="008173A0">
      <w:pPr>
        <w:numPr>
          <w:ilvl w:val="2"/>
          <w:numId w:val="64"/>
        </w:numPr>
        <w:shd w:val="clear" w:color="auto" w:fill="FFFFFF"/>
        <w:tabs>
          <w:tab w:val="clear" w:pos="2340"/>
        </w:tabs>
        <w:ind w:left="720" w:right="1"/>
        <w:rPr>
          <w:rFonts w:ascii="Times New Roman" w:hAnsi="Times New Roman" w:cs="Times New Roman"/>
        </w:rPr>
      </w:pPr>
      <w:r w:rsidRPr="00217808">
        <w:rPr>
          <w:rFonts w:ascii="Times New Roman" w:hAnsi="Times New Roman" w:cs="Times New Roman"/>
        </w:rPr>
        <w:t>Zapłata kary umownej następuje w terminie nie dłuższym niż 14 dni od daty otrzymania  wezwania do zapłaty.</w:t>
      </w:r>
    </w:p>
    <w:p w14:paraId="5D4425CB" w14:textId="77777777" w:rsidR="005A1288" w:rsidRPr="00217808" w:rsidRDefault="005A1288" w:rsidP="008173A0">
      <w:pPr>
        <w:numPr>
          <w:ilvl w:val="2"/>
          <w:numId w:val="64"/>
        </w:numPr>
        <w:shd w:val="clear" w:color="auto" w:fill="FFFFFF"/>
        <w:tabs>
          <w:tab w:val="clear" w:pos="2340"/>
        </w:tabs>
        <w:ind w:left="720" w:right="1"/>
        <w:rPr>
          <w:rFonts w:ascii="Times New Roman" w:hAnsi="Times New Roman" w:cs="Times New Roman"/>
        </w:rPr>
      </w:pPr>
      <w:r w:rsidRPr="00217808">
        <w:rPr>
          <w:rFonts w:ascii="Times New Roman" w:hAnsi="Times New Roman" w:cs="Times New Roman"/>
        </w:rPr>
        <w:t>Za szkody powstałe w majątku Zamawiającego w trakcie wykonywania niniejszej umowy, które zostały potwierdzone odpowiednim protokołem stwierdzenia  wystąpienia szkody sporządzonym przez Kierownika ………………….  w obecności przedstawiciela Wykonawcy, odpowiedzialność ponosi Wykonawca w zakresie faktycznie wyrządzonej szkody niezależnie od kary umownej przewidzianej w § 8 umowy. Szkoda ta winna być  wyrównana w terminie 14 dni od daty wspólnego ustalenia wysokości odszkodowania. W przypadku braku porozumienia co do wysokości należnego Zamawiającemu odszkodowania za wiążącą  przyjmuje się wysokość szkody opisaną w protokole stwierdzenia wystąpienia szkody.</w:t>
      </w:r>
    </w:p>
    <w:p w14:paraId="1A6AB337" w14:textId="77777777" w:rsidR="005A1288" w:rsidRPr="00217808" w:rsidRDefault="005A1288" w:rsidP="008173A0">
      <w:pPr>
        <w:numPr>
          <w:ilvl w:val="2"/>
          <w:numId w:val="64"/>
        </w:numPr>
        <w:shd w:val="clear" w:color="auto" w:fill="FFFFFF"/>
        <w:tabs>
          <w:tab w:val="clear" w:pos="2340"/>
        </w:tabs>
        <w:ind w:left="720" w:right="1"/>
        <w:rPr>
          <w:rFonts w:ascii="Times New Roman" w:hAnsi="Times New Roman" w:cs="Times New Roman"/>
        </w:rPr>
      </w:pPr>
      <w:r w:rsidRPr="00217808">
        <w:rPr>
          <w:rFonts w:ascii="Times New Roman" w:hAnsi="Times New Roman" w:cs="Times New Roman"/>
        </w:rPr>
        <w:t>Zamawiający nie ponosi odpowiedzialności  za szkody poniesione przez Wykonawcę w związku z wykonywaniem niniejszej umowy w sprzęcie używanym przez Wykonawcę, jak również przez osoby zatrudnione przez Wykonawcę dla jej wykonania, chyba że powstały one z wyłącznie udowodnionej winy pracowników Zamawiającego. Wykonawca zobowiązany jest złożyć odpowiednie dokumenty w formie pisemnej.</w:t>
      </w:r>
    </w:p>
    <w:p w14:paraId="0A6A0FFD" w14:textId="77777777" w:rsidR="005A1288" w:rsidRPr="00217808" w:rsidRDefault="005A1288" w:rsidP="008173A0">
      <w:pPr>
        <w:numPr>
          <w:ilvl w:val="2"/>
          <w:numId w:val="64"/>
        </w:numPr>
        <w:shd w:val="clear" w:color="auto" w:fill="FFFFFF"/>
        <w:tabs>
          <w:tab w:val="clear" w:pos="2340"/>
          <w:tab w:val="num" w:pos="709"/>
        </w:tabs>
        <w:ind w:left="720" w:right="1"/>
        <w:rPr>
          <w:rFonts w:ascii="Times New Roman" w:hAnsi="Times New Roman" w:cs="Times New Roman"/>
        </w:rPr>
      </w:pPr>
      <w:r w:rsidRPr="00217808">
        <w:rPr>
          <w:rFonts w:ascii="Times New Roman" w:hAnsi="Times New Roman" w:cs="Times New Roman"/>
        </w:rPr>
        <w:t xml:space="preserve">W przypadku uszkodzenia, zniszczenia, zaginięcia mienia (kradzież) znajdującego się w pomieszczeniach należących do Zamawiającego z przyczyn leżących po stronie Wykonawcy, każda ze stron powinna niezwłocznie zawiadomić drugą stronę celem </w:t>
      </w:r>
      <w:r w:rsidRPr="00217808">
        <w:rPr>
          <w:rFonts w:ascii="Times New Roman" w:hAnsi="Times New Roman" w:cs="Times New Roman"/>
        </w:rPr>
        <w:lastRenderedPageBreak/>
        <w:t>sporządzenia  odpowiedniego protokołu określającego rodzaj i wysokość zaistniałych szkód oraz osobę odpowiedzialną. W przypadku ustalenia, że za powyższe szkody odpowiedzialność ponosi Wykonawca, obowiązany jest on do ich naprawienia.</w:t>
      </w:r>
    </w:p>
    <w:p w14:paraId="21F40992" w14:textId="77777777" w:rsidR="005A1288" w:rsidRPr="00217808" w:rsidRDefault="005A1288" w:rsidP="005A1288">
      <w:pPr>
        <w:rPr>
          <w:rFonts w:ascii="Times New Roman" w:hAnsi="Times New Roman" w:cs="Times New Roman"/>
          <w:color w:val="FF00FF"/>
        </w:rPr>
      </w:pPr>
    </w:p>
    <w:p w14:paraId="2A1FE368" w14:textId="77777777" w:rsidR="005A1288" w:rsidRPr="00217808" w:rsidRDefault="005A1288" w:rsidP="005A1288">
      <w:pPr>
        <w:jc w:val="center"/>
        <w:rPr>
          <w:rFonts w:ascii="Times New Roman" w:hAnsi="Times New Roman" w:cs="Times New Roman"/>
          <w:b/>
          <w:color w:val="000000"/>
        </w:rPr>
      </w:pPr>
      <w:r>
        <w:rPr>
          <w:rFonts w:ascii="Times New Roman" w:hAnsi="Times New Roman" w:cs="Times New Roman"/>
          <w:b/>
          <w:color w:val="000000"/>
        </w:rPr>
        <w:t>§ 12</w:t>
      </w:r>
      <w:r w:rsidRPr="00217808">
        <w:rPr>
          <w:rFonts w:ascii="Times New Roman" w:hAnsi="Times New Roman" w:cs="Times New Roman"/>
          <w:b/>
          <w:color w:val="000000"/>
        </w:rPr>
        <w:t>.</w:t>
      </w:r>
    </w:p>
    <w:p w14:paraId="2463DD8E" w14:textId="77777777" w:rsidR="005A1288" w:rsidRPr="00217808" w:rsidRDefault="005A1288" w:rsidP="008173A0">
      <w:pPr>
        <w:numPr>
          <w:ilvl w:val="0"/>
          <w:numId w:val="61"/>
        </w:numPr>
        <w:tabs>
          <w:tab w:val="left" w:pos="720"/>
        </w:tabs>
        <w:ind w:left="360"/>
        <w:rPr>
          <w:rFonts w:ascii="Times New Roman" w:hAnsi="Times New Roman" w:cs="Times New Roman"/>
          <w:color w:val="000000"/>
        </w:rPr>
      </w:pPr>
      <w:r w:rsidRPr="00217808">
        <w:rPr>
          <w:rFonts w:ascii="Times New Roman" w:hAnsi="Times New Roman" w:cs="Times New Roman"/>
          <w:color w:val="000000"/>
        </w:rPr>
        <w:t>Zamawiający przyjmuje do wiadomości informację zawartą w ofercie Wykonawcy dotyczącą zamiaru powierzenia/nie powierzenia przez Wykonawcę podwykonawcy wykonania części usługi: …………………………..</w:t>
      </w:r>
    </w:p>
    <w:p w14:paraId="26376315" w14:textId="77777777" w:rsidR="005A1288" w:rsidRPr="00217808" w:rsidRDefault="005A1288" w:rsidP="005A1288">
      <w:pPr>
        <w:rPr>
          <w:rFonts w:ascii="Times New Roman" w:hAnsi="Times New Roman" w:cs="Times New Roman"/>
          <w:sz w:val="16"/>
          <w:szCs w:val="16"/>
        </w:rPr>
      </w:pPr>
    </w:p>
    <w:p w14:paraId="35E0F5F2" w14:textId="77777777" w:rsidR="005A1288" w:rsidRPr="00217808" w:rsidRDefault="005A1288" w:rsidP="005A1288">
      <w:pPr>
        <w:widowControl w:val="0"/>
        <w:shd w:val="clear" w:color="auto" w:fill="FFFFFF"/>
        <w:tabs>
          <w:tab w:val="left" w:pos="1298"/>
        </w:tabs>
        <w:autoSpaceDE w:val="0"/>
        <w:ind w:left="708"/>
        <w:rPr>
          <w:rFonts w:ascii="Times New Roman" w:hAnsi="Times New Roman" w:cs="Times New Roman"/>
        </w:rPr>
      </w:pPr>
    </w:p>
    <w:p w14:paraId="12480C2D" w14:textId="77777777" w:rsidR="005A1288" w:rsidRPr="00217808" w:rsidRDefault="005A1288" w:rsidP="005A1288">
      <w:pPr>
        <w:jc w:val="center"/>
        <w:rPr>
          <w:rFonts w:ascii="Times New Roman" w:hAnsi="Times New Roman" w:cs="Times New Roman"/>
          <w:b/>
          <w:color w:val="000000"/>
        </w:rPr>
      </w:pPr>
      <w:r>
        <w:rPr>
          <w:rFonts w:ascii="Times New Roman" w:hAnsi="Times New Roman" w:cs="Times New Roman"/>
          <w:b/>
          <w:color w:val="000000"/>
        </w:rPr>
        <w:t>§ 13</w:t>
      </w:r>
      <w:r w:rsidRPr="00217808">
        <w:rPr>
          <w:rFonts w:ascii="Times New Roman" w:hAnsi="Times New Roman" w:cs="Times New Roman"/>
          <w:b/>
          <w:color w:val="000000"/>
        </w:rPr>
        <w:t>.</w:t>
      </w:r>
    </w:p>
    <w:p w14:paraId="7107C3DB" w14:textId="77777777" w:rsidR="005A1288" w:rsidRPr="00217808" w:rsidRDefault="005A1288" w:rsidP="008173A0">
      <w:pPr>
        <w:numPr>
          <w:ilvl w:val="0"/>
          <w:numId w:val="60"/>
        </w:numPr>
        <w:tabs>
          <w:tab w:val="clear" w:pos="720"/>
          <w:tab w:val="left" w:pos="426"/>
        </w:tabs>
        <w:ind w:left="360"/>
        <w:rPr>
          <w:rFonts w:ascii="Times New Roman" w:hAnsi="Times New Roman" w:cs="Times New Roman"/>
          <w:color w:val="000000"/>
        </w:rPr>
      </w:pPr>
      <w:r w:rsidRPr="00217808">
        <w:rPr>
          <w:rFonts w:ascii="Times New Roman" w:hAnsi="Times New Roman" w:cs="Times New Roman"/>
          <w:color w:val="000000"/>
        </w:rPr>
        <w:t>Wykonawca  zobowiązuje się posiadać polisę ubezpieczeniową lub inny dokument potwierdzający, że jest ubezpieczony od odpowiedzialności cywilnej w zakresie prowadzonej działalności na swój koszt, przez cały okres realizacji zamówienia.</w:t>
      </w:r>
    </w:p>
    <w:p w14:paraId="51F19A86" w14:textId="77777777" w:rsidR="005A1288" w:rsidRPr="00217808" w:rsidRDefault="005A1288" w:rsidP="008173A0">
      <w:pPr>
        <w:numPr>
          <w:ilvl w:val="0"/>
          <w:numId w:val="60"/>
        </w:numPr>
        <w:tabs>
          <w:tab w:val="clear" w:pos="720"/>
          <w:tab w:val="left" w:pos="426"/>
        </w:tabs>
        <w:ind w:left="360"/>
        <w:rPr>
          <w:rFonts w:ascii="Times New Roman" w:hAnsi="Times New Roman" w:cs="Times New Roman"/>
          <w:color w:val="000000"/>
        </w:rPr>
      </w:pPr>
      <w:r w:rsidRPr="00217808">
        <w:rPr>
          <w:rFonts w:ascii="Times New Roman" w:hAnsi="Times New Roman" w:cs="Times New Roman"/>
          <w:color w:val="000000"/>
        </w:rPr>
        <w:t>Wykonawca ma obowiązek przedkładać Zamawiającemu kopię potwierdzoną za zgodność z aktualnym oryginałem polisy, o której nowa w ustępie poprzednim wraz z potwierdzeniem dokonania opłaty składki, pod rygorem zapłaty  kary umownej.</w:t>
      </w:r>
    </w:p>
    <w:p w14:paraId="3CC1EB29" w14:textId="77777777" w:rsidR="005A1288" w:rsidRPr="00217808" w:rsidRDefault="005A1288" w:rsidP="005A1288">
      <w:pPr>
        <w:rPr>
          <w:rFonts w:ascii="Times New Roman" w:hAnsi="Times New Roman" w:cs="Times New Roman"/>
          <w:color w:val="000000"/>
        </w:rPr>
      </w:pPr>
    </w:p>
    <w:p w14:paraId="76674D9F" w14:textId="77777777" w:rsidR="005A1288" w:rsidRPr="00217808" w:rsidRDefault="005A1288" w:rsidP="005A1288">
      <w:pPr>
        <w:rPr>
          <w:rFonts w:ascii="Times New Roman" w:hAnsi="Times New Roman" w:cs="Times New Roman"/>
          <w:color w:val="000000"/>
        </w:rPr>
      </w:pPr>
    </w:p>
    <w:p w14:paraId="7419C2C5" w14:textId="77777777" w:rsidR="005A1288" w:rsidRPr="00217808" w:rsidRDefault="005A1288" w:rsidP="005A1288">
      <w:pPr>
        <w:jc w:val="center"/>
        <w:rPr>
          <w:rFonts w:ascii="Times New Roman" w:hAnsi="Times New Roman" w:cs="Times New Roman"/>
          <w:b/>
          <w:color w:val="000000"/>
        </w:rPr>
      </w:pPr>
      <w:r>
        <w:rPr>
          <w:rFonts w:ascii="Times New Roman" w:hAnsi="Times New Roman" w:cs="Times New Roman"/>
          <w:b/>
          <w:color w:val="000000"/>
        </w:rPr>
        <w:t>§ 14</w:t>
      </w:r>
      <w:r w:rsidRPr="00217808">
        <w:rPr>
          <w:rFonts w:ascii="Times New Roman" w:hAnsi="Times New Roman" w:cs="Times New Roman"/>
          <w:b/>
          <w:color w:val="000000"/>
        </w:rPr>
        <w:t>.</w:t>
      </w:r>
    </w:p>
    <w:p w14:paraId="1B520311" w14:textId="77777777" w:rsidR="005A1288" w:rsidRPr="00217808" w:rsidRDefault="005A1288" w:rsidP="008173A0">
      <w:pPr>
        <w:numPr>
          <w:ilvl w:val="0"/>
          <w:numId w:val="66"/>
        </w:numPr>
        <w:rPr>
          <w:rFonts w:ascii="Times New Roman" w:hAnsi="Times New Roman" w:cs="Times New Roman"/>
          <w:color w:val="000000"/>
        </w:rPr>
      </w:pPr>
      <w:r w:rsidRPr="00217808">
        <w:rPr>
          <w:rFonts w:ascii="Times New Roman" w:hAnsi="Times New Roman" w:cs="Times New Roman"/>
          <w:color w:val="000000"/>
        </w:rPr>
        <w:t>Oprócz przypadków wymienionych w treści rozdziału XV kodeksu cywilnego stronom przysługuje prawo odstąpienia od umowy w następujących sytuacjach:</w:t>
      </w:r>
    </w:p>
    <w:p w14:paraId="344C74A0" w14:textId="77777777" w:rsidR="005A1288" w:rsidRPr="00217808" w:rsidRDefault="005A1288" w:rsidP="008173A0">
      <w:pPr>
        <w:numPr>
          <w:ilvl w:val="0"/>
          <w:numId w:val="66"/>
        </w:numPr>
        <w:rPr>
          <w:rFonts w:ascii="Times New Roman" w:hAnsi="Times New Roman" w:cs="Times New Roman"/>
          <w:color w:val="000000"/>
        </w:rPr>
      </w:pPr>
      <w:r w:rsidRPr="00217808">
        <w:rPr>
          <w:rFonts w:ascii="Times New Roman" w:hAnsi="Times New Roman" w:cs="Times New Roman"/>
          <w:color w:val="000000"/>
        </w:rPr>
        <w:t>Prawo Zamawiającego do odstąpienia od umowy:</w:t>
      </w:r>
    </w:p>
    <w:p w14:paraId="7422E29B" w14:textId="77777777" w:rsidR="005A1288" w:rsidRPr="00217808" w:rsidRDefault="005A1288" w:rsidP="008173A0">
      <w:pPr>
        <w:numPr>
          <w:ilvl w:val="0"/>
          <w:numId w:val="51"/>
        </w:numPr>
        <w:rPr>
          <w:rFonts w:ascii="Times New Roman" w:hAnsi="Times New Roman" w:cs="Times New Roman"/>
          <w:color w:val="000000"/>
        </w:rPr>
      </w:pPr>
      <w:r w:rsidRPr="00217808">
        <w:rPr>
          <w:rFonts w:ascii="Times New Roman" w:hAnsi="Times New Roman" w:cs="Times New Roman"/>
          <w:color w:val="000000"/>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14:paraId="795C5542" w14:textId="77777777" w:rsidR="005A1288" w:rsidRPr="00217808" w:rsidRDefault="005A1288" w:rsidP="008173A0">
      <w:pPr>
        <w:numPr>
          <w:ilvl w:val="0"/>
          <w:numId w:val="51"/>
        </w:numPr>
        <w:rPr>
          <w:rFonts w:ascii="Times New Roman" w:hAnsi="Times New Roman" w:cs="Times New Roman"/>
          <w:color w:val="000000"/>
        </w:rPr>
      </w:pPr>
      <w:r w:rsidRPr="00217808">
        <w:rPr>
          <w:rFonts w:ascii="Times New Roman" w:hAnsi="Times New Roman" w:cs="Times New Roman"/>
          <w:color w:val="000000"/>
        </w:rPr>
        <w:t>jeśli zostanie ogłoszona upadłość lub rozwiązanie firmy Wykonawcy,</w:t>
      </w:r>
    </w:p>
    <w:p w14:paraId="663FB60B" w14:textId="77777777" w:rsidR="005A1288" w:rsidRPr="00217808" w:rsidRDefault="005A1288" w:rsidP="008173A0">
      <w:pPr>
        <w:numPr>
          <w:ilvl w:val="0"/>
          <w:numId w:val="51"/>
        </w:numPr>
        <w:rPr>
          <w:rFonts w:ascii="Times New Roman" w:hAnsi="Times New Roman" w:cs="Times New Roman"/>
          <w:color w:val="000000"/>
        </w:rPr>
      </w:pPr>
      <w:r w:rsidRPr="00217808">
        <w:rPr>
          <w:rFonts w:ascii="Times New Roman" w:hAnsi="Times New Roman" w:cs="Times New Roman"/>
          <w:color w:val="000000"/>
        </w:rPr>
        <w:t>jeśli zostanie wydany nakaz zajęcia majątku Wykonawcy,</w:t>
      </w:r>
    </w:p>
    <w:p w14:paraId="3537A195" w14:textId="77777777" w:rsidR="005A1288" w:rsidRPr="00217808" w:rsidRDefault="005A1288" w:rsidP="008173A0">
      <w:pPr>
        <w:numPr>
          <w:ilvl w:val="0"/>
          <w:numId w:val="51"/>
        </w:numPr>
        <w:rPr>
          <w:rFonts w:ascii="Times New Roman" w:hAnsi="Times New Roman" w:cs="Times New Roman"/>
          <w:color w:val="000000"/>
        </w:rPr>
      </w:pPr>
      <w:r w:rsidRPr="00217808">
        <w:rPr>
          <w:rFonts w:ascii="Times New Roman" w:hAnsi="Times New Roman" w:cs="Times New Roman"/>
          <w:color w:val="000000"/>
        </w:rPr>
        <w:t>natychmiastowo jeśli Wykonawca nie rozpoczął wykonywania usługi bez uzasadnionych przyczyn oraz nie kontynuuje ich pomimo wezwania Zamawiającego złożonego na piśmie,</w:t>
      </w:r>
    </w:p>
    <w:p w14:paraId="323EA5F3" w14:textId="77777777" w:rsidR="005A1288" w:rsidRPr="00217808" w:rsidRDefault="005A1288" w:rsidP="008173A0">
      <w:pPr>
        <w:numPr>
          <w:ilvl w:val="0"/>
          <w:numId w:val="51"/>
        </w:numPr>
        <w:rPr>
          <w:rFonts w:ascii="Times New Roman" w:hAnsi="Times New Roman" w:cs="Times New Roman"/>
          <w:color w:val="000000"/>
        </w:rPr>
      </w:pPr>
      <w:r w:rsidRPr="00217808">
        <w:rPr>
          <w:rFonts w:ascii="Times New Roman" w:hAnsi="Times New Roman" w:cs="Times New Roman"/>
          <w:color w:val="000000"/>
        </w:rPr>
        <w:t>jeśli Wykonawca wykonuje usługi niezgodnie z podpisaną umową pomimo upomnienia Zamawiającego</w:t>
      </w:r>
    </w:p>
    <w:p w14:paraId="2871266F" w14:textId="77777777" w:rsidR="005A1288" w:rsidRPr="00217808" w:rsidRDefault="005A1288" w:rsidP="008173A0">
      <w:pPr>
        <w:numPr>
          <w:ilvl w:val="0"/>
          <w:numId w:val="51"/>
        </w:numPr>
        <w:rPr>
          <w:rFonts w:ascii="Times New Roman" w:hAnsi="Times New Roman" w:cs="Times New Roman"/>
          <w:color w:val="000000"/>
        </w:rPr>
      </w:pPr>
      <w:r w:rsidRPr="00217808">
        <w:rPr>
          <w:rFonts w:ascii="Times New Roman" w:hAnsi="Times New Roman" w:cs="Times New Roman"/>
          <w:color w:val="000000"/>
        </w:rPr>
        <w:t>jeśli Wykonawca powierzył wykonanie swoich zobowiązań umownych innej osobie bez zgody Zamawiającego</w:t>
      </w:r>
    </w:p>
    <w:p w14:paraId="17DC2AEC" w14:textId="77777777" w:rsidR="005A1288" w:rsidRDefault="005A1288" w:rsidP="008173A0">
      <w:pPr>
        <w:numPr>
          <w:ilvl w:val="0"/>
          <w:numId w:val="51"/>
        </w:numPr>
        <w:rPr>
          <w:rFonts w:ascii="Times New Roman" w:hAnsi="Times New Roman" w:cs="Times New Roman"/>
          <w:color w:val="000000"/>
        </w:rPr>
      </w:pPr>
      <w:r w:rsidRPr="00217808">
        <w:rPr>
          <w:rFonts w:ascii="Times New Roman" w:hAnsi="Times New Roman" w:cs="Times New Roman"/>
          <w:color w:val="000000"/>
        </w:rPr>
        <w:t>jeśli na skutek nieprzewidzianych okoliczności, Wykonawca nie będzie mógł wywiązać się ze zobowiązań umownych a w szczególności dotyczących nieprzewidzianego braku środków finans</w:t>
      </w:r>
      <w:r>
        <w:rPr>
          <w:rFonts w:ascii="Times New Roman" w:hAnsi="Times New Roman" w:cs="Times New Roman"/>
          <w:color w:val="000000"/>
        </w:rPr>
        <w:t>owych na cel oznaczony w umowie</w:t>
      </w:r>
    </w:p>
    <w:p w14:paraId="746754DB" w14:textId="77777777" w:rsidR="005A1288" w:rsidRDefault="005A1288" w:rsidP="008173A0">
      <w:pPr>
        <w:numPr>
          <w:ilvl w:val="0"/>
          <w:numId w:val="51"/>
        </w:numPr>
        <w:rPr>
          <w:rFonts w:ascii="Times New Roman" w:hAnsi="Times New Roman" w:cs="Times New Roman"/>
          <w:color w:val="000000"/>
        </w:rPr>
      </w:pPr>
      <w:r>
        <w:rPr>
          <w:rFonts w:ascii="Times New Roman" w:hAnsi="Times New Roman" w:cs="Times New Roman"/>
          <w:color w:val="000000"/>
        </w:rPr>
        <w:t>w przypadku wystąpienia możliwości zlecenia wykonywania usługi ochrony Policji Sądowej.</w:t>
      </w:r>
    </w:p>
    <w:p w14:paraId="3B2F4D72" w14:textId="77777777" w:rsidR="00C77BE0" w:rsidRPr="00C77BE0" w:rsidRDefault="00C77BE0" w:rsidP="008173A0">
      <w:pPr>
        <w:pStyle w:val="Akapitzlist"/>
        <w:numPr>
          <w:ilvl w:val="0"/>
          <w:numId w:val="66"/>
        </w:numPr>
        <w:rPr>
          <w:rFonts w:ascii="Times New Roman" w:hAnsi="Times New Roman"/>
          <w:color w:val="000000"/>
        </w:rPr>
      </w:pPr>
      <w:r>
        <w:rPr>
          <w:rFonts w:ascii="Times New Roman" w:hAnsi="Times New Roman"/>
          <w:color w:val="000000"/>
          <w:lang w:val="pl-PL"/>
        </w:rPr>
        <w:t>Stronom przysługuje możliwość rozwiązania umowy z 3 miesięcznym okresem wypowiedzenia”.</w:t>
      </w:r>
    </w:p>
    <w:p w14:paraId="20BAD9DE" w14:textId="77777777" w:rsidR="005A1288" w:rsidRPr="00217808" w:rsidRDefault="005A1288" w:rsidP="005A1288">
      <w:pPr>
        <w:rPr>
          <w:rFonts w:ascii="Times New Roman" w:hAnsi="Times New Roman" w:cs="Times New Roman"/>
          <w:color w:val="000000"/>
        </w:rPr>
      </w:pPr>
    </w:p>
    <w:p w14:paraId="3B44F01E" w14:textId="77777777" w:rsidR="005A1288" w:rsidRPr="00217808" w:rsidRDefault="005A1288" w:rsidP="005A1288">
      <w:pPr>
        <w:rPr>
          <w:rFonts w:ascii="Times New Roman" w:hAnsi="Times New Roman" w:cs="Times New Roman"/>
          <w:color w:val="000000"/>
        </w:rPr>
      </w:pPr>
    </w:p>
    <w:p w14:paraId="5EBC79E6" w14:textId="77777777" w:rsidR="005A1288" w:rsidRPr="00217808" w:rsidRDefault="005A1288" w:rsidP="005A1288">
      <w:pPr>
        <w:jc w:val="center"/>
        <w:rPr>
          <w:rFonts w:ascii="Times New Roman" w:hAnsi="Times New Roman" w:cs="Times New Roman"/>
          <w:b/>
          <w:color w:val="000000"/>
        </w:rPr>
      </w:pPr>
      <w:r>
        <w:rPr>
          <w:rFonts w:ascii="Times New Roman" w:hAnsi="Times New Roman" w:cs="Times New Roman"/>
          <w:b/>
          <w:color w:val="000000"/>
        </w:rPr>
        <w:t>§ 15</w:t>
      </w:r>
      <w:r w:rsidRPr="00217808">
        <w:rPr>
          <w:rFonts w:ascii="Times New Roman" w:hAnsi="Times New Roman" w:cs="Times New Roman"/>
          <w:b/>
          <w:color w:val="000000"/>
        </w:rPr>
        <w:t>.</w:t>
      </w:r>
    </w:p>
    <w:p w14:paraId="7F9D65EF" w14:textId="77777777" w:rsidR="005A1288" w:rsidRPr="00217808" w:rsidRDefault="005A1288" w:rsidP="008173A0">
      <w:pPr>
        <w:numPr>
          <w:ilvl w:val="0"/>
          <w:numId w:val="59"/>
        </w:numPr>
        <w:rPr>
          <w:rFonts w:ascii="Times New Roman" w:hAnsi="Times New Roman" w:cs="Times New Roman"/>
          <w:color w:val="000000"/>
        </w:rPr>
      </w:pPr>
      <w:r w:rsidRPr="00217808">
        <w:rPr>
          <w:rFonts w:ascii="Times New Roman" w:hAnsi="Times New Roman" w:cs="Times New Roman"/>
          <w:color w:val="000000"/>
        </w:rPr>
        <w:t>Zmiana postanowień zawartej umowy może nastąpić za zgodą  stron wyrażoną na piśmie pod rygorem nieważności takiej zmiany.</w:t>
      </w:r>
    </w:p>
    <w:p w14:paraId="545C8BEB" w14:textId="77777777" w:rsidR="005A1288" w:rsidRDefault="005A1288" w:rsidP="008173A0">
      <w:pPr>
        <w:numPr>
          <w:ilvl w:val="0"/>
          <w:numId w:val="59"/>
        </w:numPr>
        <w:rPr>
          <w:rFonts w:ascii="Times New Roman" w:hAnsi="Times New Roman" w:cs="Times New Roman"/>
          <w:color w:val="000000"/>
        </w:rPr>
      </w:pPr>
      <w:r w:rsidRPr="00217808">
        <w:rPr>
          <w:rFonts w:ascii="Times New Roman" w:hAnsi="Times New Roman" w:cs="Times New Roman"/>
          <w:color w:val="000000"/>
        </w:rPr>
        <w:t>Wykonawca zobowiązuje się do elastycznego reagowania na zwiększone lub zmniejszone potrzeby Zamawiającego w zakresie wykonywania usługi, nie powodującej zwiększenia wartości usług.</w:t>
      </w:r>
    </w:p>
    <w:p w14:paraId="3C749AB1" w14:textId="77777777" w:rsidR="00645BE5" w:rsidRPr="00217808" w:rsidRDefault="00645BE5" w:rsidP="00645BE5">
      <w:pPr>
        <w:ind w:left="360"/>
        <w:rPr>
          <w:rFonts w:ascii="Times New Roman" w:hAnsi="Times New Roman" w:cs="Times New Roman"/>
          <w:color w:val="000000"/>
        </w:rPr>
      </w:pPr>
    </w:p>
    <w:p w14:paraId="7D708737" w14:textId="77777777" w:rsidR="005A1288" w:rsidRPr="00217808" w:rsidRDefault="005A1288" w:rsidP="005A1288">
      <w:pPr>
        <w:rPr>
          <w:rFonts w:ascii="Times New Roman" w:hAnsi="Times New Roman" w:cs="Times New Roman"/>
          <w:color w:val="000000"/>
        </w:rPr>
      </w:pPr>
    </w:p>
    <w:p w14:paraId="610048CE" w14:textId="77777777" w:rsidR="005A1288" w:rsidRPr="00217808" w:rsidRDefault="005A1288" w:rsidP="005A1288">
      <w:pPr>
        <w:jc w:val="center"/>
        <w:rPr>
          <w:rFonts w:ascii="Times New Roman" w:hAnsi="Times New Roman" w:cs="Times New Roman"/>
          <w:b/>
          <w:color w:val="000000"/>
        </w:rPr>
      </w:pPr>
      <w:r>
        <w:rPr>
          <w:rFonts w:ascii="Times New Roman" w:hAnsi="Times New Roman" w:cs="Times New Roman"/>
          <w:b/>
          <w:color w:val="000000"/>
        </w:rPr>
        <w:lastRenderedPageBreak/>
        <w:t>§ 16</w:t>
      </w:r>
      <w:r w:rsidRPr="00217808">
        <w:rPr>
          <w:rFonts w:ascii="Times New Roman" w:hAnsi="Times New Roman" w:cs="Times New Roman"/>
          <w:b/>
          <w:color w:val="000000"/>
        </w:rPr>
        <w:t>.</w:t>
      </w:r>
    </w:p>
    <w:p w14:paraId="62F6028A" w14:textId="77777777" w:rsidR="005A1288" w:rsidRPr="00217808" w:rsidRDefault="005A1288" w:rsidP="008173A0">
      <w:pPr>
        <w:numPr>
          <w:ilvl w:val="0"/>
          <w:numId w:val="52"/>
        </w:numPr>
        <w:rPr>
          <w:rFonts w:ascii="Times New Roman" w:hAnsi="Times New Roman" w:cs="Times New Roman"/>
          <w:color w:val="000000"/>
        </w:rPr>
      </w:pPr>
      <w:r w:rsidRPr="00217808">
        <w:rPr>
          <w:rFonts w:ascii="Times New Roman" w:hAnsi="Times New Roman" w:cs="Times New Roman"/>
          <w:color w:val="000000"/>
        </w:rPr>
        <w:t>W razie powstania sporu na tle wykonania niniejszej umowy w sprawie zamówienia publicznego Zamawiający jest zobowiązany przede wszystkim do wyczerpania drogi postępowania reklamacyjnego.</w:t>
      </w:r>
    </w:p>
    <w:p w14:paraId="12CC6411" w14:textId="77777777" w:rsidR="005A1288" w:rsidRPr="00217808" w:rsidRDefault="005A1288" w:rsidP="008173A0">
      <w:pPr>
        <w:numPr>
          <w:ilvl w:val="0"/>
          <w:numId w:val="52"/>
        </w:numPr>
        <w:rPr>
          <w:rFonts w:ascii="Times New Roman" w:hAnsi="Times New Roman" w:cs="Times New Roman"/>
          <w:color w:val="000000"/>
        </w:rPr>
      </w:pPr>
      <w:r w:rsidRPr="00217808">
        <w:rPr>
          <w:rFonts w:ascii="Times New Roman" w:hAnsi="Times New Roman" w:cs="Times New Roman"/>
          <w:color w:val="000000"/>
        </w:rPr>
        <w:t>Reklamację wykonuje się poprzez skierowanie konkretnego roszczenia do Wykonawcy.</w:t>
      </w:r>
    </w:p>
    <w:p w14:paraId="4627A449" w14:textId="77777777" w:rsidR="005A1288" w:rsidRPr="00217808" w:rsidRDefault="005A1288" w:rsidP="008173A0">
      <w:pPr>
        <w:numPr>
          <w:ilvl w:val="0"/>
          <w:numId w:val="52"/>
        </w:numPr>
        <w:rPr>
          <w:rFonts w:ascii="Times New Roman" w:hAnsi="Times New Roman" w:cs="Times New Roman"/>
          <w:color w:val="000000"/>
        </w:rPr>
      </w:pPr>
      <w:r w:rsidRPr="00217808">
        <w:rPr>
          <w:rFonts w:ascii="Times New Roman" w:hAnsi="Times New Roman" w:cs="Times New Roman"/>
          <w:color w:val="000000"/>
        </w:rPr>
        <w:t>Wykonawca ma obowiązek do pisemnego ustosunkowania się do zgłoszonego przez Zamawiającego roszczenia w terminie 21 dni od daty zgłoszenia roszczenia.</w:t>
      </w:r>
    </w:p>
    <w:p w14:paraId="79D662A0" w14:textId="77777777" w:rsidR="005A1288" w:rsidRPr="00217808" w:rsidRDefault="005A1288" w:rsidP="008173A0">
      <w:pPr>
        <w:numPr>
          <w:ilvl w:val="0"/>
          <w:numId w:val="52"/>
        </w:numPr>
        <w:rPr>
          <w:rFonts w:ascii="Times New Roman" w:hAnsi="Times New Roman" w:cs="Times New Roman"/>
          <w:color w:val="000000"/>
        </w:rPr>
      </w:pPr>
      <w:r w:rsidRPr="00217808">
        <w:rPr>
          <w:rFonts w:ascii="Times New Roman" w:hAnsi="Times New Roman" w:cs="Times New Roman"/>
          <w:color w:val="000000"/>
        </w:rPr>
        <w:t>W razie odmowy przez Wykonawcę uznania roszczenia Zamawiającego, względnie nie udzielenia odpowiedzi na roszczenie w terminie, o którym mowa w ust.3, Zamawiający uprawniony jest do wystąpienia na drogę sądową.</w:t>
      </w:r>
    </w:p>
    <w:p w14:paraId="309299B9" w14:textId="77777777" w:rsidR="005A1288" w:rsidRPr="00217808" w:rsidRDefault="005A1288" w:rsidP="008173A0">
      <w:pPr>
        <w:numPr>
          <w:ilvl w:val="0"/>
          <w:numId w:val="52"/>
        </w:numPr>
        <w:rPr>
          <w:rFonts w:ascii="Times New Roman" w:hAnsi="Times New Roman" w:cs="Times New Roman"/>
          <w:color w:val="000000"/>
        </w:rPr>
      </w:pPr>
      <w:r w:rsidRPr="00217808">
        <w:rPr>
          <w:rFonts w:ascii="Times New Roman" w:hAnsi="Times New Roman" w:cs="Times New Roman"/>
          <w:color w:val="000000"/>
        </w:rPr>
        <w:t>Właściwym do rozpoznania sporów na tle realizacji niniejszej umowy jest Sąd rzeczowo właściwy według przepisów k.p.c.</w:t>
      </w:r>
    </w:p>
    <w:p w14:paraId="032022F4" w14:textId="77777777" w:rsidR="005A1288" w:rsidRPr="00217808" w:rsidRDefault="005A1288" w:rsidP="008173A0">
      <w:pPr>
        <w:numPr>
          <w:ilvl w:val="0"/>
          <w:numId w:val="52"/>
        </w:numPr>
        <w:rPr>
          <w:rFonts w:ascii="Times New Roman" w:hAnsi="Times New Roman" w:cs="Times New Roman"/>
          <w:color w:val="000000"/>
        </w:rPr>
      </w:pPr>
      <w:r w:rsidRPr="00217808">
        <w:rPr>
          <w:rFonts w:ascii="Times New Roman" w:hAnsi="Times New Roman" w:cs="Times New Roman"/>
          <w:color w:val="000000"/>
        </w:rPr>
        <w:t>W sprawach nie uregulowanych niniejszą umową stosuje się przepisy kodeksu cywilnego oraz w sprawach procesowych przepisy kodeksu postępowania cywilnego.</w:t>
      </w:r>
    </w:p>
    <w:p w14:paraId="02E9AED4" w14:textId="77777777" w:rsidR="005A1288" w:rsidRPr="00217808" w:rsidRDefault="005A1288" w:rsidP="005A1288">
      <w:pPr>
        <w:tabs>
          <w:tab w:val="left" w:pos="9720"/>
        </w:tabs>
        <w:ind w:left="4320" w:hanging="720"/>
        <w:rPr>
          <w:rFonts w:ascii="Times New Roman" w:hAnsi="Times New Roman" w:cs="Times New Roman"/>
          <w:b/>
          <w:color w:val="000000"/>
        </w:rPr>
      </w:pPr>
      <w:r w:rsidRPr="00217808">
        <w:rPr>
          <w:rFonts w:ascii="Times New Roman" w:hAnsi="Times New Roman" w:cs="Times New Roman"/>
          <w:b/>
          <w:color w:val="000000"/>
        </w:rPr>
        <w:t xml:space="preserve">   </w:t>
      </w:r>
    </w:p>
    <w:p w14:paraId="59E4B9BB" w14:textId="77777777" w:rsidR="005A1288" w:rsidRPr="00217808" w:rsidRDefault="005A1288" w:rsidP="005A1288">
      <w:pPr>
        <w:ind w:hanging="11"/>
        <w:jc w:val="center"/>
        <w:rPr>
          <w:rFonts w:ascii="Times New Roman" w:hAnsi="Times New Roman" w:cs="Times New Roman"/>
          <w:b/>
          <w:color w:val="000000"/>
        </w:rPr>
      </w:pPr>
      <w:r>
        <w:rPr>
          <w:rFonts w:ascii="Times New Roman" w:hAnsi="Times New Roman" w:cs="Times New Roman"/>
          <w:b/>
          <w:color w:val="000000"/>
        </w:rPr>
        <w:t>§ 17</w:t>
      </w:r>
      <w:r w:rsidRPr="00217808">
        <w:rPr>
          <w:rFonts w:ascii="Times New Roman" w:hAnsi="Times New Roman" w:cs="Times New Roman"/>
          <w:b/>
          <w:color w:val="000000"/>
        </w:rPr>
        <w:t>.</w:t>
      </w:r>
    </w:p>
    <w:p w14:paraId="36B62D0C" w14:textId="77777777" w:rsidR="005A1288" w:rsidRPr="008869CE" w:rsidRDefault="005A1288" w:rsidP="008173A0">
      <w:pPr>
        <w:widowControl w:val="0"/>
        <w:numPr>
          <w:ilvl w:val="0"/>
          <w:numId w:val="57"/>
        </w:numPr>
        <w:tabs>
          <w:tab w:val="left" w:pos="720"/>
        </w:tabs>
        <w:autoSpaceDE w:val="0"/>
        <w:ind w:left="360"/>
        <w:rPr>
          <w:rFonts w:ascii="Times New Roman" w:hAnsi="Times New Roman" w:cs="Times New Roman"/>
        </w:rPr>
      </w:pPr>
      <w:r w:rsidRPr="00217808">
        <w:rPr>
          <w:rFonts w:ascii="Times New Roman" w:hAnsi="Times New Roman" w:cs="Times New Roman"/>
        </w:rPr>
        <w:t xml:space="preserve">Umowa została zawarta na czas określony od dnia .................. do dnia </w:t>
      </w:r>
      <w:r>
        <w:rPr>
          <w:rFonts w:ascii="Times New Roman" w:hAnsi="Times New Roman" w:cs="Times New Roman"/>
        </w:rPr>
        <w:t xml:space="preserve">   </w:t>
      </w:r>
      <w:r w:rsidRPr="00217808">
        <w:rPr>
          <w:rFonts w:ascii="Times New Roman" w:hAnsi="Times New Roman" w:cs="Times New Roman"/>
        </w:rPr>
        <w:t xml:space="preserve">........................., </w:t>
      </w:r>
      <w:r w:rsidRPr="008869CE">
        <w:rPr>
          <w:rFonts w:ascii="Times New Roman" w:hAnsi="Times New Roman" w:cs="Times New Roman"/>
        </w:rPr>
        <w:t>zastrzeżeniem treści u</w:t>
      </w:r>
      <w:r>
        <w:rPr>
          <w:rFonts w:ascii="Times New Roman" w:hAnsi="Times New Roman" w:cs="Times New Roman"/>
        </w:rPr>
        <w:t xml:space="preserve">stępu 2 niniejszego paragrafu. </w:t>
      </w:r>
    </w:p>
    <w:p w14:paraId="05EAE9B3" w14:textId="77777777" w:rsidR="005A1288" w:rsidRDefault="005A1288" w:rsidP="00234873">
      <w:pPr>
        <w:widowControl w:val="0"/>
        <w:numPr>
          <w:ilvl w:val="0"/>
          <w:numId w:val="57"/>
        </w:numPr>
        <w:tabs>
          <w:tab w:val="clear" w:pos="720"/>
          <w:tab w:val="left" w:pos="426"/>
        </w:tabs>
        <w:autoSpaceDE w:val="0"/>
        <w:ind w:left="426" w:hanging="426"/>
        <w:rPr>
          <w:rFonts w:ascii="Times New Roman" w:hAnsi="Times New Roman" w:cs="Times New Roman"/>
        </w:rPr>
      </w:pPr>
      <w:r w:rsidRPr="00383D36">
        <w:rPr>
          <w:rFonts w:ascii="Times New Roman" w:hAnsi="Times New Roman" w:cs="Times New Roman"/>
        </w:rPr>
        <w:t xml:space="preserve">Umowa wygasa wcześniej w przypadku wyczerpania kwoty jaką Zamawiający zamierzał przeznaczyć na realizację zamówienia tj.: …………….   PLN (słownie: ………..). </w:t>
      </w:r>
    </w:p>
    <w:p w14:paraId="20141E51" w14:textId="77777777" w:rsidR="005A1288" w:rsidRPr="00383D36" w:rsidRDefault="005A1288" w:rsidP="00234873">
      <w:pPr>
        <w:widowControl w:val="0"/>
        <w:numPr>
          <w:ilvl w:val="0"/>
          <w:numId w:val="57"/>
        </w:numPr>
        <w:tabs>
          <w:tab w:val="clear" w:pos="720"/>
          <w:tab w:val="left" w:pos="426"/>
        </w:tabs>
        <w:autoSpaceDE w:val="0"/>
        <w:ind w:left="426" w:hanging="426"/>
        <w:rPr>
          <w:rFonts w:ascii="Times New Roman" w:hAnsi="Times New Roman" w:cs="Times New Roman"/>
        </w:rPr>
      </w:pPr>
      <w:r>
        <w:rPr>
          <w:rFonts w:ascii="Times New Roman" w:hAnsi="Times New Roman" w:cs="Times New Roman"/>
        </w:rPr>
        <w:t>W przypadku nie wykorzystania kwoty wymienionej w ustępie poprzednim strony dopuszczają możliwość zawarcia stosownego aneksu.</w:t>
      </w:r>
    </w:p>
    <w:p w14:paraId="3EDBDC4C" w14:textId="77777777" w:rsidR="005A1288" w:rsidRPr="00217808" w:rsidRDefault="005A1288" w:rsidP="008173A0">
      <w:pPr>
        <w:widowControl w:val="0"/>
        <w:numPr>
          <w:ilvl w:val="0"/>
          <w:numId w:val="57"/>
        </w:numPr>
        <w:tabs>
          <w:tab w:val="left" w:pos="720"/>
        </w:tabs>
        <w:autoSpaceDE w:val="0"/>
        <w:ind w:left="360"/>
        <w:rPr>
          <w:rFonts w:ascii="Times New Roman" w:hAnsi="Times New Roman" w:cs="Times New Roman"/>
        </w:rPr>
      </w:pPr>
      <w:r w:rsidRPr="00217808">
        <w:rPr>
          <w:rFonts w:ascii="Times New Roman" w:hAnsi="Times New Roman" w:cs="Times New Roman"/>
        </w:rPr>
        <w:t>Zamawiający i Wykonawca ustalają, że każda ze stron może rozwiązać umowę o świadczenie usługi bez zachowania okresu wypowiedzenia w przypadkach nie wywiązywania się z warunków umowy i ustaleń zawartych w ogłoszeniu o zamówieniu, które stanowi integralną część umowy.</w:t>
      </w:r>
    </w:p>
    <w:p w14:paraId="139F2568" w14:textId="77777777" w:rsidR="005A1288" w:rsidRPr="00217808" w:rsidRDefault="005A1288" w:rsidP="008173A0">
      <w:pPr>
        <w:widowControl w:val="0"/>
        <w:numPr>
          <w:ilvl w:val="0"/>
          <w:numId w:val="57"/>
        </w:numPr>
        <w:tabs>
          <w:tab w:val="left" w:pos="720"/>
        </w:tabs>
        <w:autoSpaceDE w:val="0"/>
        <w:ind w:left="360"/>
        <w:rPr>
          <w:rFonts w:ascii="Times New Roman" w:hAnsi="Times New Roman" w:cs="Times New Roman"/>
        </w:rPr>
      </w:pPr>
      <w:r w:rsidRPr="00217808">
        <w:rPr>
          <w:rFonts w:ascii="Times New Roman" w:hAnsi="Times New Roman" w:cs="Times New Roman"/>
          <w:color w:val="000000"/>
        </w:rPr>
        <w:t>Załącznikami do niniejszej umowy są:</w:t>
      </w:r>
      <w:r w:rsidRPr="00217808">
        <w:rPr>
          <w:rFonts w:ascii="Times New Roman" w:hAnsi="Times New Roman" w:cs="Times New Roman"/>
        </w:rPr>
        <w:t xml:space="preserve"> </w:t>
      </w:r>
    </w:p>
    <w:p w14:paraId="5B6AB96E" w14:textId="77777777" w:rsidR="005A1288" w:rsidRPr="00217808" w:rsidRDefault="005A1288" w:rsidP="008173A0">
      <w:pPr>
        <w:widowControl w:val="0"/>
        <w:numPr>
          <w:ilvl w:val="0"/>
          <w:numId w:val="50"/>
        </w:numPr>
        <w:autoSpaceDE w:val="0"/>
        <w:rPr>
          <w:rFonts w:ascii="Times New Roman" w:hAnsi="Times New Roman" w:cs="Times New Roman"/>
          <w:color w:val="000000"/>
        </w:rPr>
      </w:pPr>
      <w:r w:rsidRPr="00217808">
        <w:rPr>
          <w:rFonts w:ascii="Times New Roman" w:hAnsi="Times New Roman" w:cs="Times New Roman"/>
          <w:color w:val="000000"/>
        </w:rPr>
        <w:t>Regulamin pełnienia służby ochrony w Sądzie ……..   przez pracowników  firmy ………</w:t>
      </w:r>
    </w:p>
    <w:p w14:paraId="2858A913" w14:textId="77777777" w:rsidR="005A1288" w:rsidRPr="00217808" w:rsidRDefault="005A1288" w:rsidP="008173A0">
      <w:pPr>
        <w:widowControl w:val="0"/>
        <w:numPr>
          <w:ilvl w:val="0"/>
          <w:numId w:val="50"/>
        </w:numPr>
        <w:autoSpaceDE w:val="0"/>
        <w:rPr>
          <w:rFonts w:ascii="Times New Roman" w:hAnsi="Times New Roman" w:cs="Times New Roman"/>
          <w:color w:val="000000"/>
        </w:rPr>
      </w:pPr>
      <w:r w:rsidRPr="00217808">
        <w:rPr>
          <w:rFonts w:ascii="Times New Roman" w:hAnsi="Times New Roman" w:cs="Times New Roman"/>
          <w:color w:val="000000"/>
        </w:rPr>
        <w:t>Formularz ofertowy Wykonawcy wraz z załącznikami.</w:t>
      </w:r>
    </w:p>
    <w:p w14:paraId="6C5AF7E5" w14:textId="77777777" w:rsidR="005A1288" w:rsidRPr="00217808" w:rsidRDefault="005A1288" w:rsidP="008173A0">
      <w:pPr>
        <w:numPr>
          <w:ilvl w:val="0"/>
          <w:numId w:val="54"/>
        </w:numPr>
        <w:ind w:left="284"/>
        <w:rPr>
          <w:rFonts w:ascii="Times New Roman" w:hAnsi="Times New Roman" w:cs="Times New Roman"/>
        </w:rPr>
      </w:pPr>
      <w:r w:rsidRPr="00217808">
        <w:rPr>
          <w:rFonts w:ascii="Times New Roman" w:hAnsi="Times New Roman" w:cs="Times New Roman"/>
        </w:rPr>
        <w:t>Umowę niniejszą sporządza się w 2 egzemplarzach, po 1 dla każdej ze stron</w:t>
      </w:r>
    </w:p>
    <w:p w14:paraId="78E4FCA8" w14:textId="77777777" w:rsidR="005A1288" w:rsidRPr="00217808" w:rsidRDefault="005A1288" w:rsidP="005A1288">
      <w:pPr>
        <w:rPr>
          <w:rFonts w:ascii="Times New Roman" w:hAnsi="Times New Roman" w:cs="Times New Roman"/>
          <w:color w:val="000000"/>
        </w:rPr>
      </w:pPr>
    </w:p>
    <w:p w14:paraId="03BDAB9A" w14:textId="77777777" w:rsidR="005A1288" w:rsidRPr="00217808" w:rsidRDefault="005A1288" w:rsidP="005A1288">
      <w:pPr>
        <w:rPr>
          <w:rFonts w:ascii="Times New Roman" w:hAnsi="Times New Roman" w:cs="Times New Roman"/>
          <w:color w:val="000000"/>
        </w:rPr>
      </w:pPr>
    </w:p>
    <w:p w14:paraId="1E6CDC15" w14:textId="77777777" w:rsidR="005A1288" w:rsidRPr="00217808" w:rsidRDefault="005A1288" w:rsidP="005A1288">
      <w:pPr>
        <w:rPr>
          <w:rFonts w:ascii="Times New Roman" w:hAnsi="Times New Roman" w:cs="Times New Roman"/>
          <w:color w:val="000000"/>
        </w:rPr>
      </w:pPr>
    </w:p>
    <w:p w14:paraId="5143E0C1" w14:textId="77777777" w:rsidR="005A1288" w:rsidRPr="00217808" w:rsidRDefault="005A1288" w:rsidP="005A1288">
      <w:pPr>
        <w:rPr>
          <w:rFonts w:ascii="Times New Roman" w:hAnsi="Times New Roman" w:cs="Times New Roman"/>
          <w:color w:val="000000"/>
        </w:rPr>
      </w:pPr>
    </w:p>
    <w:p w14:paraId="34121EC3" w14:textId="77777777" w:rsidR="005A1288" w:rsidRPr="00217808" w:rsidRDefault="005A1288" w:rsidP="005A1288">
      <w:pPr>
        <w:rPr>
          <w:rFonts w:ascii="Times New Roman" w:hAnsi="Times New Roman" w:cs="Times New Roman"/>
          <w:color w:val="000000"/>
        </w:rPr>
      </w:pPr>
    </w:p>
    <w:p w14:paraId="3632DFBB" w14:textId="77777777" w:rsidR="005A1288" w:rsidRPr="00217808" w:rsidRDefault="005A1288" w:rsidP="005A1288">
      <w:pPr>
        <w:ind w:left="709" w:firstLine="709"/>
        <w:rPr>
          <w:rFonts w:ascii="Times New Roman" w:hAnsi="Times New Roman" w:cs="Times New Roman"/>
          <w:b/>
          <w:sz w:val="18"/>
        </w:rPr>
      </w:pPr>
      <w:r w:rsidRPr="00217808">
        <w:rPr>
          <w:rFonts w:ascii="Times New Roman" w:hAnsi="Times New Roman" w:cs="Times New Roman"/>
          <w:b/>
          <w:sz w:val="18"/>
        </w:rPr>
        <w:t>ZAMAWIAJĄCY</w:t>
      </w:r>
      <w:r w:rsidRPr="00217808">
        <w:rPr>
          <w:rFonts w:ascii="Times New Roman" w:hAnsi="Times New Roman" w:cs="Times New Roman"/>
          <w:b/>
          <w:sz w:val="18"/>
        </w:rPr>
        <w:tab/>
      </w:r>
      <w:r w:rsidRPr="00217808">
        <w:rPr>
          <w:rFonts w:ascii="Times New Roman" w:hAnsi="Times New Roman" w:cs="Times New Roman"/>
          <w:b/>
          <w:sz w:val="18"/>
        </w:rPr>
        <w:tab/>
      </w:r>
      <w:r w:rsidRPr="00217808">
        <w:rPr>
          <w:rFonts w:ascii="Times New Roman" w:hAnsi="Times New Roman" w:cs="Times New Roman"/>
          <w:b/>
          <w:sz w:val="18"/>
        </w:rPr>
        <w:tab/>
        <w:t xml:space="preserve">        </w:t>
      </w:r>
      <w:r w:rsidRPr="00217808">
        <w:rPr>
          <w:rFonts w:ascii="Times New Roman" w:hAnsi="Times New Roman" w:cs="Times New Roman"/>
          <w:b/>
          <w:sz w:val="18"/>
        </w:rPr>
        <w:tab/>
      </w:r>
      <w:r w:rsidRPr="00217808">
        <w:rPr>
          <w:rFonts w:ascii="Times New Roman" w:hAnsi="Times New Roman" w:cs="Times New Roman"/>
          <w:b/>
          <w:sz w:val="18"/>
        </w:rPr>
        <w:tab/>
      </w:r>
      <w:r w:rsidRPr="00217808">
        <w:rPr>
          <w:rFonts w:ascii="Times New Roman" w:hAnsi="Times New Roman" w:cs="Times New Roman"/>
          <w:b/>
          <w:sz w:val="18"/>
        </w:rPr>
        <w:tab/>
        <w:t xml:space="preserve">WYKONAWCA </w:t>
      </w:r>
    </w:p>
    <w:p w14:paraId="58BDC7F2" w14:textId="77777777" w:rsidR="005A1288" w:rsidRPr="00217808" w:rsidRDefault="005A1288" w:rsidP="005A1288">
      <w:pPr>
        <w:rPr>
          <w:rFonts w:ascii="Times New Roman" w:hAnsi="Times New Roman" w:cs="Times New Roman"/>
          <w:b/>
          <w:sz w:val="18"/>
        </w:rPr>
      </w:pPr>
    </w:p>
    <w:p w14:paraId="03AC85E7" w14:textId="77777777" w:rsidR="005A1288" w:rsidRPr="00217808" w:rsidRDefault="005A1288" w:rsidP="005A1288">
      <w:pPr>
        <w:rPr>
          <w:rFonts w:ascii="Times New Roman" w:hAnsi="Times New Roman" w:cs="Times New Roman"/>
          <w:b/>
          <w:sz w:val="18"/>
        </w:rPr>
      </w:pPr>
      <w:r w:rsidRPr="00217808">
        <w:rPr>
          <w:rFonts w:ascii="Times New Roman" w:hAnsi="Times New Roman" w:cs="Times New Roman"/>
          <w:b/>
          <w:sz w:val="18"/>
        </w:rPr>
        <w:t xml:space="preserve">                                                                                                    </w:t>
      </w:r>
    </w:p>
    <w:p w14:paraId="0C99B37B" w14:textId="77777777" w:rsidR="005A1288" w:rsidRDefault="005A1288" w:rsidP="005A1288">
      <w:r w:rsidRPr="00217808">
        <w:rPr>
          <w:rFonts w:ascii="Times New Roman" w:hAnsi="Times New Roman" w:cs="Times New Roman"/>
          <w:sz w:val="18"/>
        </w:rPr>
        <w:t xml:space="preserve">                  ....................................................</w:t>
      </w:r>
      <w:r w:rsidRPr="00217808">
        <w:rPr>
          <w:rFonts w:ascii="Times New Roman" w:hAnsi="Times New Roman" w:cs="Times New Roman"/>
          <w:sz w:val="18"/>
        </w:rPr>
        <w:tab/>
      </w:r>
      <w:r w:rsidRPr="00217808">
        <w:rPr>
          <w:rFonts w:ascii="Times New Roman" w:hAnsi="Times New Roman" w:cs="Times New Roman"/>
          <w:sz w:val="18"/>
        </w:rPr>
        <w:tab/>
        <w:t xml:space="preserve">       </w:t>
      </w:r>
      <w:r w:rsidRPr="00217808">
        <w:rPr>
          <w:rFonts w:ascii="Times New Roman" w:hAnsi="Times New Roman" w:cs="Times New Roman"/>
          <w:sz w:val="18"/>
        </w:rPr>
        <w:tab/>
      </w:r>
      <w:r w:rsidRPr="00217808">
        <w:rPr>
          <w:rFonts w:ascii="Times New Roman" w:hAnsi="Times New Roman" w:cs="Times New Roman"/>
          <w:sz w:val="18"/>
        </w:rPr>
        <w:tab/>
        <w:t>...........................................................</w:t>
      </w:r>
    </w:p>
    <w:p w14:paraId="7F8730E0" w14:textId="77777777" w:rsidR="005A1288" w:rsidRDefault="005A1288" w:rsidP="005A1288"/>
    <w:p w14:paraId="006AEE40" w14:textId="77777777" w:rsidR="005A1288" w:rsidRPr="006332B8" w:rsidRDefault="005A1288" w:rsidP="005A1288"/>
    <w:p w14:paraId="2142BDE1" w14:textId="77777777" w:rsidR="005A1288" w:rsidRDefault="005A1288" w:rsidP="005A1288">
      <w:pPr>
        <w:pStyle w:val="Nagwek2"/>
        <w:numPr>
          <w:ilvl w:val="0"/>
          <w:numId w:val="0"/>
        </w:numPr>
        <w:spacing w:line="276" w:lineRule="auto"/>
        <w:ind w:left="576"/>
        <w:rPr>
          <w:sz w:val="22"/>
          <w:szCs w:val="22"/>
        </w:rPr>
      </w:pPr>
    </w:p>
    <w:p w14:paraId="187B3629" w14:textId="77777777" w:rsidR="005A1288" w:rsidRDefault="005A1288" w:rsidP="005A1288">
      <w:pPr>
        <w:pStyle w:val="Nagwek2"/>
        <w:numPr>
          <w:ilvl w:val="0"/>
          <w:numId w:val="0"/>
        </w:numPr>
        <w:spacing w:line="276" w:lineRule="auto"/>
        <w:ind w:left="576"/>
        <w:rPr>
          <w:sz w:val="22"/>
          <w:szCs w:val="22"/>
        </w:rPr>
      </w:pPr>
    </w:p>
    <w:p w14:paraId="49D98492" w14:textId="77777777" w:rsidR="005A1288" w:rsidRDefault="005A1288" w:rsidP="005A1288">
      <w:pPr>
        <w:pStyle w:val="Nagwek2"/>
        <w:numPr>
          <w:ilvl w:val="0"/>
          <w:numId w:val="0"/>
        </w:numPr>
        <w:spacing w:line="276" w:lineRule="auto"/>
        <w:ind w:left="576"/>
        <w:rPr>
          <w:sz w:val="22"/>
          <w:szCs w:val="22"/>
        </w:rPr>
      </w:pPr>
    </w:p>
    <w:p w14:paraId="38BFA3AD" w14:textId="77777777" w:rsidR="009B2203" w:rsidRDefault="009B2203"/>
    <w:sectPr w:rsidR="009B2203" w:rsidSect="00A6347C">
      <w:headerReference w:type="default" r:id="rId12"/>
      <w:footerReference w:type="even" r:id="rId13"/>
      <w:footerReference w:type="default" r:id="rId14"/>
      <w:headerReference w:type="first" r:id="rId15"/>
      <w:footerReference w:type="first" r:id="rId16"/>
      <w:footnotePr>
        <w:pos w:val="beneathText"/>
      </w:footnotePr>
      <w:pgSz w:w="11905" w:h="16837"/>
      <w:pgMar w:top="1009" w:right="1418" w:bottom="1079" w:left="1418"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F2B080" w14:textId="77777777" w:rsidR="00584A3A" w:rsidRDefault="00584A3A">
      <w:r>
        <w:separator/>
      </w:r>
    </w:p>
  </w:endnote>
  <w:endnote w:type="continuationSeparator" w:id="0">
    <w:p w14:paraId="5565E7E5" w14:textId="77777777" w:rsidR="00584A3A" w:rsidRDefault="00584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Arial Unicode MS"/>
    <w:charset w:val="80"/>
    <w:family w:val="auto"/>
    <w:pitch w:val="default"/>
  </w:font>
  <w:font w:name="Lucida Sans Unicode">
    <w:panose1 w:val="020B0602030504020204"/>
    <w:charset w:val="EE"/>
    <w:family w:val="swiss"/>
    <w:pitch w:val="variable"/>
    <w:sig w:usb0="80000AFF" w:usb1="0000396B" w:usb2="00000000" w:usb3="00000000" w:csb0="000000BF" w:csb1="00000000"/>
  </w:font>
  <w:font w:name="Courier">
    <w:panose1 w:val="02070409020205020404"/>
    <w:charset w:val="00"/>
    <w:family w:val="modern"/>
    <w:notTrueType/>
    <w:pitch w:val="fixed"/>
    <w:sig w:usb0="00000003" w:usb1="00000000" w:usb2="00000000" w:usb3="00000000" w:csb0="00000001" w:csb1="00000000"/>
  </w:font>
  <w:font w:name="Optima">
    <w:charset w:val="EE"/>
    <w:family w:val="swiss"/>
    <w:pitch w:val="variable"/>
    <w:sig w:usb0="00000007" w:usb1="00000000" w:usb2="00000000" w:usb3="00000000" w:csb0="00000093" w:csb1="00000000"/>
  </w:font>
  <w:font w:name="TimesNewRoman">
    <w:panose1 w:val="00000000000000000000"/>
    <w:charset w:val="EE"/>
    <w:family w:val="auto"/>
    <w:notTrueType/>
    <w:pitch w:val="default"/>
    <w:sig w:usb0="00000005" w:usb1="00000000" w:usb2="00000000" w:usb3="00000000" w:csb0="00000002"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0128D" w14:textId="77777777" w:rsidR="00584A3A" w:rsidRDefault="00584A3A">
    <w:pPr>
      <w:pStyle w:val="Stopka"/>
      <w:jc w:val="right"/>
    </w:pPr>
    <w:r>
      <w:rPr>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sidR="00007442">
      <w:rPr>
        <w:noProof/>
        <w:sz w:val="16"/>
        <w:szCs w:val="16"/>
      </w:rPr>
      <w:t>24</w:t>
    </w:r>
    <w:r>
      <w:rPr>
        <w:sz w:val="16"/>
        <w:szCs w:val="16"/>
      </w:rPr>
      <w:fldChar w:fldCharType="end"/>
    </w:r>
    <w:r>
      <w:rPr>
        <w:sz w:val="16"/>
        <w:szCs w:val="16"/>
      </w:rPr>
      <w:t xml:space="preserve"> z </w:t>
    </w:r>
    <w:r>
      <w:rPr>
        <w:sz w:val="16"/>
        <w:szCs w:val="16"/>
      </w:rPr>
      <w:fldChar w:fldCharType="begin"/>
    </w:r>
    <w:r>
      <w:rPr>
        <w:sz w:val="16"/>
        <w:szCs w:val="16"/>
      </w:rPr>
      <w:instrText xml:space="preserve"> NUMPAGES \*Arabic </w:instrText>
    </w:r>
    <w:r>
      <w:rPr>
        <w:sz w:val="16"/>
        <w:szCs w:val="16"/>
      </w:rPr>
      <w:fldChar w:fldCharType="separate"/>
    </w:r>
    <w:r w:rsidR="00007442">
      <w:rPr>
        <w:noProof/>
        <w:sz w:val="16"/>
        <w:szCs w:val="16"/>
      </w:rPr>
      <w:t>42</w:t>
    </w:r>
    <w:r>
      <w:rPr>
        <w:sz w:val="16"/>
        <w:szCs w:val="16"/>
      </w:rPr>
      <w:fldChar w:fldCharType="end"/>
    </w:r>
  </w:p>
  <w:p w14:paraId="47149073" w14:textId="77777777" w:rsidR="00584A3A" w:rsidRPr="002B5561" w:rsidRDefault="00584A3A">
    <w:pPr>
      <w:pStyle w:val="Stopka"/>
      <w:rPr>
        <w:lang w:val="pl-P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120B9" w14:textId="77777777" w:rsidR="00584A3A" w:rsidRDefault="00584A3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F6E7E" w14:textId="77777777" w:rsidR="00584A3A" w:rsidRDefault="00584A3A">
    <w:pPr>
      <w:pStyle w:val="Stopka"/>
      <w:jc w:val="right"/>
    </w:pPr>
    <w:r>
      <w:rPr>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sidR="00007442">
      <w:rPr>
        <w:noProof/>
        <w:sz w:val="16"/>
        <w:szCs w:val="16"/>
      </w:rPr>
      <w:t>42</w:t>
    </w:r>
    <w:r>
      <w:rPr>
        <w:sz w:val="16"/>
        <w:szCs w:val="16"/>
      </w:rPr>
      <w:fldChar w:fldCharType="end"/>
    </w:r>
    <w:r>
      <w:rPr>
        <w:sz w:val="16"/>
        <w:szCs w:val="16"/>
      </w:rPr>
      <w:t xml:space="preserve"> z </w:t>
    </w:r>
    <w:r>
      <w:rPr>
        <w:sz w:val="16"/>
        <w:szCs w:val="16"/>
      </w:rPr>
      <w:fldChar w:fldCharType="begin"/>
    </w:r>
    <w:r>
      <w:rPr>
        <w:sz w:val="16"/>
        <w:szCs w:val="16"/>
      </w:rPr>
      <w:instrText xml:space="preserve"> NUMPAGES \*Arabic </w:instrText>
    </w:r>
    <w:r>
      <w:rPr>
        <w:sz w:val="16"/>
        <w:szCs w:val="16"/>
      </w:rPr>
      <w:fldChar w:fldCharType="separate"/>
    </w:r>
    <w:r w:rsidR="00007442">
      <w:rPr>
        <w:noProof/>
        <w:sz w:val="16"/>
        <w:szCs w:val="16"/>
      </w:rPr>
      <w:t>42</w:t>
    </w:r>
    <w:r>
      <w:rPr>
        <w:sz w:val="16"/>
        <w:szCs w:val="16"/>
      </w:rPr>
      <w:fldChar w:fldCharType="end"/>
    </w:r>
  </w:p>
  <w:p w14:paraId="339EA267" w14:textId="77777777" w:rsidR="00584A3A" w:rsidRDefault="00584A3A">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EB2F8" w14:textId="77777777" w:rsidR="00584A3A" w:rsidRDefault="00584A3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4F4940" w14:textId="77777777" w:rsidR="00584A3A" w:rsidRDefault="00584A3A">
      <w:r>
        <w:separator/>
      </w:r>
    </w:p>
  </w:footnote>
  <w:footnote w:type="continuationSeparator" w:id="0">
    <w:p w14:paraId="110E82F0" w14:textId="77777777" w:rsidR="00584A3A" w:rsidRDefault="00584A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A242C" w14:textId="77777777" w:rsidR="00584A3A" w:rsidRPr="009D3898" w:rsidRDefault="00584A3A" w:rsidP="002B5561">
    <w:pPr>
      <w:pStyle w:val="Nagwek"/>
      <w:jc w:val="center"/>
      <w:rPr>
        <w:i/>
      </w:rPr>
    </w:pPr>
    <w:r w:rsidRPr="009D3898">
      <w:rPr>
        <w:i/>
      </w:rPr>
      <w:t>Specyfikacja istotnych Warunków Zamówienia</w:t>
    </w:r>
  </w:p>
  <w:p w14:paraId="6C7AB2C7" w14:textId="58B45CDF" w:rsidR="00584A3A" w:rsidRPr="002B5561" w:rsidRDefault="00584A3A" w:rsidP="002B5561">
    <w:pPr>
      <w:pStyle w:val="Nagwek"/>
      <w:jc w:val="center"/>
      <w:rPr>
        <w:i/>
        <w:lang w:val="pl-PL"/>
      </w:rPr>
    </w:pPr>
    <w:r>
      <w:rPr>
        <w:i/>
      </w:rPr>
      <w:t>Znak sprawy PN 2</w:t>
    </w:r>
    <w:r w:rsidRPr="009D3898">
      <w:rPr>
        <w:i/>
      </w:rPr>
      <w:t>/20</w:t>
    </w:r>
    <w:r>
      <w:rPr>
        <w:i/>
        <w:lang w:val="pl-PL"/>
      </w:rPr>
      <w:t>20 (G-272-2/20)</w:t>
    </w:r>
  </w:p>
  <w:p w14:paraId="1ADD2B43" w14:textId="77777777" w:rsidR="00584A3A" w:rsidRDefault="00584A3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CB5D1" w14:textId="77777777" w:rsidR="00584A3A" w:rsidRDefault="00584A3A">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BF257" w14:textId="77777777" w:rsidR="00584A3A" w:rsidRDefault="00584A3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lvlText w:val=""/>
      <w:lvlJc w:val="left"/>
      <w:pPr>
        <w:tabs>
          <w:tab w:val="num" w:pos="432"/>
        </w:tabs>
        <w:ind w:left="432" w:hanging="432"/>
      </w:pPr>
    </w:lvl>
    <w:lvl w:ilvl="1">
      <w:start w:val="1"/>
      <w:numFmt w:val="none"/>
      <w:pStyle w:val="Nagwek2"/>
      <w:lvlText w:val=""/>
      <w:lvlJc w:val="left"/>
      <w:pPr>
        <w:tabs>
          <w:tab w:val="num" w:pos="576"/>
        </w:tabs>
        <w:ind w:left="576" w:hanging="576"/>
      </w:pPr>
    </w:lvl>
    <w:lvl w:ilvl="2">
      <w:start w:val="1"/>
      <w:numFmt w:val="none"/>
      <w:pStyle w:val="Nagwek3"/>
      <w:lvlText w:val=""/>
      <w:lvlJc w:val="left"/>
      <w:pPr>
        <w:tabs>
          <w:tab w:val="num" w:pos="720"/>
        </w:tabs>
        <w:ind w:left="720" w:hanging="720"/>
      </w:pPr>
    </w:lvl>
    <w:lvl w:ilvl="3">
      <w:start w:val="1"/>
      <w:numFmt w:val="none"/>
      <w:pStyle w:val="Nagwek4"/>
      <w:lvlText w:val=""/>
      <w:lvlJc w:val="left"/>
      <w:pPr>
        <w:tabs>
          <w:tab w:val="num" w:pos="864"/>
        </w:tabs>
        <w:ind w:left="864" w:hanging="864"/>
      </w:pPr>
    </w:lvl>
    <w:lvl w:ilvl="4">
      <w:start w:val="1"/>
      <w:numFmt w:val="none"/>
      <w:pStyle w:val="Nagwek5"/>
      <w:lvlText w:val=""/>
      <w:lvlJc w:val="left"/>
      <w:pPr>
        <w:tabs>
          <w:tab w:val="num" w:pos="1008"/>
        </w:tabs>
        <w:ind w:left="1008" w:hanging="1008"/>
      </w:pPr>
    </w:lvl>
    <w:lvl w:ilvl="5">
      <w:start w:val="1"/>
      <w:numFmt w:val="none"/>
      <w:pStyle w:val="Nagwek6"/>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3"/>
    <w:multiLevelType w:val="multilevel"/>
    <w:tmpl w:val="00000003"/>
    <w:name w:val="WW8Num4"/>
    <w:lvl w:ilvl="0">
      <w:start w:val="1"/>
      <w:numFmt w:val="decimal"/>
      <w:lvlText w:val="%1)"/>
      <w:lvlJc w:val="left"/>
      <w:pPr>
        <w:tabs>
          <w:tab w:val="num" w:pos="0"/>
        </w:tabs>
        <w:ind w:left="360" w:hanging="360"/>
      </w:pPr>
      <w:rPr>
        <w:rFonts w:ascii="Arial" w:hAnsi="Arial" w:cs="Arial"/>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00005"/>
    <w:multiLevelType w:val="singleLevel"/>
    <w:tmpl w:val="00000005"/>
    <w:name w:val="WW8Num6"/>
    <w:lvl w:ilvl="0">
      <w:start w:val="13"/>
      <w:numFmt w:val="decimal"/>
      <w:lvlText w:val="%1)"/>
      <w:lvlJc w:val="left"/>
      <w:pPr>
        <w:tabs>
          <w:tab w:val="num" w:pos="0"/>
        </w:tabs>
        <w:ind w:left="786" w:hanging="360"/>
      </w:pPr>
    </w:lvl>
  </w:abstractNum>
  <w:abstractNum w:abstractNumId="3" w15:restartNumberingAfterBreak="0">
    <w:nsid w:val="00000007"/>
    <w:multiLevelType w:val="singleLevel"/>
    <w:tmpl w:val="00000007"/>
    <w:name w:val="WW8Num8"/>
    <w:lvl w:ilvl="0">
      <w:start w:val="1"/>
      <w:numFmt w:val="decimal"/>
      <w:lvlText w:val="%1)"/>
      <w:lvlJc w:val="left"/>
      <w:pPr>
        <w:tabs>
          <w:tab w:val="num" w:pos="0"/>
        </w:tabs>
        <w:ind w:left="720" w:hanging="360"/>
      </w:pPr>
    </w:lvl>
  </w:abstractNum>
  <w:abstractNum w:abstractNumId="4" w15:restartNumberingAfterBreak="0">
    <w:nsid w:val="0000000A"/>
    <w:multiLevelType w:val="singleLevel"/>
    <w:tmpl w:val="0000000A"/>
    <w:name w:val="WW8Num11"/>
    <w:lvl w:ilvl="0">
      <w:start w:val="19"/>
      <w:numFmt w:val="decimal"/>
      <w:lvlText w:val="%1)"/>
      <w:lvlJc w:val="left"/>
      <w:pPr>
        <w:tabs>
          <w:tab w:val="num" w:pos="0"/>
        </w:tabs>
        <w:ind w:left="786" w:hanging="360"/>
      </w:pPr>
    </w:lvl>
  </w:abstractNum>
  <w:abstractNum w:abstractNumId="5" w15:restartNumberingAfterBreak="0">
    <w:nsid w:val="0000000B"/>
    <w:multiLevelType w:val="singleLevel"/>
    <w:tmpl w:val="0000000B"/>
    <w:name w:val="WW8Num12"/>
    <w:lvl w:ilvl="0">
      <w:start w:val="1"/>
      <w:numFmt w:val="lowerLetter"/>
      <w:lvlText w:val="%1)"/>
      <w:lvlJc w:val="left"/>
      <w:pPr>
        <w:tabs>
          <w:tab w:val="num" w:pos="720"/>
        </w:tabs>
        <w:ind w:left="720" w:hanging="360"/>
      </w:pPr>
    </w:lvl>
  </w:abstractNum>
  <w:abstractNum w:abstractNumId="6" w15:restartNumberingAfterBreak="0">
    <w:nsid w:val="0000000D"/>
    <w:multiLevelType w:val="singleLevel"/>
    <w:tmpl w:val="0000000D"/>
    <w:name w:val="WW8Num14"/>
    <w:lvl w:ilvl="0">
      <w:start w:val="1"/>
      <w:numFmt w:val="decimal"/>
      <w:lvlText w:val="%1."/>
      <w:lvlJc w:val="left"/>
      <w:pPr>
        <w:tabs>
          <w:tab w:val="num" w:pos="360"/>
        </w:tabs>
        <w:ind w:left="360" w:hanging="360"/>
      </w:pPr>
    </w:lvl>
  </w:abstractNum>
  <w:abstractNum w:abstractNumId="7" w15:restartNumberingAfterBreak="0">
    <w:nsid w:val="0000000E"/>
    <w:multiLevelType w:val="multilevel"/>
    <w:tmpl w:val="0000000E"/>
    <w:name w:val="WW8Num15"/>
    <w:lvl w:ilvl="0">
      <w:start w:val="1"/>
      <w:numFmt w:val="decimal"/>
      <w:lvlText w:val="%1)"/>
      <w:lvlJc w:val="left"/>
      <w:pPr>
        <w:tabs>
          <w:tab w:val="num" w:pos="720"/>
        </w:tabs>
        <w:ind w:left="720" w:hanging="360"/>
      </w:pPr>
    </w:lvl>
    <w:lvl w:ilvl="1">
      <w:start w:val="9"/>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8" w15:restartNumberingAfterBreak="0">
    <w:nsid w:val="00000010"/>
    <w:multiLevelType w:val="singleLevel"/>
    <w:tmpl w:val="00000010"/>
    <w:name w:val="WW8Num17"/>
    <w:lvl w:ilvl="0">
      <w:start w:val="1"/>
      <w:numFmt w:val="lowerLetter"/>
      <w:lvlText w:val="%1)"/>
      <w:lvlJc w:val="left"/>
      <w:pPr>
        <w:tabs>
          <w:tab w:val="num" w:pos="0"/>
        </w:tabs>
        <w:ind w:left="1800" w:hanging="360"/>
      </w:pPr>
    </w:lvl>
  </w:abstractNum>
  <w:abstractNum w:abstractNumId="9" w15:restartNumberingAfterBreak="0">
    <w:nsid w:val="00000012"/>
    <w:multiLevelType w:val="multilevel"/>
    <w:tmpl w:val="00000012"/>
    <w:name w:val="WW8Num19"/>
    <w:lvl w:ilvl="0">
      <w:start w:val="1"/>
      <w:numFmt w:val="decimal"/>
      <w:lvlText w:val="%1."/>
      <w:lvlJc w:val="left"/>
      <w:pPr>
        <w:tabs>
          <w:tab w:val="num" w:pos="0"/>
        </w:tabs>
        <w:ind w:left="360" w:hanging="360"/>
      </w:pPr>
      <w:rPr>
        <w:rFonts w:ascii="Arial" w:hAnsi="Arial" w:cs="Arial"/>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15:restartNumberingAfterBreak="0">
    <w:nsid w:val="00000013"/>
    <w:multiLevelType w:val="singleLevel"/>
    <w:tmpl w:val="00000013"/>
    <w:name w:val="WW8Num20"/>
    <w:lvl w:ilvl="0">
      <w:start w:val="1"/>
      <w:numFmt w:val="decimal"/>
      <w:lvlText w:val="%1."/>
      <w:lvlJc w:val="left"/>
      <w:pPr>
        <w:tabs>
          <w:tab w:val="num" w:pos="720"/>
        </w:tabs>
        <w:ind w:left="720" w:hanging="360"/>
      </w:pPr>
    </w:lvl>
  </w:abstractNum>
  <w:abstractNum w:abstractNumId="11" w15:restartNumberingAfterBreak="0">
    <w:nsid w:val="00000015"/>
    <w:multiLevelType w:val="singleLevel"/>
    <w:tmpl w:val="00000015"/>
    <w:name w:val="WW8Num22"/>
    <w:lvl w:ilvl="0">
      <w:start w:val="4"/>
      <w:numFmt w:val="decimal"/>
      <w:lvlText w:val="%1."/>
      <w:lvlJc w:val="left"/>
      <w:pPr>
        <w:tabs>
          <w:tab w:val="num" w:pos="0"/>
        </w:tabs>
        <w:ind w:left="720" w:hanging="360"/>
      </w:pPr>
    </w:lvl>
  </w:abstractNum>
  <w:abstractNum w:abstractNumId="12" w15:restartNumberingAfterBreak="0">
    <w:nsid w:val="00000016"/>
    <w:multiLevelType w:val="multilevel"/>
    <w:tmpl w:val="00000016"/>
    <w:name w:val="WW8Num23"/>
    <w:lvl w:ilvl="0">
      <w:start w:val="2"/>
      <w:numFmt w:val="decimal"/>
      <w:lvlText w:val="%1."/>
      <w:lvlJc w:val="left"/>
      <w:pPr>
        <w:tabs>
          <w:tab w:val="num" w:pos="0"/>
        </w:tabs>
        <w:ind w:left="360" w:hanging="360"/>
      </w:pPr>
    </w:lvl>
    <w:lvl w:ilvl="1">
      <w:start w:val="1"/>
      <w:numFmt w:val="decimal"/>
      <w:lvlText w:val="%2)"/>
      <w:lvlJc w:val="left"/>
      <w:pPr>
        <w:tabs>
          <w:tab w:val="num" w:pos="0"/>
        </w:tabs>
        <w:ind w:left="786" w:hanging="360"/>
      </w:pPr>
      <w:rPr>
        <w:b w:val="0"/>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13" w15:restartNumberingAfterBreak="0">
    <w:nsid w:val="0000001A"/>
    <w:multiLevelType w:val="singleLevel"/>
    <w:tmpl w:val="0000001A"/>
    <w:name w:val="WW8Num27"/>
    <w:lvl w:ilvl="0">
      <w:start w:val="1"/>
      <w:numFmt w:val="decimal"/>
      <w:lvlText w:val="%1)"/>
      <w:lvlJc w:val="left"/>
      <w:pPr>
        <w:tabs>
          <w:tab w:val="num" w:pos="0"/>
        </w:tabs>
        <w:ind w:left="786" w:hanging="360"/>
      </w:pPr>
    </w:lvl>
  </w:abstractNum>
  <w:abstractNum w:abstractNumId="14" w15:restartNumberingAfterBreak="0">
    <w:nsid w:val="0000001B"/>
    <w:multiLevelType w:val="singleLevel"/>
    <w:tmpl w:val="0000001B"/>
    <w:name w:val="WW8Num28"/>
    <w:lvl w:ilvl="0">
      <w:start w:val="1"/>
      <w:numFmt w:val="lowerLetter"/>
      <w:lvlText w:val="%1)"/>
      <w:lvlJc w:val="left"/>
      <w:pPr>
        <w:tabs>
          <w:tab w:val="num" w:pos="0"/>
        </w:tabs>
        <w:ind w:left="1440" w:hanging="360"/>
      </w:pPr>
    </w:lvl>
  </w:abstractNum>
  <w:abstractNum w:abstractNumId="15" w15:restartNumberingAfterBreak="0">
    <w:nsid w:val="0000001D"/>
    <w:multiLevelType w:val="multilevel"/>
    <w:tmpl w:val="0000001D"/>
    <w:name w:val="WW8Num30"/>
    <w:lvl w:ilvl="0">
      <w:start w:val="1"/>
      <w:numFmt w:val="decimal"/>
      <w:pStyle w:val="Styl1"/>
      <w:lvlText w:val="%1."/>
      <w:lvlJc w:val="left"/>
      <w:pPr>
        <w:tabs>
          <w:tab w:val="num" w:pos="0"/>
        </w:tabs>
        <w:ind w:left="855" w:hanging="360"/>
      </w:pPr>
      <w:rPr>
        <w:rFonts w:ascii="Arial" w:hAnsi="Arial" w:cs="Arial"/>
      </w:rPr>
    </w:lvl>
    <w:lvl w:ilvl="1">
      <w:start w:val="1"/>
      <w:numFmt w:val="lowerLetter"/>
      <w:lvlText w:val="%2."/>
      <w:lvlJc w:val="left"/>
      <w:pPr>
        <w:tabs>
          <w:tab w:val="num" w:pos="0"/>
        </w:tabs>
        <w:ind w:left="1575" w:hanging="360"/>
      </w:pPr>
    </w:lvl>
    <w:lvl w:ilvl="2">
      <w:start w:val="1"/>
      <w:numFmt w:val="lowerRoman"/>
      <w:lvlText w:val="%3."/>
      <w:lvlJc w:val="right"/>
      <w:pPr>
        <w:tabs>
          <w:tab w:val="num" w:pos="0"/>
        </w:tabs>
        <w:ind w:left="2295" w:hanging="180"/>
      </w:pPr>
    </w:lvl>
    <w:lvl w:ilvl="3">
      <w:start w:val="1"/>
      <w:numFmt w:val="decimal"/>
      <w:lvlText w:val="%4."/>
      <w:lvlJc w:val="left"/>
      <w:pPr>
        <w:tabs>
          <w:tab w:val="num" w:pos="0"/>
        </w:tabs>
        <w:ind w:left="3015" w:hanging="360"/>
      </w:pPr>
    </w:lvl>
    <w:lvl w:ilvl="4">
      <w:start w:val="1"/>
      <w:numFmt w:val="lowerLetter"/>
      <w:lvlText w:val="%5."/>
      <w:lvlJc w:val="left"/>
      <w:pPr>
        <w:tabs>
          <w:tab w:val="num" w:pos="0"/>
        </w:tabs>
        <w:ind w:left="3735" w:hanging="360"/>
      </w:pPr>
    </w:lvl>
    <w:lvl w:ilvl="5">
      <w:start w:val="1"/>
      <w:numFmt w:val="lowerRoman"/>
      <w:lvlText w:val="%6."/>
      <w:lvlJc w:val="right"/>
      <w:pPr>
        <w:tabs>
          <w:tab w:val="num" w:pos="0"/>
        </w:tabs>
        <w:ind w:left="4455" w:hanging="180"/>
      </w:pPr>
    </w:lvl>
    <w:lvl w:ilvl="6">
      <w:start w:val="1"/>
      <w:numFmt w:val="decimal"/>
      <w:lvlText w:val="%7."/>
      <w:lvlJc w:val="left"/>
      <w:pPr>
        <w:tabs>
          <w:tab w:val="num" w:pos="0"/>
        </w:tabs>
        <w:ind w:left="5175" w:hanging="360"/>
      </w:pPr>
    </w:lvl>
    <w:lvl w:ilvl="7">
      <w:start w:val="1"/>
      <w:numFmt w:val="lowerLetter"/>
      <w:lvlText w:val="%8."/>
      <w:lvlJc w:val="left"/>
      <w:pPr>
        <w:tabs>
          <w:tab w:val="num" w:pos="0"/>
        </w:tabs>
        <w:ind w:left="5895" w:hanging="360"/>
      </w:pPr>
    </w:lvl>
    <w:lvl w:ilvl="8">
      <w:start w:val="1"/>
      <w:numFmt w:val="lowerRoman"/>
      <w:lvlText w:val="%9."/>
      <w:lvlJc w:val="right"/>
      <w:pPr>
        <w:tabs>
          <w:tab w:val="num" w:pos="0"/>
        </w:tabs>
        <w:ind w:left="6615" w:hanging="180"/>
      </w:pPr>
    </w:lvl>
  </w:abstractNum>
  <w:abstractNum w:abstractNumId="16" w15:restartNumberingAfterBreak="0">
    <w:nsid w:val="00000021"/>
    <w:multiLevelType w:val="singleLevel"/>
    <w:tmpl w:val="00000021"/>
    <w:name w:val="WW8Num34"/>
    <w:lvl w:ilvl="0">
      <w:start w:val="1"/>
      <w:numFmt w:val="decimal"/>
      <w:lvlText w:val="%1."/>
      <w:lvlJc w:val="left"/>
      <w:pPr>
        <w:tabs>
          <w:tab w:val="num" w:pos="720"/>
        </w:tabs>
        <w:ind w:left="720" w:hanging="360"/>
      </w:pPr>
    </w:lvl>
  </w:abstractNum>
  <w:abstractNum w:abstractNumId="17" w15:restartNumberingAfterBreak="0">
    <w:nsid w:val="00000022"/>
    <w:multiLevelType w:val="singleLevel"/>
    <w:tmpl w:val="00000022"/>
    <w:name w:val="WW8Num35"/>
    <w:lvl w:ilvl="0">
      <w:start w:val="1"/>
      <w:numFmt w:val="decimal"/>
      <w:lvlText w:val="%1."/>
      <w:lvlJc w:val="left"/>
      <w:pPr>
        <w:tabs>
          <w:tab w:val="num" w:pos="720"/>
        </w:tabs>
        <w:ind w:left="720" w:hanging="360"/>
      </w:pPr>
    </w:lvl>
  </w:abstractNum>
  <w:abstractNum w:abstractNumId="18" w15:restartNumberingAfterBreak="0">
    <w:nsid w:val="00000024"/>
    <w:multiLevelType w:val="singleLevel"/>
    <w:tmpl w:val="00000024"/>
    <w:name w:val="WW8Num37"/>
    <w:lvl w:ilvl="0">
      <w:start w:val="15"/>
      <w:numFmt w:val="decimal"/>
      <w:lvlText w:val="%1)"/>
      <w:lvlJc w:val="left"/>
      <w:pPr>
        <w:tabs>
          <w:tab w:val="num" w:pos="0"/>
        </w:tabs>
        <w:ind w:left="786" w:hanging="360"/>
      </w:pPr>
    </w:lvl>
  </w:abstractNum>
  <w:abstractNum w:abstractNumId="19" w15:restartNumberingAfterBreak="0">
    <w:nsid w:val="00000025"/>
    <w:multiLevelType w:val="singleLevel"/>
    <w:tmpl w:val="00000025"/>
    <w:name w:val="WW8Num38"/>
    <w:lvl w:ilvl="0">
      <w:start w:val="1"/>
      <w:numFmt w:val="decimal"/>
      <w:lvlText w:val="%1."/>
      <w:lvlJc w:val="left"/>
      <w:pPr>
        <w:tabs>
          <w:tab w:val="num" w:pos="720"/>
        </w:tabs>
        <w:ind w:left="720" w:hanging="360"/>
      </w:pPr>
    </w:lvl>
  </w:abstractNum>
  <w:abstractNum w:abstractNumId="20" w15:restartNumberingAfterBreak="0">
    <w:nsid w:val="00000026"/>
    <w:multiLevelType w:val="singleLevel"/>
    <w:tmpl w:val="00000026"/>
    <w:name w:val="WW8Num39"/>
    <w:lvl w:ilvl="0">
      <w:start w:val="14"/>
      <w:numFmt w:val="decimal"/>
      <w:lvlText w:val="%1)"/>
      <w:lvlJc w:val="left"/>
      <w:pPr>
        <w:tabs>
          <w:tab w:val="num" w:pos="0"/>
        </w:tabs>
        <w:ind w:left="928" w:hanging="360"/>
      </w:pPr>
    </w:lvl>
  </w:abstractNum>
  <w:abstractNum w:abstractNumId="21" w15:restartNumberingAfterBreak="0">
    <w:nsid w:val="00000027"/>
    <w:multiLevelType w:val="singleLevel"/>
    <w:tmpl w:val="00000027"/>
    <w:name w:val="WW8Num40"/>
    <w:lvl w:ilvl="0">
      <w:start w:val="1"/>
      <w:numFmt w:val="decimal"/>
      <w:lvlText w:val="%1."/>
      <w:lvlJc w:val="left"/>
      <w:pPr>
        <w:tabs>
          <w:tab w:val="num" w:pos="360"/>
        </w:tabs>
        <w:ind w:left="360" w:hanging="360"/>
      </w:pPr>
    </w:lvl>
  </w:abstractNum>
  <w:abstractNum w:abstractNumId="22" w15:restartNumberingAfterBreak="0">
    <w:nsid w:val="00000029"/>
    <w:multiLevelType w:val="singleLevel"/>
    <w:tmpl w:val="00000029"/>
    <w:name w:val="WW8Num42"/>
    <w:lvl w:ilvl="0">
      <w:start w:val="1"/>
      <w:numFmt w:val="decimal"/>
      <w:lvlText w:val="%1."/>
      <w:lvlJc w:val="left"/>
      <w:pPr>
        <w:tabs>
          <w:tab w:val="num" w:pos="720"/>
        </w:tabs>
        <w:ind w:left="720" w:hanging="360"/>
      </w:pPr>
    </w:lvl>
  </w:abstractNum>
  <w:abstractNum w:abstractNumId="23" w15:restartNumberingAfterBreak="0">
    <w:nsid w:val="0000002B"/>
    <w:multiLevelType w:val="singleLevel"/>
    <w:tmpl w:val="0000002B"/>
    <w:name w:val="WW8Num44"/>
    <w:lvl w:ilvl="0">
      <w:start w:val="1"/>
      <w:numFmt w:val="decimal"/>
      <w:lvlText w:val="%1."/>
      <w:lvlJc w:val="left"/>
      <w:pPr>
        <w:tabs>
          <w:tab w:val="num" w:pos="720"/>
        </w:tabs>
        <w:ind w:left="720" w:hanging="360"/>
      </w:pPr>
    </w:lvl>
  </w:abstractNum>
  <w:abstractNum w:abstractNumId="24" w15:restartNumberingAfterBreak="0">
    <w:nsid w:val="0000002E"/>
    <w:multiLevelType w:val="singleLevel"/>
    <w:tmpl w:val="0000002E"/>
    <w:name w:val="WW8Num47"/>
    <w:lvl w:ilvl="0">
      <w:start w:val="1"/>
      <w:numFmt w:val="decimal"/>
      <w:lvlText w:val="%1."/>
      <w:lvlJc w:val="left"/>
      <w:pPr>
        <w:tabs>
          <w:tab w:val="num" w:pos="720"/>
        </w:tabs>
        <w:ind w:left="720" w:hanging="360"/>
      </w:pPr>
    </w:lvl>
  </w:abstractNum>
  <w:abstractNum w:abstractNumId="25" w15:restartNumberingAfterBreak="0">
    <w:nsid w:val="0000002F"/>
    <w:multiLevelType w:val="singleLevel"/>
    <w:tmpl w:val="0000002F"/>
    <w:name w:val="WW8Num48"/>
    <w:lvl w:ilvl="0">
      <w:start w:val="17"/>
      <w:numFmt w:val="decimal"/>
      <w:lvlText w:val="%1)"/>
      <w:lvlJc w:val="left"/>
      <w:pPr>
        <w:tabs>
          <w:tab w:val="num" w:pos="0"/>
        </w:tabs>
        <w:ind w:left="786" w:hanging="360"/>
      </w:pPr>
    </w:lvl>
  </w:abstractNum>
  <w:abstractNum w:abstractNumId="26" w15:restartNumberingAfterBreak="0">
    <w:nsid w:val="00000031"/>
    <w:multiLevelType w:val="singleLevel"/>
    <w:tmpl w:val="00000031"/>
    <w:name w:val="WW8Num50"/>
    <w:lvl w:ilvl="0">
      <w:start w:val="1"/>
      <w:numFmt w:val="decimal"/>
      <w:lvlText w:val="%1."/>
      <w:lvlJc w:val="left"/>
      <w:pPr>
        <w:tabs>
          <w:tab w:val="num" w:pos="360"/>
        </w:tabs>
        <w:ind w:left="360" w:hanging="360"/>
      </w:pPr>
    </w:lvl>
  </w:abstractNum>
  <w:abstractNum w:abstractNumId="27" w15:restartNumberingAfterBreak="0">
    <w:nsid w:val="00000033"/>
    <w:multiLevelType w:val="multilevel"/>
    <w:tmpl w:val="00000033"/>
    <w:name w:val="WW8Num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0000034"/>
    <w:multiLevelType w:val="singleLevel"/>
    <w:tmpl w:val="00000034"/>
    <w:name w:val="WW8Num53"/>
    <w:lvl w:ilvl="0">
      <w:start w:val="1"/>
      <w:numFmt w:val="lowerLetter"/>
      <w:lvlText w:val="%1)"/>
      <w:lvlJc w:val="left"/>
      <w:pPr>
        <w:tabs>
          <w:tab w:val="num" w:pos="0"/>
        </w:tabs>
        <w:ind w:left="1080" w:hanging="360"/>
      </w:pPr>
    </w:lvl>
  </w:abstractNum>
  <w:abstractNum w:abstractNumId="29" w15:restartNumberingAfterBreak="0">
    <w:nsid w:val="00000037"/>
    <w:multiLevelType w:val="singleLevel"/>
    <w:tmpl w:val="00000037"/>
    <w:name w:val="WW8Num56"/>
    <w:lvl w:ilvl="0">
      <w:start w:val="1"/>
      <w:numFmt w:val="decimal"/>
      <w:lvlText w:val="%1."/>
      <w:lvlJc w:val="left"/>
      <w:pPr>
        <w:tabs>
          <w:tab w:val="num" w:pos="360"/>
        </w:tabs>
        <w:ind w:left="360" w:hanging="360"/>
      </w:pPr>
    </w:lvl>
  </w:abstractNum>
  <w:abstractNum w:abstractNumId="30" w15:restartNumberingAfterBreak="0">
    <w:nsid w:val="0000003B"/>
    <w:multiLevelType w:val="multilevel"/>
    <w:tmpl w:val="0000003B"/>
    <w:lvl w:ilvl="0">
      <w:start w:val="1"/>
      <w:numFmt w:val="decimal"/>
      <w:lvlText w:val="%1."/>
      <w:lvlJc w:val="left"/>
      <w:pPr>
        <w:tabs>
          <w:tab w:val="num" w:pos="0"/>
        </w:tabs>
        <w:ind w:left="360" w:hanging="360"/>
      </w:pPr>
      <w:rPr>
        <w:b w:val="0"/>
        <w:i w:val="0"/>
        <w:color w:val="auto"/>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1" w15:restartNumberingAfterBreak="0">
    <w:nsid w:val="0000003C"/>
    <w:multiLevelType w:val="multilevel"/>
    <w:tmpl w:val="0000003C"/>
    <w:lvl w:ilvl="0">
      <w:start w:val="1"/>
      <w:numFmt w:val="decimal"/>
      <w:lvlText w:val="%1."/>
      <w:lvlJc w:val="left"/>
      <w:pPr>
        <w:tabs>
          <w:tab w:val="num" w:pos="0"/>
        </w:tabs>
        <w:ind w:left="360" w:hanging="360"/>
      </w:pPr>
      <w:rPr>
        <w:b w:val="0"/>
        <w:i w:val="0"/>
        <w:color w:val="auto"/>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2" w15:restartNumberingAfterBreak="0">
    <w:nsid w:val="0000003D"/>
    <w:multiLevelType w:val="multilevel"/>
    <w:tmpl w:val="0000003D"/>
    <w:lvl w:ilvl="0">
      <w:start w:val="1"/>
      <w:numFmt w:val="decimal"/>
      <w:lvlText w:val="%1)"/>
      <w:lvlJc w:val="left"/>
      <w:pPr>
        <w:tabs>
          <w:tab w:val="num" w:pos="0"/>
        </w:tabs>
        <w:ind w:left="720" w:hanging="360"/>
      </w:pPr>
      <w:rPr>
        <w:rFonts w:ascii="Arial" w:eastAsia="Times New Roman" w:hAnsi="Arial" w:cs="Calibr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3E"/>
    <w:multiLevelType w:val="multilevel"/>
    <w:tmpl w:val="0000003E"/>
    <w:lvl w:ilvl="0">
      <w:start w:val="1"/>
      <w:numFmt w:val="decimal"/>
      <w:lvlText w:val="%1)"/>
      <w:lvlJc w:val="left"/>
      <w:pPr>
        <w:tabs>
          <w:tab w:val="num" w:pos="0"/>
        </w:tabs>
        <w:ind w:left="720" w:hanging="360"/>
      </w:pPr>
      <w:rPr>
        <w:rFonts w:ascii="Arial" w:eastAsia="Times New Roman" w:hAnsi="Arial" w:cs="Calibr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3F"/>
    <w:multiLevelType w:val="multilevel"/>
    <w:tmpl w:val="0000003F"/>
    <w:lvl w:ilvl="0">
      <w:start w:val="1"/>
      <w:numFmt w:val="decimal"/>
      <w:lvlText w:val="%1."/>
      <w:lvlJc w:val="left"/>
      <w:pPr>
        <w:tabs>
          <w:tab w:val="num" w:pos="0"/>
        </w:tabs>
        <w:ind w:left="360" w:hanging="360"/>
      </w:pPr>
      <w:rPr>
        <w:b w:val="0"/>
        <w:i w:val="0"/>
        <w:color w:val="auto"/>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5" w15:restartNumberingAfterBreak="0">
    <w:nsid w:val="00000040"/>
    <w:multiLevelType w:val="multilevel"/>
    <w:tmpl w:val="00000040"/>
    <w:lvl w:ilvl="0">
      <w:start w:val="1"/>
      <w:numFmt w:val="decimal"/>
      <w:lvlText w:val="%1)"/>
      <w:lvlJc w:val="left"/>
      <w:pPr>
        <w:tabs>
          <w:tab w:val="num" w:pos="0"/>
        </w:tabs>
        <w:ind w:left="720" w:hanging="360"/>
      </w:pPr>
      <w:rPr>
        <w:rFonts w:ascii="Arial" w:eastAsia="Times New Roman" w:hAnsi="Arial" w:cs="Calibr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00000041"/>
    <w:multiLevelType w:val="multilevel"/>
    <w:tmpl w:val="00000041"/>
    <w:lvl w:ilvl="0">
      <w:start w:val="1"/>
      <w:numFmt w:val="decimal"/>
      <w:lvlText w:val="%1."/>
      <w:lvlJc w:val="left"/>
      <w:pPr>
        <w:tabs>
          <w:tab w:val="num" w:pos="0"/>
        </w:tabs>
        <w:ind w:left="360" w:hanging="360"/>
      </w:pPr>
      <w:rPr>
        <w:b w:val="0"/>
        <w:i w:val="0"/>
        <w:color w:val="auto"/>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7" w15:restartNumberingAfterBreak="0">
    <w:nsid w:val="00000042"/>
    <w:multiLevelType w:val="multilevel"/>
    <w:tmpl w:val="00000042"/>
    <w:lvl w:ilvl="0">
      <w:start w:val="1"/>
      <w:numFmt w:val="decimal"/>
      <w:lvlText w:val="%1."/>
      <w:lvlJc w:val="left"/>
      <w:pPr>
        <w:tabs>
          <w:tab w:val="num" w:pos="0"/>
        </w:tabs>
        <w:ind w:left="360" w:hanging="360"/>
      </w:pPr>
      <w:rPr>
        <w:b w:val="0"/>
        <w:i w:val="0"/>
        <w:color w:val="auto"/>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8" w15:restartNumberingAfterBreak="0">
    <w:nsid w:val="00000043"/>
    <w:multiLevelType w:val="multilevel"/>
    <w:tmpl w:val="00000043"/>
    <w:lvl w:ilvl="0">
      <w:start w:val="1"/>
      <w:numFmt w:val="decimal"/>
      <w:lvlText w:val="%1."/>
      <w:lvlJc w:val="left"/>
      <w:pPr>
        <w:tabs>
          <w:tab w:val="num" w:pos="0"/>
        </w:tabs>
        <w:ind w:left="360" w:hanging="360"/>
      </w:pPr>
      <w:rPr>
        <w:b w:val="0"/>
        <w:i w:val="0"/>
        <w:color w:val="auto"/>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9" w15:restartNumberingAfterBreak="0">
    <w:nsid w:val="00000044"/>
    <w:multiLevelType w:val="multilevel"/>
    <w:tmpl w:val="00000044"/>
    <w:lvl w:ilvl="0">
      <w:start w:val="1"/>
      <w:numFmt w:val="decimal"/>
      <w:lvlText w:val="%1."/>
      <w:lvlJc w:val="left"/>
      <w:pPr>
        <w:tabs>
          <w:tab w:val="num" w:pos="0"/>
        </w:tabs>
        <w:ind w:left="360" w:hanging="360"/>
      </w:pPr>
      <w:rPr>
        <w:b w:val="0"/>
        <w:i w:val="0"/>
        <w:color w:val="auto"/>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0" w15:restartNumberingAfterBreak="0">
    <w:nsid w:val="00000045"/>
    <w:multiLevelType w:val="multilevel"/>
    <w:tmpl w:val="00000045"/>
    <w:lvl w:ilvl="0">
      <w:start w:val="1"/>
      <w:numFmt w:val="decimal"/>
      <w:lvlText w:val="%1)"/>
      <w:lvlJc w:val="left"/>
      <w:pPr>
        <w:tabs>
          <w:tab w:val="num" w:pos="0"/>
        </w:tabs>
        <w:ind w:left="720" w:hanging="360"/>
      </w:pPr>
      <w:rPr>
        <w:rFonts w:ascii="Arial" w:eastAsia="Times New Roman" w:hAnsi="Arial" w:cs="Calibr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00000046"/>
    <w:multiLevelType w:val="multilevel"/>
    <w:tmpl w:val="00000046"/>
    <w:lvl w:ilvl="0">
      <w:start w:val="1"/>
      <w:numFmt w:val="decimal"/>
      <w:lvlText w:val="%1."/>
      <w:lvlJc w:val="left"/>
      <w:pPr>
        <w:tabs>
          <w:tab w:val="num" w:pos="0"/>
        </w:tabs>
        <w:ind w:left="360" w:hanging="360"/>
      </w:pPr>
      <w:rPr>
        <w:b w:val="0"/>
        <w:i w:val="0"/>
        <w:color w:val="auto"/>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2" w15:restartNumberingAfterBreak="0">
    <w:nsid w:val="00000048"/>
    <w:multiLevelType w:val="multilevel"/>
    <w:tmpl w:val="00000048"/>
    <w:lvl w:ilvl="0">
      <w:start w:val="1"/>
      <w:numFmt w:val="decimal"/>
      <w:lvlText w:val="%1)"/>
      <w:lvlJc w:val="left"/>
      <w:pPr>
        <w:tabs>
          <w:tab w:val="num" w:pos="0"/>
        </w:tabs>
        <w:ind w:left="720" w:hanging="360"/>
      </w:pPr>
      <w:rPr>
        <w:rFonts w:ascii="Arial" w:eastAsia="Times New Roman" w:hAnsi="Arial" w:cs="Calibr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03575036"/>
    <w:multiLevelType w:val="hybridMultilevel"/>
    <w:tmpl w:val="F7D8DD74"/>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055830E9"/>
    <w:multiLevelType w:val="hybridMultilevel"/>
    <w:tmpl w:val="466275AE"/>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07295914"/>
    <w:multiLevelType w:val="hybridMultilevel"/>
    <w:tmpl w:val="0C906600"/>
    <w:lvl w:ilvl="0" w:tplc="8758DC3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15:restartNumberingAfterBreak="0">
    <w:nsid w:val="099E1D29"/>
    <w:multiLevelType w:val="hybridMultilevel"/>
    <w:tmpl w:val="C0E6B16E"/>
    <w:lvl w:ilvl="0" w:tplc="3EEE83C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0BFB5A4B"/>
    <w:multiLevelType w:val="multilevel"/>
    <w:tmpl w:val="31865E16"/>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8" w15:restartNumberingAfterBreak="0">
    <w:nsid w:val="0F9902C3"/>
    <w:multiLevelType w:val="multilevel"/>
    <w:tmpl w:val="6A20DCA2"/>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9" w15:restartNumberingAfterBreak="0">
    <w:nsid w:val="10B0540F"/>
    <w:multiLevelType w:val="hybridMultilevel"/>
    <w:tmpl w:val="F81E2FBE"/>
    <w:lvl w:ilvl="0" w:tplc="92F2C27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0" w15:restartNumberingAfterBreak="0">
    <w:nsid w:val="11DE1B21"/>
    <w:multiLevelType w:val="hybridMultilevel"/>
    <w:tmpl w:val="D5B640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40B0B74"/>
    <w:multiLevelType w:val="hybridMultilevel"/>
    <w:tmpl w:val="FB2200E4"/>
    <w:lvl w:ilvl="0" w:tplc="C9984A2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85A635D"/>
    <w:multiLevelType w:val="hybridMultilevel"/>
    <w:tmpl w:val="A70021EE"/>
    <w:lvl w:ilvl="0" w:tplc="A35EC85A">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3" w15:restartNumberingAfterBreak="0">
    <w:nsid w:val="19B4366B"/>
    <w:multiLevelType w:val="multilevel"/>
    <w:tmpl w:val="6A20DCA2"/>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54" w15:restartNumberingAfterBreak="0">
    <w:nsid w:val="1CAB0D71"/>
    <w:multiLevelType w:val="hybridMultilevel"/>
    <w:tmpl w:val="D1844874"/>
    <w:lvl w:ilvl="0" w:tplc="0000003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EC636DF"/>
    <w:multiLevelType w:val="multilevel"/>
    <w:tmpl w:val="C7E8B926"/>
    <w:lvl w:ilvl="0">
      <w:start w:val="1"/>
      <w:numFmt w:val="decimal"/>
      <w:lvlText w:val="%1."/>
      <w:lvlJc w:val="left"/>
      <w:pPr>
        <w:tabs>
          <w:tab w:val="num" w:pos="720"/>
        </w:tabs>
        <w:ind w:left="720" w:hanging="36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226F3F41"/>
    <w:multiLevelType w:val="hybridMultilevel"/>
    <w:tmpl w:val="DECCE598"/>
    <w:lvl w:ilvl="0" w:tplc="E936436C">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28B60FA"/>
    <w:multiLevelType w:val="hybridMultilevel"/>
    <w:tmpl w:val="31144412"/>
    <w:lvl w:ilvl="0" w:tplc="0415000F">
      <w:start w:val="1"/>
      <w:numFmt w:val="decimal"/>
      <w:lvlText w:val="%1."/>
      <w:lvlJc w:val="left"/>
      <w:pPr>
        <w:ind w:left="720" w:hanging="360"/>
      </w:pPr>
    </w:lvl>
    <w:lvl w:ilvl="1" w:tplc="F4A62670">
      <w:start w:val="1"/>
      <w:numFmt w:val="decimal"/>
      <w:lvlText w:val="%2."/>
      <w:lvlJc w:val="left"/>
      <w:pPr>
        <w:ind w:left="1440" w:hanging="360"/>
      </w:pPr>
      <w:rPr>
        <w:rFonts w:ascii="Times New Roman" w:eastAsia="Calibri" w:hAnsi="Times New Roman" w:cs="Calibri"/>
      </w:rPr>
    </w:lvl>
    <w:lvl w:ilvl="2" w:tplc="B7C6D0A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C085D36"/>
    <w:multiLevelType w:val="hybridMultilevel"/>
    <w:tmpl w:val="7A22CF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2C51593A"/>
    <w:multiLevelType w:val="hybridMultilevel"/>
    <w:tmpl w:val="8E2230D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304D3613"/>
    <w:multiLevelType w:val="hybridMultilevel"/>
    <w:tmpl w:val="D9CCFD22"/>
    <w:lvl w:ilvl="0" w:tplc="0415000F">
      <w:start w:val="1"/>
      <w:numFmt w:val="decimal"/>
      <w:lvlText w:val="%1."/>
      <w:lvlJc w:val="left"/>
      <w:pPr>
        <w:tabs>
          <w:tab w:val="num" w:pos="720"/>
        </w:tabs>
        <w:ind w:left="720" w:hanging="360"/>
      </w:pPr>
      <w:rPr>
        <w:rFonts w:hint="default"/>
      </w:rPr>
    </w:lvl>
    <w:lvl w:ilvl="1" w:tplc="BA4A575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35C7643C"/>
    <w:multiLevelType w:val="hybridMultilevel"/>
    <w:tmpl w:val="6BB682E4"/>
    <w:lvl w:ilvl="0" w:tplc="46BE5E3A">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2" w15:restartNumberingAfterBreak="0">
    <w:nsid w:val="37916E38"/>
    <w:multiLevelType w:val="hybridMultilevel"/>
    <w:tmpl w:val="7DCA49DC"/>
    <w:lvl w:ilvl="0" w:tplc="BA468A34">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3" w15:restartNumberingAfterBreak="0">
    <w:nsid w:val="39D13788"/>
    <w:multiLevelType w:val="multilevel"/>
    <w:tmpl w:val="6A20DCA2"/>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64" w15:restartNumberingAfterBreak="0">
    <w:nsid w:val="3E5E5DE7"/>
    <w:multiLevelType w:val="hybridMultilevel"/>
    <w:tmpl w:val="D1844874"/>
    <w:lvl w:ilvl="0" w:tplc="0000003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F7476F4"/>
    <w:multiLevelType w:val="hybridMultilevel"/>
    <w:tmpl w:val="0F0A46BE"/>
    <w:lvl w:ilvl="0" w:tplc="762C1A4C">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4D31D84"/>
    <w:multiLevelType w:val="multilevel"/>
    <w:tmpl w:val="31865E16"/>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67" w15:restartNumberingAfterBreak="0">
    <w:nsid w:val="45E05BDF"/>
    <w:multiLevelType w:val="hybridMultilevel"/>
    <w:tmpl w:val="85BE52BC"/>
    <w:lvl w:ilvl="0" w:tplc="5B182FA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8" w15:restartNumberingAfterBreak="0">
    <w:nsid w:val="481D3AF3"/>
    <w:multiLevelType w:val="hybridMultilevel"/>
    <w:tmpl w:val="B6E86864"/>
    <w:lvl w:ilvl="0" w:tplc="426A687C">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9" w15:restartNumberingAfterBreak="0">
    <w:nsid w:val="482A2685"/>
    <w:multiLevelType w:val="hybridMultilevel"/>
    <w:tmpl w:val="817CDDEC"/>
    <w:lvl w:ilvl="0" w:tplc="F76ECA4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0" w15:restartNumberingAfterBreak="0">
    <w:nsid w:val="4B2D4E5C"/>
    <w:multiLevelType w:val="hybridMultilevel"/>
    <w:tmpl w:val="CA2C805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4CA3459C"/>
    <w:multiLevelType w:val="hybridMultilevel"/>
    <w:tmpl w:val="1400C23C"/>
    <w:lvl w:ilvl="0" w:tplc="0018E648">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2" w15:restartNumberingAfterBreak="0">
    <w:nsid w:val="55513C3E"/>
    <w:multiLevelType w:val="multilevel"/>
    <w:tmpl w:val="B860F49E"/>
    <w:lvl w:ilvl="0">
      <w:start w:val="1"/>
      <w:numFmt w:val="lowerLetter"/>
      <w:lvlText w:val="%1)"/>
      <w:lvlJc w:val="left"/>
      <w:pPr>
        <w:tabs>
          <w:tab w:val="num" w:pos="0"/>
        </w:tabs>
        <w:ind w:left="720" w:hanging="360"/>
      </w:pPr>
      <w:rPr>
        <w:rFonts w:eastAsia="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3" w15:restartNumberingAfterBreak="0">
    <w:nsid w:val="5B0A6246"/>
    <w:multiLevelType w:val="hybridMultilevel"/>
    <w:tmpl w:val="BC34CC08"/>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74" w15:restartNumberingAfterBreak="0">
    <w:nsid w:val="5ED2584E"/>
    <w:multiLevelType w:val="hybridMultilevel"/>
    <w:tmpl w:val="58367BBE"/>
    <w:lvl w:ilvl="0" w:tplc="6882DAE0">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5" w15:restartNumberingAfterBreak="0">
    <w:nsid w:val="628E4071"/>
    <w:multiLevelType w:val="hybridMultilevel"/>
    <w:tmpl w:val="8C229BAE"/>
    <w:lvl w:ilvl="0" w:tplc="82382152">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6" w15:restartNumberingAfterBreak="0">
    <w:nsid w:val="6DBC0456"/>
    <w:multiLevelType w:val="hybridMultilevel"/>
    <w:tmpl w:val="670A5982"/>
    <w:lvl w:ilvl="0" w:tplc="36EC63C2">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7" w15:restartNumberingAfterBreak="0">
    <w:nsid w:val="6EAB73A4"/>
    <w:multiLevelType w:val="singleLevel"/>
    <w:tmpl w:val="00000031"/>
    <w:lvl w:ilvl="0">
      <w:start w:val="1"/>
      <w:numFmt w:val="decimal"/>
      <w:lvlText w:val="%1."/>
      <w:lvlJc w:val="left"/>
      <w:pPr>
        <w:tabs>
          <w:tab w:val="num" w:pos="360"/>
        </w:tabs>
        <w:ind w:left="360" w:hanging="360"/>
      </w:pPr>
    </w:lvl>
  </w:abstractNum>
  <w:abstractNum w:abstractNumId="78" w15:restartNumberingAfterBreak="0">
    <w:nsid w:val="77C04C9A"/>
    <w:multiLevelType w:val="hybridMultilevel"/>
    <w:tmpl w:val="306C1B18"/>
    <w:lvl w:ilvl="0" w:tplc="03D2CBAC">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9" w15:restartNumberingAfterBreak="0">
    <w:nsid w:val="7A8057A9"/>
    <w:multiLevelType w:val="multilevel"/>
    <w:tmpl w:val="8874719C"/>
    <w:styleLink w:val="WWNum1"/>
    <w:lvl w:ilvl="0">
      <w:start w:val="1"/>
      <w:numFmt w:val="lowerLetter"/>
      <w:lvlText w:val="%1)"/>
      <w:lvlJc w:val="left"/>
      <w:pPr>
        <w:ind w:left="360" w:hanging="360"/>
      </w:pPr>
    </w:lvl>
    <w:lvl w:ilvl="1">
      <w:start w:val="1"/>
      <w:numFmt w:val="lowerLetter"/>
      <w:lvlText w:val="%2."/>
      <w:lvlJc w:val="left"/>
      <w:pPr>
        <w:ind w:left="2856" w:hanging="360"/>
      </w:pPr>
    </w:lvl>
    <w:lvl w:ilvl="2">
      <w:start w:val="1"/>
      <w:numFmt w:val="lowerRoman"/>
      <w:lvlText w:val="%1.%2.%3."/>
      <w:lvlJc w:val="right"/>
      <w:pPr>
        <w:ind w:left="3576" w:hanging="180"/>
      </w:pPr>
    </w:lvl>
    <w:lvl w:ilvl="3">
      <w:start w:val="1"/>
      <w:numFmt w:val="decimal"/>
      <w:lvlText w:val="%1.%2.%3.%4."/>
      <w:lvlJc w:val="left"/>
      <w:pPr>
        <w:ind w:left="4296" w:hanging="360"/>
      </w:pPr>
    </w:lvl>
    <w:lvl w:ilvl="4">
      <w:start w:val="1"/>
      <w:numFmt w:val="lowerLetter"/>
      <w:lvlText w:val="%1.%2.%3.%4.%5."/>
      <w:lvlJc w:val="left"/>
      <w:pPr>
        <w:ind w:left="5016" w:hanging="360"/>
      </w:pPr>
    </w:lvl>
    <w:lvl w:ilvl="5">
      <w:start w:val="1"/>
      <w:numFmt w:val="lowerRoman"/>
      <w:lvlText w:val="%1.%2.%3.%4.%5.%6."/>
      <w:lvlJc w:val="right"/>
      <w:pPr>
        <w:ind w:left="5736" w:hanging="180"/>
      </w:pPr>
    </w:lvl>
    <w:lvl w:ilvl="6">
      <w:start w:val="1"/>
      <w:numFmt w:val="decimal"/>
      <w:lvlText w:val="%1.%2.%3.%4.%5.%6.%7."/>
      <w:lvlJc w:val="left"/>
      <w:pPr>
        <w:ind w:left="6456" w:hanging="360"/>
      </w:pPr>
    </w:lvl>
    <w:lvl w:ilvl="7">
      <w:start w:val="1"/>
      <w:numFmt w:val="lowerLetter"/>
      <w:lvlText w:val="%1.%2.%3.%4.%5.%6.%7.%8."/>
      <w:lvlJc w:val="left"/>
      <w:pPr>
        <w:ind w:left="7176" w:hanging="360"/>
      </w:pPr>
    </w:lvl>
    <w:lvl w:ilvl="8">
      <w:start w:val="1"/>
      <w:numFmt w:val="lowerRoman"/>
      <w:lvlText w:val="%1.%2.%3.%4.%5.%6.%7.%8.%9."/>
      <w:lvlJc w:val="right"/>
      <w:pPr>
        <w:ind w:left="7896" w:hanging="180"/>
      </w:pPr>
    </w:lvl>
  </w:abstractNum>
  <w:num w:numId="1">
    <w:abstractNumId w:val="0"/>
  </w:num>
  <w:num w:numId="2">
    <w:abstractNumId w:val="1"/>
  </w:num>
  <w:num w:numId="3">
    <w:abstractNumId w:val="2"/>
  </w:num>
  <w:num w:numId="4">
    <w:abstractNumId w:val="4"/>
  </w:num>
  <w:num w:numId="5">
    <w:abstractNumId w:val="7"/>
  </w:num>
  <w:num w:numId="6">
    <w:abstractNumId w:val="8"/>
  </w:num>
  <w:num w:numId="7">
    <w:abstractNumId w:val="9"/>
  </w:num>
  <w:num w:numId="8">
    <w:abstractNumId w:val="12"/>
  </w:num>
  <w:num w:numId="9">
    <w:abstractNumId w:val="13"/>
  </w:num>
  <w:num w:numId="10">
    <w:abstractNumId w:val="15"/>
  </w:num>
  <w:num w:numId="11">
    <w:abstractNumId w:val="18"/>
  </w:num>
  <w:num w:numId="12">
    <w:abstractNumId w:val="20"/>
  </w:num>
  <w:num w:numId="13">
    <w:abstractNumId w:val="25"/>
  </w:num>
  <w:num w:numId="14">
    <w:abstractNumId w:val="30"/>
  </w:num>
  <w:num w:numId="15">
    <w:abstractNumId w:val="31"/>
  </w:num>
  <w:num w:numId="16">
    <w:abstractNumId w:val="32"/>
  </w:num>
  <w:num w:numId="17">
    <w:abstractNumId w:val="33"/>
  </w:num>
  <w:num w:numId="18">
    <w:abstractNumId w:val="34"/>
  </w:num>
  <w:num w:numId="19">
    <w:abstractNumId w:val="35"/>
  </w:num>
  <w:num w:numId="20">
    <w:abstractNumId w:val="36"/>
  </w:num>
  <w:num w:numId="21">
    <w:abstractNumId w:val="37"/>
  </w:num>
  <w:num w:numId="22">
    <w:abstractNumId w:val="38"/>
  </w:num>
  <w:num w:numId="23">
    <w:abstractNumId w:val="39"/>
  </w:num>
  <w:num w:numId="24">
    <w:abstractNumId w:val="40"/>
  </w:num>
  <w:num w:numId="25">
    <w:abstractNumId w:val="41"/>
  </w:num>
  <w:num w:numId="26">
    <w:abstractNumId w:val="42"/>
  </w:num>
  <w:num w:numId="27">
    <w:abstractNumId w:val="55"/>
  </w:num>
  <w:num w:numId="28">
    <w:abstractNumId w:val="60"/>
  </w:num>
  <w:num w:numId="29">
    <w:abstractNumId w:val="46"/>
  </w:num>
  <w:num w:numId="30">
    <w:abstractNumId w:val="51"/>
  </w:num>
  <w:num w:numId="31">
    <w:abstractNumId w:val="69"/>
  </w:num>
  <w:num w:numId="32">
    <w:abstractNumId w:val="45"/>
  </w:num>
  <w:num w:numId="33">
    <w:abstractNumId w:val="62"/>
  </w:num>
  <w:num w:numId="34">
    <w:abstractNumId w:val="75"/>
  </w:num>
  <w:num w:numId="35">
    <w:abstractNumId w:val="52"/>
  </w:num>
  <w:num w:numId="36">
    <w:abstractNumId w:val="49"/>
  </w:num>
  <w:num w:numId="37">
    <w:abstractNumId w:val="76"/>
  </w:num>
  <w:num w:numId="38">
    <w:abstractNumId w:val="61"/>
  </w:num>
  <w:num w:numId="39">
    <w:abstractNumId w:val="71"/>
  </w:num>
  <w:num w:numId="40">
    <w:abstractNumId w:val="78"/>
  </w:num>
  <w:num w:numId="41">
    <w:abstractNumId w:val="67"/>
  </w:num>
  <w:num w:numId="42">
    <w:abstractNumId w:val="68"/>
  </w:num>
  <w:num w:numId="43">
    <w:abstractNumId w:val="74"/>
  </w:num>
  <w:num w:numId="44">
    <w:abstractNumId w:val="59"/>
  </w:num>
  <w:num w:numId="45">
    <w:abstractNumId w:val="73"/>
  </w:num>
  <w:num w:numId="46">
    <w:abstractNumId w:val="43"/>
  </w:num>
  <w:num w:numId="47">
    <w:abstractNumId w:val="44"/>
  </w:num>
  <w:num w:numId="48">
    <w:abstractNumId w:val="72"/>
  </w:num>
  <w:num w:numId="49">
    <w:abstractNumId w:val="57"/>
  </w:num>
  <w:num w:numId="50">
    <w:abstractNumId w:val="3"/>
  </w:num>
  <w:num w:numId="51">
    <w:abstractNumId w:val="5"/>
  </w:num>
  <w:num w:numId="52">
    <w:abstractNumId w:val="6"/>
  </w:num>
  <w:num w:numId="53">
    <w:abstractNumId w:val="10"/>
  </w:num>
  <w:num w:numId="54">
    <w:abstractNumId w:val="11"/>
  </w:num>
  <w:num w:numId="55">
    <w:abstractNumId w:val="14"/>
  </w:num>
  <w:num w:numId="56">
    <w:abstractNumId w:val="16"/>
  </w:num>
  <w:num w:numId="57">
    <w:abstractNumId w:val="17"/>
  </w:num>
  <w:num w:numId="58">
    <w:abstractNumId w:val="19"/>
  </w:num>
  <w:num w:numId="59">
    <w:abstractNumId w:val="21"/>
  </w:num>
  <w:num w:numId="60">
    <w:abstractNumId w:val="22"/>
  </w:num>
  <w:num w:numId="61">
    <w:abstractNumId w:val="23"/>
  </w:num>
  <w:num w:numId="62">
    <w:abstractNumId w:val="24"/>
  </w:num>
  <w:num w:numId="63">
    <w:abstractNumId w:val="26"/>
  </w:num>
  <w:num w:numId="64">
    <w:abstractNumId w:val="27"/>
  </w:num>
  <w:num w:numId="65">
    <w:abstractNumId w:val="28"/>
  </w:num>
  <w:num w:numId="66">
    <w:abstractNumId w:val="29"/>
  </w:num>
  <w:num w:numId="67">
    <w:abstractNumId w:val="70"/>
  </w:num>
  <w:num w:numId="68">
    <w:abstractNumId w:val="56"/>
  </w:num>
  <w:num w:numId="69">
    <w:abstractNumId w:val="66"/>
  </w:num>
  <w:num w:numId="70">
    <w:abstractNumId w:val="48"/>
  </w:num>
  <w:num w:numId="71">
    <w:abstractNumId w:val="47"/>
  </w:num>
  <w:num w:numId="72">
    <w:abstractNumId w:val="63"/>
  </w:num>
  <w:num w:numId="73">
    <w:abstractNumId w:val="53"/>
  </w:num>
  <w:num w:numId="74">
    <w:abstractNumId w:val="54"/>
  </w:num>
  <w:num w:numId="75">
    <w:abstractNumId w:val="50"/>
  </w:num>
  <w:num w:numId="76">
    <w:abstractNumId w:val="58"/>
  </w:num>
  <w:num w:numId="77">
    <w:abstractNumId w:val="79"/>
  </w:num>
  <w:num w:numId="78">
    <w:abstractNumId w:val="65"/>
  </w:num>
  <w:num w:numId="79">
    <w:abstractNumId w:val="64"/>
  </w:num>
  <w:num w:numId="80">
    <w:abstractNumId w:val="77"/>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288"/>
    <w:rsid w:val="00001C5B"/>
    <w:rsid w:val="00007442"/>
    <w:rsid w:val="00035182"/>
    <w:rsid w:val="000C74F1"/>
    <w:rsid w:val="000F1818"/>
    <w:rsid w:val="001450DE"/>
    <w:rsid w:val="00154994"/>
    <w:rsid w:val="00182477"/>
    <w:rsid w:val="001B4239"/>
    <w:rsid w:val="001C0627"/>
    <w:rsid w:val="00234873"/>
    <w:rsid w:val="00243D02"/>
    <w:rsid w:val="0025212E"/>
    <w:rsid w:val="0029135A"/>
    <w:rsid w:val="002B5561"/>
    <w:rsid w:val="0036295C"/>
    <w:rsid w:val="003878AA"/>
    <w:rsid w:val="003D2B35"/>
    <w:rsid w:val="003D345B"/>
    <w:rsid w:val="003D5B85"/>
    <w:rsid w:val="003F0A2C"/>
    <w:rsid w:val="00413374"/>
    <w:rsid w:val="004F4533"/>
    <w:rsid w:val="00507318"/>
    <w:rsid w:val="00566817"/>
    <w:rsid w:val="0057630C"/>
    <w:rsid w:val="00584A3A"/>
    <w:rsid w:val="005A1288"/>
    <w:rsid w:val="005A4A69"/>
    <w:rsid w:val="005B4F45"/>
    <w:rsid w:val="005D0DCC"/>
    <w:rsid w:val="0061193B"/>
    <w:rsid w:val="00645BE5"/>
    <w:rsid w:val="00655ED0"/>
    <w:rsid w:val="006617E1"/>
    <w:rsid w:val="006618E1"/>
    <w:rsid w:val="00673A89"/>
    <w:rsid w:val="00682456"/>
    <w:rsid w:val="006A3D58"/>
    <w:rsid w:val="007158C6"/>
    <w:rsid w:val="007A5ED7"/>
    <w:rsid w:val="007F51BD"/>
    <w:rsid w:val="007F7BDB"/>
    <w:rsid w:val="008173A0"/>
    <w:rsid w:val="00873CFE"/>
    <w:rsid w:val="008923D5"/>
    <w:rsid w:val="008A4CF9"/>
    <w:rsid w:val="008D55C3"/>
    <w:rsid w:val="008F05ED"/>
    <w:rsid w:val="009353B2"/>
    <w:rsid w:val="00935E59"/>
    <w:rsid w:val="009B2203"/>
    <w:rsid w:val="009B6507"/>
    <w:rsid w:val="00A10336"/>
    <w:rsid w:val="00A60B4C"/>
    <w:rsid w:val="00A6347C"/>
    <w:rsid w:val="00A65F6D"/>
    <w:rsid w:val="00AA690C"/>
    <w:rsid w:val="00AD0B3D"/>
    <w:rsid w:val="00AD336E"/>
    <w:rsid w:val="00AE4140"/>
    <w:rsid w:val="00B0353A"/>
    <w:rsid w:val="00B551CD"/>
    <w:rsid w:val="00B64C8B"/>
    <w:rsid w:val="00BB0410"/>
    <w:rsid w:val="00BC5D0F"/>
    <w:rsid w:val="00BD09C5"/>
    <w:rsid w:val="00C065A4"/>
    <w:rsid w:val="00C13048"/>
    <w:rsid w:val="00C23D09"/>
    <w:rsid w:val="00C6289F"/>
    <w:rsid w:val="00C66F57"/>
    <w:rsid w:val="00C679C2"/>
    <w:rsid w:val="00C77BE0"/>
    <w:rsid w:val="00CB5449"/>
    <w:rsid w:val="00CE02D2"/>
    <w:rsid w:val="00CE6763"/>
    <w:rsid w:val="00D173B3"/>
    <w:rsid w:val="00D313FD"/>
    <w:rsid w:val="00D519C0"/>
    <w:rsid w:val="00D61875"/>
    <w:rsid w:val="00E5783E"/>
    <w:rsid w:val="00E77B9C"/>
    <w:rsid w:val="00E97A56"/>
    <w:rsid w:val="00EE60D7"/>
    <w:rsid w:val="00EE7261"/>
    <w:rsid w:val="00F23C60"/>
    <w:rsid w:val="00F857C0"/>
    <w:rsid w:val="00FD7E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1E97A"/>
  <w15:chartTrackingRefBased/>
  <w15:docId w15:val="{29360AD6-6D2C-4A0D-80AE-4BBE89ECB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A1288"/>
    <w:pPr>
      <w:suppressAutoHyphens/>
      <w:spacing w:after="0" w:line="240" w:lineRule="auto"/>
      <w:jc w:val="both"/>
    </w:pPr>
    <w:rPr>
      <w:rFonts w:ascii="Arial" w:eastAsia="Times New Roman" w:hAnsi="Arial" w:cs="Arial"/>
      <w:sz w:val="24"/>
      <w:szCs w:val="24"/>
      <w:lang w:eastAsia="ar-SA"/>
    </w:rPr>
  </w:style>
  <w:style w:type="paragraph" w:styleId="Nagwek1">
    <w:name w:val="heading 1"/>
    <w:basedOn w:val="Normalny"/>
    <w:next w:val="Tekstpodstawowy"/>
    <w:link w:val="Nagwek1Znak"/>
    <w:qFormat/>
    <w:rsid w:val="005A1288"/>
    <w:pPr>
      <w:keepNext/>
      <w:numPr>
        <w:numId w:val="1"/>
      </w:numPr>
      <w:spacing w:before="120" w:after="120" w:line="360" w:lineRule="auto"/>
      <w:jc w:val="center"/>
      <w:outlineLvl w:val="0"/>
    </w:pPr>
    <w:rPr>
      <w:rFonts w:eastAsia="Calibri" w:cs="Times New Roman"/>
      <w:b/>
      <w:bCs/>
      <w:lang w:val="x-none"/>
    </w:rPr>
  </w:style>
  <w:style w:type="paragraph" w:styleId="Nagwek2">
    <w:name w:val="heading 2"/>
    <w:basedOn w:val="Normalny"/>
    <w:next w:val="Normalny"/>
    <w:link w:val="Nagwek2Znak"/>
    <w:qFormat/>
    <w:rsid w:val="005A1288"/>
    <w:pPr>
      <w:keepNext/>
      <w:numPr>
        <w:ilvl w:val="1"/>
        <w:numId w:val="1"/>
      </w:numPr>
      <w:spacing w:before="120" w:after="120"/>
      <w:outlineLvl w:val="1"/>
    </w:pPr>
    <w:rPr>
      <w:rFonts w:eastAsia="Calibri" w:cs="Times New Roman"/>
      <w:b/>
      <w:bCs/>
      <w:lang w:val="x-none"/>
    </w:rPr>
  </w:style>
  <w:style w:type="paragraph" w:styleId="Nagwek3">
    <w:name w:val="heading 3"/>
    <w:basedOn w:val="Normalny"/>
    <w:next w:val="Normalny"/>
    <w:link w:val="Nagwek3Znak"/>
    <w:qFormat/>
    <w:rsid w:val="005A1288"/>
    <w:pPr>
      <w:keepNext/>
      <w:keepLines/>
      <w:numPr>
        <w:ilvl w:val="2"/>
        <w:numId w:val="1"/>
      </w:numPr>
      <w:spacing w:before="200"/>
      <w:outlineLvl w:val="2"/>
    </w:pPr>
    <w:rPr>
      <w:rFonts w:ascii="Cambria" w:eastAsia="Calibri" w:hAnsi="Cambria" w:cs="Times New Roman"/>
      <w:b/>
      <w:bCs/>
      <w:color w:val="4F81BD"/>
      <w:lang w:val="x-none"/>
    </w:rPr>
  </w:style>
  <w:style w:type="paragraph" w:styleId="Nagwek4">
    <w:name w:val="heading 4"/>
    <w:basedOn w:val="Normalny"/>
    <w:next w:val="Normalny"/>
    <w:link w:val="Nagwek4Znak"/>
    <w:qFormat/>
    <w:rsid w:val="005A1288"/>
    <w:pPr>
      <w:keepNext/>
      <w:numPr>
        <w:ilvl w:val="3"/>
        <w:numId w:val="1"/>
      </w:numPr>
      <w:spacing w:before="240" w:after="60"/>
      <w:outlineLvl w:val="3"/>
    </w:pPr>
    <w:rPr>
      <w:rFonts w:eastAsia="Calibri" w:cs="Times New Roman"/>
      <w:b/>
      <w:bCs/>
      <w:sz w:val="28"/>
      <w:szCs w:val="28"/>
      <w:lang w:val="x-none"/>
    </w:rPr>
  </w:style>
  <w:style w:type="paragraph" w:styleId="Nagwek5">
    <w:name w:val="heading 5"/>
    <w:basedOn w:val="Normalny"/>
    <w:next w:val="Normalny"/>
    <w:link w:val="Nagwek5Znak"/>
    <w:qFormat/>
    <w:rsid w:val="005A1288"/>
    <w:pPr>
      <w:numPr>
        <w:ilvl w:val="4"/>
        <w:numId w:val="1"/>
      </w:numPr>
      <w:spacing w:before="240" w:after="60"/>
      <w:outlineLvl w:val="4"/>
    </w:pPr>
    <w:rPr>
      <w:rFonts w:ascii="Calibri" w:eastAsia="Calibri" w:hAnsi="Calibri" w:cs="Times New Roman"/>
      <w:b/>
      <w:bCs/>
      <w:i/>
      <w:iCs/>
      <w:sz w:val="26"/>
      <w:szCs w:val="26"/>
      <w:lang w:val="x-none"/>
    </w:rPr>
  </w:style>
  <w:style w:type="paragraph" w:styleId="Nagwek6">
    <w:name w:val="heading 6"/>
    <w:basedOn w:val="Normalny"/>
    <w:next w:val="Normalny"/>
    <w:link w:val="Nagwek6Znak"/>
    <w:qFormat/>
    <w:rsid w:val="005A1288"/>
    <w:pPr>
      <w:numPr>
        <w:ilvl w:val="5"/>
        <w:numId w:val="1"/>
      </w:numPr>
      <w:spacing w:before="240" w:after="60"/>
      <w:outlineLvl w:val="5"/>
    </w:pPr>
    <w:rPr>
      <w:rFonts w:eastAsia="Calibri" w:cs="Times New Roman"/>
      <w:b/>
      <w:bCs/>
      <w:sz w:val="20"/>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A1288"/>
    <w:rPr>
      <w:rFonts w:ascii="Arial" w:eastAsia="Calibri" w:hAnsi="Arial" w:cs="Times New Roman"/>
      <w:b/>
      <w:bCs/>
      <w:sz w:val="24"/>
      <w:szCs w:val="24"/>
      <w:lang w:val="x-none" w:eastAsia="ar-SA"/>
    </w:rPr>
  </w:style>
  <w:style w:type="character" w:customStyle="1" w:styleId="Nagwek2Znak">
    <w:name w:val="Nagłówek 2 Znak"/>
    <w:basedOn w:val="Domylnaczcionkaakapitu"/>
    <w:link w:val="Nagwek2"/>
    <w:rsid w:val="005A1288"/>
    <w:rPr>
      <w:rFonts w:ascii="Arial" w:eastAsia="Calibri" w:hAnsi="Arial" w:cs="Times New Roman"/>
      <w:b/>
      <w:bCs/>
      <w:sz w:val="24"/>
      <w:szCs w:val="24"/>
      <w:lang w:val="x-none" w:eastAsia="ar-SA"/>
    </w:rPr>
  </w:style>
  <w:style w:type="character" w:customStyle="1" w:styleId="Nagwek3Znak">
    <w:name w:val="Nagłówek 3 Znak"/>
    <w:basedOn w:val="Domylnaczcionkaakapitu"/>
    <w:link w:val="Nagwek3"/>
    <w:rsid w:val="005A1288"/>
    <w:rPr>
      <w:rFonts w:ascii="Cambria" w:eastAsia="Calibri" w:hAnsi="Cambria" w:cs="Times New Roman"/>
      <w:b/>
      <w:bCs/>
      <w:color w:val="4F81BD"/>
      <w:sz w:val="24"/>
      <w:szCs w:val="24"/>
      <w:lang w:val="x-none" w:eastAsia="ar-SA"/>
    </w:rPr>
  </w:style>
  <w:style w:type="character" w:customStyle="1" w:styleId="Nagwek4Znak">
    <w:name w:val="Nagłówek 4 Znak"/>
    <w:basedOn w:val="Domylnaczcionkaakapitu"/>
    <w:link w:val="Nagwek4"/>
    <w:rsid w:val="005A1288"/>
    <w:rPr>
      <w:rFonts w:ascii="Arial" w:eastAsia="Calibri" w:hAnsi="Arial" w:cs="Times New Roman"/>
      <w:b/>
      <w:bCs/>
      <w:sz w:val="28"/>
      <w:szCs w:val="28"/>
      <w:lang w:val="x-none" w:eastAsia="ar-SA"/>
    </w:rPr>
  </w:style>
  <w:style w:type="character" w:customStyle="1" w:styleId="Nagwek5Znak">
    <w:name w:val="Nagłówek 5 Znak"/>
    <w:basedOn w:val="Domylnaczcionkaakapitu"/>
    <w:link w:val="Nagwek5"/>
    <w:rsid w:val="005A1288"/>
    <w:rPr>
      <w:rFonts w:ascii="Calibri" w:eastAsia="Calibri" w:hAnsi="Calibri" w:cs="Times New Roman"/>
      <w:b/>
      <w:bCs/>
      <w:i/>
      <w:iCs/>
      <w:sz w:val="26"/>
      <w:szCs w:val="26"/>
      <w:lang w:val="x-none" w:eastAsia="ar-SA"/>
    </w:rPr>
  </w:style>
  <w:style w:type="character" w:customStyle="1" w:styleId="Nagwek6Znak">
    <w:name w:val="Nagłówek 6 Znak"/>
    <w:basedOn w:val="Domylnaczcionkaakapitu"/>
    <w:link w:val="Nagwek6"/>
    <w:rsid w:val="005A1288"/>
    <w:rPr>
      <w:rFonts w:ascii="Arial" w:eastAsia="Calibri" w:hAnsi="Arial" w:cs="Times New Roman"/>
      <w:b/>
      <w:bCs/>
      <w:sz w:val="20"/>
      <w:szCs w:val="20"/>
      <w:lang w:val="x-none" w:eastAsia="ar-SA"/>
    </w:rPr>
  </w:style>
  <w:style w:type="character" w:customStyle="1" w:styleId="WW8Num1z0">
    <w:name w:val="WW8Num1z0"/>
    <w:rsid w:val="005A1288"/>
    <w:rPr>
      <w:rFonts w:ascii="Arial" w:hAnsi="Arial" w:cs="Arial"/>
    </w:rPr>
  </w:style>
  <w:style w:type="character" w:customStyle="1" w:styleId="WW8Num2z0">
    <w:name w:val="WW8Num2z0"/>
    <w:rsid w:val="005A1288"/>
    <w:rPr>
      <w:rFonts w:ascii="Arial" w:hAnsi="Arial" w:cs="Arial"/>
    </w:rPr>
  </w:style>
  <w:style w:type="character" w:customStyle="1" w:styleId="WW8Num2z1">
    <w:name w:val="WW8Num2z1"/>
    <w:rsid w:val="005A1288"/>
    <w:rPr>
      <w:rFonts w:cs="Times New Roman"/>
    </w:rPr>
  </w:style>
  <w:style w:type="character" w:customStyle="1" w:styleId="WW8Num3z1">
    <w:name w:val="WW8Num3z1"/>
    <w:rsid w:val="005A1288"/>
    <w:rPr>
      <w:rFonts w:ascii="Courier New" w:hAnsi="Courier New" w:cs="Courier New"/>
    </w:rPr>
  </w:style>
  <w:style w:type="character" w:customStyle="1" w:styleId="WW8Num4z0">
    <w:name w:val="WW8Num4z0"/>
    <w:rsid w:val="005A1288"/>
    <w:rPr>
      <w:rFonts w:ascii="Arial" w:hAnsi="Arial" w:cs="Arial"/>
    </w:rPr>
  </w:style>
  <w:style w:type="character" w:customStyle="1" w:styleId="WW8Num12z1">
    <w:name w:val="WW8Num12z1"/>
    <w:rsid w:val="005A1288"/>
    <w:rPr>
      <w:rFonts w:ascii="Courier New" w:hAnsi="Courier New" w:cs="Courier New"/>
    </w:rPr>
  </w:style>
  <w:style w:type="character" w:customStyle="1" w:styleId="WW8Num12z2">
    <w:name w:val="WW8Num12z2"/>
    <w:rsid w:val="005A1288"/>
    <w:rPr>
      <w:rFonts w:ascii="Wingdings" w:hAnsi="Wingdings"/>
    </w:rPr>
  </w:style>
  <w:style w:type="character" w:customStyle="1" w:styleId="WW8Num12z3">
    <w:name w:val="WW8Num12z3"/>
    <w:rsid w:val="005A1288"/>
    <w:rPr>
      <w:rFonts w:ascii="Symbol" w:hAnsi="Symbol"/>
    </w:rPr>
  </w:style>
  <w:style w:type="character" w:customStyle="1" w:styleId="WW8Num16z0">
    <w:name w:val="WW8Num16z0"/>
    <w:rsid w:val="005A1288"/>
    <w:rPr>
      <w:rFonts w:ascii="Arial" w:hAnsi="Arial" w:cs="Arial"/>
    </w:rPr>
  </w:style>
  <w:style w:type="character" w:customStyle="1" w:styleId="WW8Num16z1">
    <w:name w:val="WW8Num16z1"/>
    <w:rsid w:val="005A1288"/>
    <w:rPr>
      <w:b w:val="0"/>
      <w:i w:val="0"/>
    </w:rPr>
  </w:style>
  <w:style w:type="character" w:customStyle="1" w:styleId="WW8Num16z2">
    <w:name w:val="WW8Num16z2"/>
    <w:rsid w:val="005A1288"/>
    <w:rPr>
      <w:rFonts w:ascii="Wingdings" w:hAnsi="Wingdings" w:cs="Wingdings"/>
    </w:rPr>
  </w:style>
  <w:style w:type="character" w:customStyle="1" w:styleId="WW8Num18z1">
    <w:name w:val="WW8Num18z1"/>
    <w:rsid w:val="005A1288"/>
    <w:rPr>
      <w:b w:val="0"/>
    </w:rPr>
  </w:style>
  <w:style w:type="character" w:customStyle="1" w:styleId="WW8Num19z0">
    <w:name w:val="WW8Num19z0"/>
    <w:rsid w:val="005A1288"/>
    <w:rPr>
      <w:rFonts w:ascii="Arial" w:hAnsi="Arial" w:cs="Arial"/>
    </w:rPr>
  </w:style>
  <w:style w:type="character" w:customStyle="1" w:styleId="WW8Num23z1">
    <w:name w:val="WW8Num23z1"/>
    <w:rsid w:val="005A1288"/>
    <w:rPr>
      <w:b w:val="0"/>
    </w:rPr>
  </w:style>
  <w:style w:type="character" w:customStyle="1" w:styleId="WW8Num25z0">
    <w:name w:val="WW8Num25z0"/>
    <w:rsid w:val="005A1288"/>
    <w:rPr>
      <w:rFonts w:ascii="Arial" w:hAnsi="Arial" w:cs="Arial"/>
    </w:rPr>
  </w:style>
  <w:style w:type="character" w:customStyle="1" w:styleId="WW8Num29z0">
    <w:name w:val="WW8Num29z0"/>
    <w:rsid w:val="005A1288"/>
    <w:rPr>
      <w:rFonts w:ascii="Arial" w:hAnsi="Arial" w:cs="Arial"/>
    </w:rPr>
  </w:style>
  <w:style w:type="character" w:customStyle="1" w:styleId="WW8Num30z0">
    <w:name w:val="WW8Num30z0"/>
    <w:rsid w:val="005A1288"/>
    <w:rPr>
      <w:rFonts w:ascii="Arial" w:hAnsi="Arial" w:cs="Arial"/>
    </w:rPr>
  </w:style>
  <w:style w:type="character" w:customStyle="1" w:styleId="WW8Num46z1">
    <w:name w:val="WW8Num46z1"/>
    <w:rsid w:val="005A1288"/>
    <w:rPr>
      <w:b w:val="0"/>
    </w:rPr>
  </w:style>
  <w:style w:type="character" w:customStyle="1" w:styleId="WW8Num49z0">
    <w:name w:val="WW8Num49z0"/>
    <w:rsid w:val="005A1288"/>
    <w:rPr>
      <w:rFonts w:ascii="Arial" w:eastAsia="Times New Roman" w:hAnsi="Arial" w:cs="Calibri"/>
    </w:rPr>
  </w:style>
  <w:style w:type="character" w:customStyle="1" w:styleId="WW8Num54z0">
    <w:name w:val="WW8Num54z0"/>
    <w:rsid w:val="005A1288"/>
    <w:rPr>
      <w:rFonts w:ascii="Symbol" w:hAnsi="Symbol"/>
    </w:rPr>
  </w:style>
  <w:style w:type="character" w:customStyle="1" w:styleId="WW8Num54z1">
    <w:name w:val="WW8Num54z1"/>
    <w:rsid w:val="005A1288"/>
    <w:rPr>
      <w:rFonts w:ascii="Courier New" w:hAnsi="Courier New" w:cs="Courier New"/>
    </w:rPr>
  </w:style>
  <w:style w:type="character" w:customStyle="1" w:styleId="WW8Num54z2">
    <w:name w:val="WW8Num54z2"/>
    <w:rsid w:val="005A1288"/>
    <w:rPr>
      <w:rFonts w:ascii="Wingdings" w:hAnsi="Wingdings"/>
    </w:rPr>
  </w:style>
  <w:style w:type="character" w:customStyle="1" w:styleId="WW8Num57z0">
    <w:name w:val="WW8Num57z0"/>
    <w:rsid w:val="005A1288"/>
    <w:rPr>
      <w:b w:val="0"/>
      <w:i w:val="0"/>
      <w:color w:val="auto"/>
    </w:rPr>
  </w:style>
  <w:style w:type="character" w:customStyle="1" w:styleId="WW8Num58z0">
    <w:name w:val="WW8Num58z0"/>
    <w:rsid w:val="005A1288"/>
    <w:rPr>
      <w:b w:val="0"/>
      <w:i w:val="0"/>
      <w:color w:val="auto"/>
    </w:rPr>
  </w:style>
  <w:style w:type="character" w:customStyle="1" w:styleId="Domylnaczcionkaakapitu1">
    <w:name w:val="Domyślna czcionka akapitu1"/>
    <w:rsid w:val="005A1288"/>
  </w:style>
  <w:style w:type="character" w:customStyle="1" w:styleId="StandardZnakZnak">
    <w:name w:val="Standard Znak Znak"/>
    <w:rsid w:val="005A1288"/>
    <w:rPr>
      <w:rFonts w:ascii="Times New Roman" w:hAnsi="Times New Roman"/>
      <w:sz w:val="24"/>
      <w:szCs w:val="24"/>
      <w:lang w:eastAsia="ar-SA" w:bidi="ar-SA"/>
    </w:rPr>
  </w:style>
  <w:style w:type="character" w:customStyle="1" w:styleId="TekstkomentarzaZnak">
    <w:name w:val="Tekst komentarza Znak"/>
    <w:rsid w:val="005A1288"/>
    <w:rPr>
      <w:rFonts w:ascii="Arial" w:hAnsi="Arial" w:cs="Arial"/>
      <w:sz w:val="20"/>
      <w:szCs w:val="20"/>
    </w:rPr>
  </w:style>
  <w:style w:type="character" w:styleId="Hipercze">
    <w:name w:val="Hyperlink"/>
    <w:semiHidden/>
    <w:rsid w:val="005A1288"/>
    <w:rPr>
      <w:rFonts w:cs="Times New Roman"/>
      <w:color w:val="0000FF"/>
      <w:u w:val="single"/>
    </w:rPr>
  </w:style>
  <w:style w:type="character" w:customStyle="1" w:styleId="TekstdymkaZnak">
    <w:name w:val="Tekst dymka Znak"/>
    <w:rsid w:val="005A1288"/>
    <w:rPr>
      <w:rFonts w:ascii="Tahoma" w:hAnsi="Tahoma" w:cs="Tahoma"/>
      <w:sz w:val="16"/>
      <w:szCs w:val="16"/>
    </w:rPr>
  </w:style>
  <w:style w:type="character" w:styleId="UyteHipercze">
    <w:name w:val="FollowedHyperlink"/>
    <w:semiHidden/>
    <w:rsid w:val="005A1288"/>
    <w:rPr>
      <w:rFonts w:cs="Times New Roman"/>
      <w:color w:val="800080"/>
      <w:u w:val="single"/>
    </w:rPr>
  </w:style>
  <w:style w:type="character" w:customStyle="1" w:styleId="NagwekZnak">
    <w:name w:val="Nagłówek Znak"/>
    <w:rsid w:val="005A1288"/>
    <w:rPr>
      <w:rFonts w:ascii="Arial" w:hAnsi="Arial" w:cs="Arial"/>
      <w:sz w:val="24"/>
      <w:szCs w:val="24"/>
    </w:rPr>
  </w:style>
  <w:style w:type="character" w:customStyle="1" w:styleId="StopkaZnak">
    <w:name w:val="Stopka Znak"/>
    <w:uiPriority w:val="99"/>
    <w:rsid w:val="005A1288"/>
    <w:rPr>
      <w:rFonts w:ascii="Arial" w:hAnsi="Arial"/>
      <w:lang w:val="x-none"/>
    </w:rPr>
  </w:style>
  <w:style w:type="character" w:customStyle="1" w:styleId="TekstpodstawowyZnak">
    <w:name w:val="Tekst podstawowy Znak"/>
    <w:rsid w:val="005A1288"/>
    <w:rPr>
      <w:rFonts w:ascii="Arial" w:hAnsi="Arial" w:cs="Arial"/>
      <w:sz w:val="24"/>
      <w:szCs w:val="24"/>
    </w:rPr>
  </w:style>
  <w:style w:type="character" w:customStyle="1" w:styleId="TekstpodstawowywcityZnak">
    <w:name w:val="Tekst podstawowy wcięty Znak"/>
    <w:rsid w:val="005A1288"/>
    <w:rPr>
      <w:rFonts w:ascii="Tahoma" w:hAnsi="Tahoma" w:cs="Tahoma"/>
      <w:sz w:val="24"/>
      <w:szCs w:val="24"/>
    </w:rPr>
  </w:style>
  <w:style w:type="character" w:customStyle="1" w:styleId="Tekstpodstawowy2Znak">
    <w:name w:val="Tekst podstawowy 2 Znak"/>
    <w:rsid w:val="005A1288"/>
    <w:rPr>
      <w:rFonts w:ascii="Arial Narrow" w:hAnsi="Arial Narrow" w:cs="Arial Narrow"/>
      <w:sz w:val="20"/>
      <w:szCs w:val="20"/>
    </w:rPr>
  </w:style>
  <w:style w:type="character" w:styleId="Numerstrony">
    <w:name w:val="page number"/>
    <w:semiHidden/>
    <w:rsid w:val="005A1288"/>
    <w:rPr>
      <w:rFonts w:cs="Times New Roman"/>
    </w:rPr>
  </w:style>
  <w:style w:type="character" w:customStyle="1" w:styleId="Tekstpodstawowy3Znak">
    <w:name w:val="Tekst podstawowy 3 Znak"/>
    <w:rsid w:val="005A1288"/>
    <w:rPr>
      <w:rFonts w:ascii="Arial" w:hAnsi="Arial" w:cs="Arial"/>
      <w:sz w:val="16"/>
      <w:szCs w:val="16"/>
    </w:rPr>
  </w:style>
  <w:style w:type="character" w:customStyle="1" w:styleId="ZwykytekstZnak">
    <w:name w:val="Zwykły tekst Znak"/>
    <w:rsid w:val="005A1288"/>
    <w:rPr>
      <w:rFonts w:ascii="Consolas" w:hAnsi="Consolas" w:cs="Consolas"/>
      <w:sz w:val="21"/>
      <w:szCs w:val="21"/>
    </w:rPr>
  </w:style>
  <w:style w:type="character" w:customStyle="1" w:styleId="TytuZnak">
    <w:name w:val="Tytuł Znak"/>
    <w:rsid w:val="005A1288"/>
    <w:rPr>
      <w:rFonts w:ascii="Tahoma" w:hAnsi="Tahoma" w:cs="Tahoma"/>
      <w:spacing w:val="5"/>
      <w:kern w:val="1"/>
      <w:sz w:val="52"/>
      <w:szCs w:val="52"/>
    </w:rPr>
  </w:style>
  <w:style w:type="character" w:customStyle="1" w:styleId="ZnakZnak2">
    <w:name w:val="Znak Znak2"/>
    <w:rsid w:val="005A1288"/>
    <w:rPr>
      <w:rFonts w:ascii="Arial" w:hAnsi="Arial" w:cs="Arial"/>
      <w:sz w:val="16"/>
      <w:szCs w:val="16"/>
    </w:rPr>
  </w:style>
  <w:style w:type="character" w:customStyle="1" w:styleId="Znakinumeracji">
    <w:name w:val="Znaki numeracji"/>
    <w:rsid w:val="005A1288"/>
    <w:rPr>
      <w:rFonts w:cs="Times New Roman"/>
    </w:rPr>
  </w:style>
  <w:style w:type="character" w:customStyle="1" w:styleId="Symbolwypunktowania">
    <w:name w:val="Symbol wypunktowania"/>
    <w:rsid w:val="005A1288"/>
    <w:rPr>
      <w:rFonts w:ascii="StarSymbol" w:hAnsi="StarSymbol" w:cs="StarSymbol"/>
      <w:sz w:val="18"/>
      <w:szCs w:val="18"/>
    </w:rPr>
  </w:style>
  <w:style w:type="character" w:customStyle="1" w:styleId="WW-Absatz-Standardschriftart">
    <w:name w:val="WW-Absatz-Standardschriftart"/>
    <w:rsid w:val="005A1288"/>
    <w:rPr>
      <w:rFonts w:cs="Times New Roman"/>
    </w:rPr>
  </w:style>
  <w:style w:type="character" w:customStyle="1" w:styleId="WW-Domylnaczcionkaakapitu">
    <w:name w:val="WW-Domyślna czcionka akapitu"/>
    <w:rsid w:val="005A1288"/>
    <w:rPr>
      <w:rFonts w:cs="Times New Roman"/>
    </w:rPr>
  </w:style>
  <w:style w:type="character" w:customStyle="1" w:styleId="WW-Znakinumeracji">
    <w:name w:val="WW-Znaki numeracji"/>
    <w:rsid w:val="005A1288"/>
    <w:rPr>
      <w:rFonts w:cs="Times New Roman"/>
    </w:rPr>
  </w:style>
  <w:style w:type="character" w:customStyle="1" w:styleId="WW-Symbolwypunktowania">
    <w:name w:val="WW-Symbol wypunktowania"/>
    <w:rsid w:val="005A1288"/>
    <w:rPr>
      <w:rFonts w:ascii="StarSymbol" w:hAnsi="StarSymbol" w:cs="StarSymbol"/>
      <w:sz w:val="18"/>
      <w:szCs w:val="18"/>
    </w:rPr>
  </w:style>
  <w:style w:type="character" w:customStyle="1" w:styleId="WW-Absatz-Standardschriftart1">
    <w:name w:val="WW-Absatz-Standardschriftart1"/>
    <w:rsid w:val="005A1288"/>
    <w:rPr>
      <w:rFonts w:cs="Times New Roman"/>
    </w:rPr>
  </w:style>
  <w:style w:type="character" w:customStyle="1" w:styleId="WW-Absatz-Standardschriftart11">
    <w:name w:val="WW-Absatz-Standardschriftart11"/>
    <w:rsid w:val="005A1288"/>
    <w:rPr>
      <w:rFonts w:cs="Times New Roman"/>
    </w:rPr>
  </w:style>
  <w:style w:type="character" w:customStyle="1" w:styleId="WW8Num3z0">
    <w:name w:val="WW8Num3z0"/>
    <w:rsid w:val="005A1288"/>
    <w:rPr>
      <w:rFonts w:ascii="Arial" w:hAnsi="Arial" w:cs="Arial"/>
    </w:rPr>
  </w:style>
  <w:style w:type="character" w:customStyle="1" w:styleId="WW8Num4z1">
    <w:name w:val="WW8Num4z1"/>
    <w:rsid w:val="005A1288"/>
    <w:rPr>
      <w:rFonts w:ascii="Courier New" w:hAnsi="Courier New" w:cs="Courier New"/>
    </w:rPr>
  </w:style>
  <w:style w:type="character" w:customStyle="1" w:styleId="WW8Num4z2">
    <w:name w:val="WW8Num4z2"/>
    <w:rsid w:val="005A1288"/>
    <w:rPr>
      <w:rFonts w:ascii="Wingdings" w:hAnsi="Wingdings" w:cs="Wingdings"/>
    </w:rPr>
  </w:style>
  <w:style w:type="character" w:customStyle="1" w:styleId="WW8Num4z3">
    <w:name w:val="WW8Num4z3"/>
    <w:rsid w:val="005A1288"/>
    <w:rPr>
      <w:rFonts w:ascii="Symbol" w:hAnsi="Symbol" w:cs="Symbol"/>
    </w:rPr>
  </w:style>
  <w:style w:type="character" w:customStyle="1" w:styleId="WW8Num5z0">
    <w:name w:val="WW8Num5z0"/>
    <w:rsid w:val="005A1288"/>
    <w:rPr>
      <w:rFonts w:ascii="Arial" w:hAnsi="Arial" w:cs="Arial"/>
    </w:rPr>
  </w:style>
  <w:style w:type="character" w:customStyle="1" w:styleId="WW8Num6z0">
    <w:name w:val="WW8Num6z0"/>
    <w:rsid w:val="005A1288"/>
    <w:rPr>
      <w:rFonts w:ascii="Arial" w:hAnsi="Arial" w:cs="Arial"/>
    </w:rPr>
  </w:style>
  <w:style w:type="character" w:customStyle="1" w:styleId="WW8Num7z0">
    <w:name w:val="WW8Num7z0"/>
    <w:rsid w:val="005A1288"/>
    <w:rPr>
      <w:rFonts w:ascii="Arial" w:hAnsi="Arial" w:cs="Arial"/>
    </w:rPr>
  </w:style>
  <w:style w:type="character" w:customStyle="1" w:styleId="WW8Num8z0">
    <w:name w:val="WW8Num8z0"/>
    <w:rsid w:val="005A1288"/>
    <w:rPr>
      <w:rFonts w:ascii="Arial" w:hAnsi="Arial" w:cs="Arial"/>
    </w:rPr>
  </w:style>
  <w:style w:type="character" w:customStyle="1" w:styleId="WW8Num9z0">
    <w:name w:val="WW8Num9z0"/>
    <w:rsid w:val="005A1288"/>
    <w:rPr>
      <w:rFonts w:ascii="Arial" w:hAnsi="Arial" w:cs="Arial"/>
    </w:rPr>
  </w:style>
  <w:style w:type="character" w:customStyle="1" w:styleId="WW8Num10z0">
    <w:name w:val="WW8Num10z0"/>
    <w:rsid w:val="005A1288"/>
    <w:rPr>
      <w:rFonts w:ascii="Arial" w:hAnsi="Arial" w:cs="Arial"/>
    </w:rPr>
  </w:style>
  <w:style w:type="character" w:customStyle="1" w:styleId="WW8Num11z0">
    <w:name w:val="WW8Num11z0"/>
    <w:rsid w:val="005A1288"/>
    <w:rPr>
      <w:rFonts w:ascii="Arial" w:hAnsi="Arial" w:cs="Arial"/>
    </w:rPr>
  </w:style>
  <w:style w:type="character" w:customStyle="1" w:styleId="WW8Num12z0">
    <w:name w:val="WW8Num12z0"/>
    <w:rsid w:val="005A1288"/>
    <w:rPr>
      <w:rFonts w:ascii="Arial" w:hAnsi="Arial" w:cs="Arial"/>
    </w:rPr>
  </w:style>
  <w:style w:type="character" w:customStyle="1" w:styleId="WW8Num13z0">
    <w:name w:val="WW8Num13z0"/>
    <w:rsid w:val="005A1288"/>
    <w:rPr>
      <w:rFonts w:ascii="Arial" w:hAnsi="Arial" w:cs="Arial"/>
    </w:rPr>
  </w:style>
  <w:style w:type="character" w:customStyle="1" w:styleId="WW8Num14z0">
    <w:name w:val="WW8Num14z0"/>
    <w:rsid w:val="005A1288"/>
    <w:rPr>
      <w:rFonts w:ascii="Arial" w:hAnsi="Arial" w:cs="Arial"/>
    </w:rPr>
  </w:style>
  <w:style w:type="character" w:customStyle="1" w:styleId="WW8Num15z0">
    <w:name w:val="WW8Num15z0"/>
    <w:rsid w:val="005A1288"/>
    <w:rPr>
      <w:rFonts w:ascii="Arial" w:hAnsi="Arial" w:cs="Arial"/>
    </w:rPr>
  </w:style>
  <w:style w:type="character" w:customStyle="1" w:styleId="WW8Num16z3">
    <w:name w:val="WW8Num16z3"/>
    <w:rsid w:val="005A1288"/>
    <w:rPr>
      <w:rFonts w:ascii="Symbol" w:hAnsi="Symbol" w:cs="Symbol"/>
    </w:rPr>
  </w:style>
  <w:style w:type="character" w:customStyle="1" w:styleId="WW8Num16z4">
    <w:name w:val="WW8Num16z4"/>
    <w:rsid w:val="005A1288"/>
    <w:rPr>
      <w:rFonts w:ascii="Courier New" w:hAnsi="Courier New" w:cs="Courier New"/>
    </w:rPr>
  </w:style>
  <w:style w:type="character" w:customStyle="1" w:styleId="WW8Num17z0">
    <w:name w:val="WW8Num17z0"/>
    <w:rsid w:val="005A1288"/>
    <w:rPr>
      <w:rFonts w:ascii="Arial" w:hAnsi="Arial" w:cs="Arial"/>
    </w:rPr>
  </w:style>
  <w:style w:type="character" w:customStyle="1" w:styleId="WW8Num18z0">
    <w:name w:val="WW8Num18z0"/>
    <w:rsid w:val="005A1288"/>
    <w:rPr>
      <w:rFonts w:ascii="Arial" w:hAnsi="Arial" w:cs="Arial"/>
    </w:rPr>
  </w:style>
  <w:style w:type="character" w:customStyle="1" w:styleId="WW8Num20z0">
    <w:name w:val="WW8Num20z0"/>
    <w:rsid w:val="005A1288"/>
    <w:rPr>
      <w:rFonts w:ascii="Arial" w:hAnsi="Arial" w:cs="Arial"/>
      <w:b/>
      <w:bCs/>
    </w:rPr>
  </w:style>
  <w:style w:type="character" w:customStyle="1" w:styleId="WW8Num21z0">
    <w:name w:val="WW8Num21z0"/>
    <w:rsid w:val="005A1288"/>
    <w:rPr>
      <w:rFonts w:ascii="Arial" w:hAnsi="Arial" w:cs="Arial"/>
    </w:rPr>
  </w:style>
  <w:style w:type="character" w:customStyle="1" w:styleId="WW8Num22z0">
    <w:name w:val="WW8Num22z0"/>
    <w:rsid w:val="005A1288"/>
    <w:rPr>
      <w:rFonts w:ascii="Arial" w:hAnsi="Arial" w:cs="Arial"/>
    </w:rPr>
  </w:style>
  <w:style w:type="character" w:customStyle="1" w:styleId="WW8Num23z0">
    <w:name w:val="WW8Num23z0"/>
    <w:rsid w:val="005A1288"/>
    <w:rPr>
      <w:rFonts w:ascii="Arial" w:hAnsi="Arial" w:cs="Arial"/>
    </w:rPr>
  </w:style>
  <w:style w:type="character" w:customStyle="1" w:styleId="WW8Num24z0">
    <w:name w:val="WW8Num24z0"/>
    <w:rsid w:val="005A1288"/>
    <w:rPr>
      <w:rFonts w:ascii="Arial" w:hAnsi="Arial" w:cs="Arial"/>
    </w:rPr>
  </w:style>
  <w:style w:type="character" w:customStyle="1" w:styleId="WW8Num26z0">
    <w:name w:val="WW8Num26z0"/>
    <w:rsid w:val="005A1288"/>
    <w:rPr>
      <w:rFonts w:ascii="Arial" w:hAnsi="Arial" w:cs="Arial"/>
    </w:rPr>
  </w:style>
  <w:style w:type="character" w:customStyle="1" w:styleId="WW8Num27z0">
    <w:name w:val="WW8Num27z0"/>
    <w:rsid w:val="005A1288"/>
    <w:rPr>
      <w:rFonts w:ascii="Arial" w:hAnsi="Arial" w:cs="Arial"/>
    </w:rPr>
  </w:style>
  <w:style w:type="character" w:customStyle="1" w:styleId="WW8Num28z0">
    <w:name w:val="WW8Num28z0"/>
    <w:rsid w:val="005A1288"/>
    <w:rPr>
      <w:rFonts w:ascii="Arial" w:hAnsi="Arial" w:cs="Arial"/>
    </w:rPr>
  </w:style>
  <w:style w:type="character" w:customStyle="1" w:styleId="WW8Num28z1">
    <w:name w:val="WW8Num28z1"/>
    <w:rsid w:val="005A1288"/>
    <w:rPr>
      <w:rFonts w:ascii="Courier New" w:hAnsi="Courier New" w:cs="Courier New"/>
    </w:rPr>
  </w:style>
  <w:style w:type="character" w:customStyle="1" w:styleId="WW8Num28z2">
    <w:name w:val="WW8Num28z2"/>
    <w:rsid w:val="005A1288"/>
    <w:rPr>
      <w:rFonts w:ascii="Wingdings" w:hAnsi="Wingdings" w:cs="Wingdings"/>
    </w:rPr>
  </w:style>
  <w:style w:type="character" w:customStyle="1" w:styleId="WW8Num28z3">
    <w:name w:val="WW8Num28z3"/>
    <w:rsid w:val="005A1288"/>
    <w:rPr>
      <w:rFonts w:ascii="Symbol" w:hAnsi="Symbol" w:cs="Symbol"/>
    </w:rPr>
  </w:style>
  <w:style w:type="character" w:customStyle="1" w:styleId="WW8Num29z1">
    <w:name w:val="WW8Num29z1"/>
    <w:rsid w:val="005A1288"/>
    <w:rPr>
      <w:rFonts w:ascii="Courier New" w:hAnsi="Courier New" w:cs="Courier New"/>
    </w:rPr>
  </w:style>
  <w:style w:type="character" w:customStyle="1" w:styleId="WW8Num29z2">
    <w:name w:val="WW8Num29z2"/>
    <w:rsid w:val="005A1288"/>
    <w:rPr>
      <w:rFonts w:ascii="Wingdings" w:hAnsi="Wingdings" w:cs="Wingdings"/>
    </w:rPr>
  </w:style>
  <w:style w:type="character" w:customStyle="1" w:styleId="WW8Num29z3">
    <w:name w:val="WW8Num29z3"/>
    <w:rsid w:val="005A1288"/>
    <w:rPr>
      <w:rFonts w:ascii="Symbol" w:hAnsi="Symbol" w:cs="Symbol"/>
    </w:rPr>
  </w:style>
  <w:style w:type="character" w:customStyle="1" w:styleId="WW8Num31z0">
    <w:name w:val="WW8Num31z0"/>
    <w:rsid w:val="005A1288"/>
    <w:rPr>
      <w:rFonts w:cs="Times New Roman"/>
      <w:u w:val="none"/>
    </w:rPr>
  </w:style>
  <w:style w:type="character" w:customStyle="1" w:styleId="WW8Num32z0">
    <w:name w:val="WW8Num32z0"/>
    <w:rsid w:val="005A1288"/>
    <w:rPr>
      <w:rFonts w:ascii="Arial" w:hAnsi="Arial" w:cs="Arial"/>
    </w:rPr>
  </w:style>
  <w:style w:type="character" w:customStyle="1" w:styleId="WW8Num33z0">
    <w:name w:val="WW8Num33z0"/>
    <w:rsid w:val="005A1288"/>
    <w:rPr>
      <w:rFonts w:ascii="Arial" w:hAnsi="Arial" w:cs="Arial"/>
    </w:rPr>
  </w:style>
  <w:style w:type="character" w:customStyle="1" w:styleId="WW8Num34z0">
    <w:name w:val="WW8Num34z0"/>
    <w:rsid w:val="005A1288"/>
    <w:rPr>
      <w:rFonts w:ascii="Arial" w:hAnsi="Arial" w:cs="Arial"/>
    </w:rPr>
  </w:style>
  <w:style w:type="character" w:customStyle="1" w:styleId="WW8Num35z0">
    <w:name w:val="WW8Num35z0"/>
    <w:rsid w:val="005A1288"/>
    <w:rPr>
      <w:rFonts w:ascii="Arial" w:hAnsi="Arial" w:cs="Arial"/>
    </w:rPr>
  </w:style>
  <w:style w:type="character" w:customStyle="1" w:styleId="WW8Num36z0">
    <w:name w:val="WW8Num36z0"/>
    <w:rsid w:val="005A1288"/>
    <w:rPr>
      <w:rFonts w:ascii="Arial" w:hAnsi="Arial" w:cs="Arial"/>
    </w:rPr>
  </w:style>
  <w:style w:type="character" w:customStyle="1" w:styleId="WW8NumSt15z0">
    <w:name w:val="WW8NumSt15z0"/>
    <w:rsid w:val="005A1288"/>
    <w:rPr>
      <w:rFonts w:ascii="Arial" w:hAnsi="Arial" w:cs="Arial"/>
    </w:rPr>
  </w:style>
  <w:style w:type="character" w:customStyle="1" w:styleId="WW8NumSt15z1">
    <w:name w:val="WW8NumSt15z1"/>
    <w:rsid w:val="005A1288"/>
    <w:rPr>
      <w:rFonts w:ascii="Courier New" w:hAnsi="Courier New" w:cs="Courier New"/>
    </w:rPr>
  </w:style>
  <w:style w:type="character" w:customStyle="1" w:styleId="WW8NumSt15z2">
    <w:name w:val="WW8NumSt15z2"/>
    <w:rsid w:val="005A1288"/>
    <w:rPr>
      <w:rFonts w:ascii="Wingdings" w:hAnsi="Wingdings" w:cs="Wingdings"/>
    </w:rPr>
  </w:style>
  <w:style w:type="character" w:customStyle="1" w:styleId="WW8NumSt15z3">
    <w:name w:val="WW8NumSt15z3"/>
    <w:rsid w:val="005A1288"/>
    <w:rPr>
      <w:rFonts w:ascii="Symbol" w:hAnsi="Symbol" w:cs="Symbol"/>
    </w:rPr>
  </w:style>
  <w:style w:type="character" w:customStyle="1" w:styleId="WW8NumSt18z0">
    <w:name w:val="WW8NumSt18z0"/>
    <w:rsid w:val="005A1288"/>
    <w:rPr>
      <w:rFonts w:ascii="Arial" w:hAnsi="Arial" w:cs="Arial"/>
      <w:b/>
      <w:bCs/>
    </w:rPr>
  </w:style>
  <w:style w:type="character" w:customStyle="1" w:styleId="WW8NumSt20z0">
    <w:name w:val="WW8NumSt20z0"/>
    <w:rsid w:val="005A1288"/>
    <w:rPr>
      <w:rFonts w:ascii="Arial" w:hAnsi="Arial" w:cs="Arial"/>
    </w:rPr>
  </w:style>
  <w:style w:type="character" w:customStyle="1" w:styleId="WW8NumSt25z0">
    <w:name w:val="WW8NumSt25z0"/>
    <w:rsid w:val="005A1288"/>
    <w:rPr>
      <w:rFonts w:ascii="Arial" w:hAnsi="Arial" w:cs="Arial"/>
    </w:rPr>
  </w:style>
  <w:style w:type="character" w:customStyle="1" w:styleId="WW8NumSt26z0">
    <w:name w:val="WW8NumSt26z0"/>
    <w:rsid w:val="005A1288"/>
    <w:rPr>
      <w:rFonts w:ascii="Arial" w:hAnsi="Arial" w:cs="Arial"/>
    </w:rPr>
  </w:style>
  <w:style w:type="character" w:customStyle="1" w:styleId="WW8NumSt28z0">
    <w:name w:val="WW8NumSt28z0"/>
    <w:rsid w:val="005A1288"/>
    <w:rPr>
      <w:rFonts w:ascii="Arial" w:hAnsi="Arial" w:cs="Arial"/>
    </w:rPr>
  </w:style>
  <w:style w:type="character" w:customStyle="1" w:styleId="WW8NumSt29z0">
    <w:name w:val="WW8NumSt29z0"/>
    <w:rsid w:val="005A1288"/>
    <w:rPr>
      <w:rFonts w:ascii="Arial" w:hAnsi="Arial" w:cs="Arial"/>
    </w:rPr>
  </w:style>
  <w:style w:type="character" w:customStyle="1" w:styleId="WW8NumSt29z1">
    <w:name w:val="WW8NumSt29z1"/>
    <w:rsid w:val="005A1288"/>
    <w:rPr>
      <w:rFonts w:ascii="Courier New" w:hAnsi="Courier New" w:cs="Courier New"/>
    </w:rPr>
  </w:style>
  <w:style w:type="character" w:customStyle="1" w:styleId="WW8NumSt29z2">
    <w:name w:val="WW8NumSt29z2"/>
    <w:rsid w:val="005A1288"/>
    <w:rPr>
      <w:rFonts w:ascii="Wingdings" w:hAnsi="Wingdings" w:cs="Wingdings"/>
    </w:rPr>
  </w:style>
  <w:style w:type="character" w:customStyle="1" w:styleId="WW8NumSt29z3">
    <w:name w:val="WW8NumSt29z3"/>
    <w:rsid w:val="005A1288"/>
    <w:rPr>
      <w:rFonts w:ascii="Symbol" w:hAnsi="Symbol" w:cs="Symbol"/>
    </w:rPr>
  </w:style>
  <w:style w:type="character" w:customStyle="1" w:styleId="WW8NumSt32z0">
    <w:name w:val="WW8NumSt32z0"/>
    <w:rsid w:val="005A1288"/>
    <w:rPr>
      <w:rFonts w:ascii="Arial" w:hAnsi="Arial" w:cs="Arial"/>
    </w:rPr>
  </w:style>
  <w:style w:type="character" w:customStyle="1" w:styleId="WW8NumSt35z0">
    <w:name w:val="WW8NumSt35z0"/>
    <w:rsid w:val="005A1288"/>
    <w:rPr>
      <w:rFonts w:ascii="Arial" w:hAnsi="Arial" w:cs="Arial"/>
    </w:rPr>
  </w:style>
  <w:style w:type="character" w:customStyle="1" w:styleId="WW8NumSt39z0">
    <w:name w:val="WW8NumSt39z0"/>
    <w:rsid w:val="005A1288"/>
    <w:rPr>
      <w:rFonts w:ascii="Arial" w:hAnsi="Arial" w:cs="Arial"/>
    </w:rPr>
  </w:style>
  <w:style w:type="character" w:customStyle="1" w:styleId="WW8NumSt40z0">
    <w:name w:val="WW8NumSt40z0"/>
    <w:rsid w:val="005A1288"/>
    <w:rPr>
      <w:rFonts w:ascii="Arial" w:hAnsi="Arial" w:cs="Arial"/>
    </w:rPr>
  </w:style>
  <w:style w:type="character" w:customStyle="1" w:styleId="WW-WW8Num2z0">
    <w:name w:val="WW-WW8Num2z0"/>
    <w:rsid w:val="005A1288"/>
    <w:rPr>
      <w:rFonts w:ascii="Arial" w:hAnsi="Arial" w:cs="Arial"/>
    </w:rPr>
  </w:style>
  <w:style w:type="character" w:customStyle="1" w:styleId="WW-WW8Num3z0">
    <w:name w:val="WW-WW8Num3z0"/>
    <w:rsid w:val="005A1288"/>
    <w:rPr>
      <w:rFonts w:ascii="Arial" w:hAnsi="Arial" w:cs="Arial"/>
    </w:rPr>
  </w:style>
  <w:style w:type="character" w:customStyle="1" w:styleId="WW8Num3z2">
    <w:name w:val="WW8Num3z2"/>
    <w:rsid w:val="005A1288"/>
    <w:rPr>
      <w:rFonts w:ascii="Wingdings" w:hAnsi="Wingdings" w:cs="Wingdings"/>
    </w:rPr>
  </w:style>
  <w:style w:type="character" w:customStyle="1" w:styleId="WW8Num3z3">
    <w:name w:val="WW8Num3z3"/>
    <w:rsid w:val="005A1288"/>
    <w:rPr>
      <w:rFonts w:ascii="Symbol" w:hAnsi="Symbol" w:cs="Symbol"/>
    </w:rPr>
  </w:style>
  <w:style w:type="character" w:customStyle="1" w:styleId="WW-WW8Num4z0">
    <w:name w:val="WW-WW8Num4z0"/>
    <w:rsid w:val="005A1288"/>
    <w:rPr>
      <w:rFonts w:ascii="Arial" w:hAnsi="Arial" w:cs="Arial"/>
    </w:rPr>
  </w:style>
  <w:style w:type="character" w:customStyle="1" w:styleId="WW-WW8Num5z0">
    <w:name w:val="WW-WW8Num5z0"/>
    <w:rsid w:val="005A1288"/>
    <w:rPr>
      <w:rFonts w:ascii="Arial" w:hAnsi="Arial" w:cs="Arial"/>
    </w:rPr>
  </w:style>
  <w:style w:type="character" w:customStyle="1" w:styleId="WW-WW8Num6z0">
    <w:name w:val="WW-WW8Num6z0"/>
    <w:rsid w:val="005A1288"/>
    <w:rPr>
      <w:rFonts w:ascii="Arial" w:hAnsi="Arial" w:cs="Arial"/>
    </w:rPr>
  </w:style>
  <w:style w:type="character" w:customStyle="1" w:styleId="WW-WW8Num7z0">
    <w:name w:val="WW-WW8Num7z0"/>
    <w:rsid w:val="005A1288"/>
    <w:rPr>
      <w:rFonts w:ascii="Arial" w:hAnsi="Arial" w:cs="Arial"/>
    </w:rPr>
  </w:style>
  <w:style w:type="character" w:customStyle="1" w:styleId="WW-WW8Num8z0">
    <w:name w:val="WW-WW8Num8z0"/>
    <w:rsid w:val="005A1288"/>
    <w:rPr>
      <w:rFonts w:ascii="Arial" w:hAnsi="Arial" w:cs="Arial"/>
    </w:rPr>
  </w:style>
  <w:style w:type="character" w:customStyle="1" w:styleId="WW-WW8Num9z0">
    <w:name w:val="WW-WW8Num9z0"/>
    <w:rsid w:val="005A1288"/>
    <w:rPr>
      <w:rFonts w:ascii="Arial" w:hAnsi="Arial" w:cs="Arial"/>
    </w:rPr>
  </w:style>
  <w:style w:type="character" w:customStyle="1" w:styleId="WW-WW8Num10z0">
    <w:name w:val="WW-WW8Num10z0"/>
    <w:rsid w:val="005A1288"/>
    <w:rPr>
      <w:rFonts w:ascii="Arial" w:hAnsi="Arial" w:cs="Arial"/>
    </w:rPr>
  </w:style>
  <w:style w:type="character" w:customStyle="1" w:styleId="WW-WW8Num11z0">
    <w:name w:val="WW-WW8Num11z0"/>
    <w:rsid w:val="005A1288"/>
    <w:rPr>
      <w:rFonts w:ascii="Arial" w:hAnsi="Arial" w:cs="Arial"/>
    </w:rPr>
  </w:style>
  <w:style w:type="character" w:customStyle="1" w:styleId="WW-WW8Num12z0">
    <w:name w:val="WW-WW8Num12z0"/>
    <w:rsid w:val="005A1288"/>
    <w:rPr>
      <w:rFonts w:ascii="Arial" w:hAnsi="Arial" w:cs="Arial"/>
    </w:rPr>
  </w:style>
  <w:style w:type="character" w:customStyle="1" w:styleId="WW-WW8Num13z0">
    <w:name w:val="WW-WW8Num13z0"/>
    <w:rsid w:val="005A1288"/>
    <w:rPr>
      <w:rFonts w:ascii="Arial" w:hAnsi="Arial" w:cs="Arial"/>
    </w:rPr>
  </w:style>
  <w:style w:type="character" w:customStyle="1" w:styleId="WW-WW8Num14z0">
    <w:name w:val="WW-WW8Num14z0"/>
    <w:rsid w:val="005A1288"/>
    <w:rPr>
      <w:rFonts w:ascii="Arial" w:hAnsi="Arial" w:cs="Arial"/>
    </w:rPr>
  </w:style>
  <w:style w:type="character" w:customStyle="1" w:styleId="WW8Num14z2">
    <w:name w:val="WW8Num14z2"/>
    <w:rsid w:val="005A1288"/>
    <w:rPr>
      <w:rFonts w:ascii="Wingdings" w:hAnsi="Wingdings" w:cs="Wingdings"/>
    </w:rPr>
  </w:style>
  <w:style w:type="character" w:customStyle="1" w:styleId="WW8Num14z3">
    <w:name w:val="WW8Num14z3"/>
    <w:rsid w:val="005A1288"/>
    <w:rPr>
      <w:rFonts w:ascii="Symbol" w:hAnsi="Symbol" w:cs="Symbol"/>
    </w:rPr>
  </w:style>
  <w:style w:type="character" w:customStyle="1" w:styleId="WW8Num14z4">
    <w:name w:val="WW8Num14z4"/>
    <w:rsid w:val="005A1288"/>
    <w:rPr>
      <w:rFonts w:ascii="Courier New" w:hAnsi="Courier New" w:cs="Courier New"/>
    </w:rPr>
  </w:style>
  <w:style w:type="character" w:customStyle="1" w:styleId="WW-WW8Num15z0">
    <w:name w:val="WW-WW8Num15z0"/>
    <w:rsid w:val="005A1288"/>
    <w:rPr>
      <w:rFonts w:ascii="Arial" w:hAnsi="Arial" w:cs="Arial"/>
    </w:rPr>
  </w:style>
  <w:style w:type="character" w:customStyle="1" w:styleId="WW-WW8Num16z0">
    <w:name w:val="WW-WW8Num16z0"/>
    <w:rsid w:val="005A1288"/>
    <w:rPr>
      <w:rFonts w:ascii="Arial" w:hAnsi="Arial" w:cs="Arial"/>
    </w:rPr>
  </w:style>
  <w:style w:type="character" w:customStyle="1" w:styleId="WW-WW8Num17z0">
    <w:name w:val="WW-WW8Num17z0"/>
    <w:rsid w:val="005A1288"/>
    <w:rPr>
      <w:rFonts w:ascii="Arial" w:hAnsi="Arial" w:cs="Arial"/>
    </w:rPr>
  </w:style>
  <w:style w:type="character" w:customStyle="1" w:styleId="WW-WW8Num18z0">
    <w:name w:val="WW-WW8Num18z0"/>
    <w:rsid w:val="005A1288"/>
    <w:rPr>
      <w:rFonts w:ascii="Arial" w:hAnsi="Arial" w:cs="Arial"/>
      <w:b/>
      <w:bCs/>
    </w:rPr>
  </w:style>
  <w:style w:type="character" w:customStyle="1" w:styleId="WW-WW8Num19z0">
    <w:name w:val="WW-WW8Num19z0"/>
    <w:rsid w:val="005A1288"/>
    <w:rPr>
      <w:rFonts w:ascii="Arial" w:hAnsi="Arial" w:cs="Arial"/>
    </w:rPr>
  </w:style>
  <w:style w:type="character" w:customStyle="1" w:styleId="WW-WW8Num20z0">
    <w:name w:val="WW-WW8Num20z0"/>
    <w:rsid w:val="005A1288"/>
    <w:rPr>
      <w:rFonts w:ascii="Arial" w:hAnsi="Arial" w:cs="Arial"/>
    </w:rPr>
  </w:style>
  <w:style w:type="character" w:customStyle="1" w:styleId="WW-WW8Num21z0">
    <w:name w:val="WW-WW8Num21z0"/>
    <w:rsid w:val="005A1288"/>
    <w:rPr>
      <w:rFonts w:ascii="Arial" w:hAnsi="Arial" w:cs="Arial"/>
    </w:rPr>
  </w:style>
  <w:style w:type="character" w:customStyle="1" w:styleId="WW-WW8Num22z0">
    <w:name w:val="WW-WW8Num22z0"/>
    <w:rsid w:val="005A1288"/>
    <w:rPr>
      <w:rFonts w:ascii="Arial" w:hAnsi="Arial" w:cs="Arial"/>
    </w:rPr>
  </w:style>
  <w:style w:type="character" w:customStyle="1" w:styleId="WW-WW8Num23z0">
    <w:name w:val="WW-WW8Num23z0"/>
    <w:rsid w:val="005A1288"/>
    <w:rPr>
      <w:rFonts w:ascii="Arial" w:hAnsi="Arial" w:cs="Arial"/>
    </w:rPr>
  </w:style>
  <w:style w:type="character" w:customStyle="1" w:styleId="WW-WW8Num24z0">
    <w:name w:val="WW-WW8Num24z0"/>
    <w:rsid w:val="005A1288"/>
    <w:rPr>
      <w:rFonts w:ascii="Arial" w:hAnsi="Arial" w:cs="Arial"/>
    </w:rPr>
  </w:style>
  <w:style w:type="character" w:customStyle="1" w:styleId="WW-WW8Num25z0">
    <w:name w:val="WW-WW8Num25z0"/>
    <w:rsid w:val="005A1288"/>
    <w:rPr>
      <w:rFonts w:ascii="Arial" w:hAnsi="Arial" w:cs="Arial"/>
    </w:rPr>
  </w:style>
  <w:style w:type="character" w:customStyle="1" w:styleId="WW-WW8Num26z0">
    <w:name w:val="WW-WW8Num26z0"/>
    <w:rsid w:val="005A1288"/>
    <w:rPr>
      <w:rFonts w:ascii="Arial" w:hAnsi="Arial" w:cs="Arial"/>
    </w:rPr>
  </w:style>
  <w:style w:type="character" w:customStyle="1" w:styleId="WW8Num26z1">
    <w:name w:val="WW8Num26z1"/>
    <w:rsid w:val="005A1288"/>
    <w:rPr>
      <w:rFonts w:ascii="Courier New" w:hAnsi="Courier New" w:cs="Courier New"/>
    </w:rPr>
  </w:style>
  <w:style w:type="character" w:customStyle="1" w:styleId="WW8Num26z2">
    <w:name w:val="WW8Num26z2"/>
    <w:rsid w:val="005A1288"/>
    <w:rPr>
      <w:rFonts w:ascii="Wingdings" w:hAnsi="Wingdings" w:cs="Wingdings"/>
    </w:rPr>
  </w:style>
  <w:style w:type="character" w:customStyle="1" w:styleId="WW8Num26z3">
    <w:name w:val="WW8Num26z3"/>
    <w:rsid w:val="005A1288"/>
    <w:rPr>
      <w:rFonts w:ascii="Symbol" w:hAnsi="Symbol" w:cs="Symbol"/>
    </w:rPr>
  </w:style>
  <w:style w:type="character" w:customStyle="1" w:styleId="WW-WW8Num27z0">
    <w:name w:val="WW-WW8Num27z0"/>
    <w:rsid w:val="005A1288"/>
    <w:rPr>
      <w:rFonts w:ascii="Arial" w:hAnsi="Arial" w:cs="Arial"/>
    </w:rPr>
  </w:style>
  <w:style w:type="character" w:customStyle="1" w:styleId="WW8Num27z1">
    <w:name w:val="WW8Num27z1"/>
    <w:rsid w:val="005A1288"/>
    <w:rPr>
      <w:rFonts w:ascii="Courier New" w:hAnsi="Courier New" w:cs="Courier New"/>
    </w:rPr>
  </w:style>
  <w:style w:type="character" w:customStyle="1" w:styleId="WW8Num27z2">
    <w:name w:val="WW8Num27z2"/>
    <w:rsid w:val="005A1288"/>
    <w:rPr>
      <w:rFonts w:ascii="Wingdings" w:hAnsi="Wingdings" w:cs="Wingdings"/>
    </w:rPr>
  </w:style>
  <w:style w:type="character" w:customStyle="1" w:styleId="WW8Num27z3">
    <w:name w:val="WW8Num27z3"/>
    <w:rsid w:val="005A1288"/>
    <w:rPr>
      <w:rFonts w:ascii="Symbol" w:hAnsi="Symbol" w:cs="Symbol"/>
    </w:rPr>
  </w:style>
  <w:style w:type="character" w:customStyle="1" w:styleId="WW-WW8Num28z0">
    <w:name w:val="WW-WW8Num28z0"/>
    <w:rsid w:val="005A1288"/>
    <w:rPr>
      <w:rFonts w:ascii="Arial" w:hAnsi="Arial" w:cs="Arial"/>
    </w:rPr>
  </w:style>
  <w:style w:type="character" w:customStyle="1" w:styleId="WW-WW8Num29z0">
    <w:name w:val="WW-WW8Num29z0"/>
    <w:rsid w:val="005A1288"/>
    <w:rPr>
      <w:rFonts w:cs="Times New Roman"/>
      <w:u w:val="none"/>
    </w:rPr>
  </w:style>
  <w:style w:type="character" w:customStyle="1" w:styleId="WW-WW8Num30z0">
    <w:name w:val="WW-WW8Num30z0"/>
    <w:rsid w:val="005A1288"/>
    <w:rPr>
      <w:rFonts w:ascii="Arial" w:hAnsi="Arial" w:cs="Arial"/>
    </w:rPr>
  </w:style>
  <w:style w:type="character" w:customStyle="1" w:styleId="WW-WW8Num31z0">
    <w:name w:val="WW-WW8Num31z0"/>
    <w:rsid w:val="005A1288"/>
    <w:rPr>
      <w:rFonts w:ascii="Arial" w:hAnsi="Arial" w:cs="Arial"/>
    </w:rPr>
  </w:style>
  <w:style w:type="character" w:customStyle="1" w:styleId="WW-WW8Num32z0">
    <w:name w:val="WW-WW8Num32z0"/>
    <w:rsid w:val="005A1288"/>
    <w:rPr>
      <w:rFonts w:ascii="Arial" w:hAnsi="Arial" w:cs="Arial"/>
    </w:rPr>
  </w:style>
  <w:style w:type="character" w:customStyle="1" w:styleId="WW-WW8Num33z0">
    <w:name w:val="WW-WW8Num33z0"/>
    <w:rsid w:val="005A1288"/>
    <w:rPr>
      <w:rFonts w:ascii="Arial" w:hAnsi="Arial" w:cs="Arial"/>
    </w:rPr>
  </w:style>
  <w:style w:type="character" w:customStyle="1" w:styleId="WW-WW8Num34z0">
    <w:name w:val="WW-WW8Num34z0"/>
    <w:rsid w:val="005A1288"/>
    <w:rPr>
      <w:rFonts w:ascii="Arial" w:hAnsi="Arial" w:cs="Arial"/>
    </w:rPr>
  </w:style>
  <w:style w:type="character" w:customStyle="1" w:styleId="WW-WW8Num35z0">
    <w:name w:val="WW-WW8Num35z0"/>
    <w:rsid w:val="005A1288"/>
    <w:rPr>
      <w:rFonts w:ascii="Arial" w:hAnsi="Arial" w:cs="Arial"/>
    </w:rPr>
  </w:style>
  <w:style w:type="character" w:customStyle="1" w:styleId="WW8Num35z1">
    <w:name w:val="WW8Num35z1"/>
    <w:rsid w:val="005A1288"/>
    <w:rPr>
      <w:rFonts w:ascii="Courier New" w:hAnsi="Courier New" w:cs="Courier New"/>
    </w:rPr>
  </w:style>
  <w:style w:type="character" w:customStyle="1" w:styleId="WW8Num35z2">
    <w:name w:val="WW8Num35z2"/>
    <w:rsid w:val="005A1288"/>
    <w:rPr>
      <w:rFonts w:ascii="Wingdings" w:hAnsi="Wingdings" w:cs="Wingdings"/>
    </w:rPr>
  </w:style>
  <w:style w:type="character" w:customStyle="1" w:styleId="WW8Num35z3">
    <w:name w:val="WW8Num35z3"/>
    <w:rsid w:val="005A1288"/>
    <w:rPr>
      <w:rFonts w:ascii="Symbol" w:hAnsi="Symbol" w:cs="Symbol"/>
    </w:rPr>
  </w:style>
  <w:style w:type="character" w:customStyle="1" w:styleId="WW-WW8Num36z0">
    <w:name w:val="WW-WW8Num36z0"/>
    <w:rsid w:val="005A1288"/>
    <w:rPr>
      <w:rFonts w:ascii="Arial" w:hAnsi="Arial" w:cs="Arial"/>
      <w:b/>
      <w:bCs/>
    </w:rPr>
  </w:style>
  <w:style w:type="character" w:customStyle="1" w:styleId="WW8Num37z0">
    <w:name w:val="WW8Num37z0"/>
    <w:rsid w:val="005A1288"/>
    <w:rPr>
      <w:rFonts w:ascii="Arial" w:hAnsi="Arial" w:cs="Arial"/>
    </w:rPr>
  </w:style>
  <w:style w:type="character" w:customStyle="1" w:styleId="WW8Num38z0">
    <w:name w:val="WW8Num38z0"/>
    <w:rsid w:val="005A1288"/>
    <w:rPr>
      <w:rFonts w:ascii="Arial" w:hAnsi="Arial" w:cs="Arial"/>
    </w:rPr>
  </w:style>
  <w:style w:type="character" w:customStyle="1" w:styleId="WW8Num39z0">
    <w:name w:val="WW8Num39z0"/>
    <w:rsid w:val="005A1288"/>
    <w:rPr>
      <w:rFonts w:ascii="Arial" w:hAnsi="Arial" w:cs="Arial"/>
    </w:rPr>
  </w:style>
  <w:style w:type="character" w:customStyle="1" w:styleId="WW8Num40z0">
    <w:name w:val="WW8Num40z0"/>
    <w:rsid w:val="005A1288"/>
    <w:rPr>
      <w:rFonts w:ascii="Arial" w:hAnsi="Arial" w:cs="Arial"/>
    </w:rPr>
  </w:style>
  <w:style w:type="character" w:customStyle="1" w:styleId="WW8Num41z0">
    <w:name w:val="WW8Num41z0"/>
    <w:rsid w:val="005A1288"/>
    <w:rPr>
      <w:rFonts w:ascii="Arial" w:hAnsi="Arial" w:cs="Arial"/>
    </w:rPr>
  </w:style>
  <w:style w:type="character" w:customStyle="1" w:styleId="WW8Num41z1">
    <w:name w:val="WW8Num41z1"/>
    <w:rsid w:val="005A1288"/>
    <w:rPr>
      <w:rFonts w:ascii="Courier New" w:hAnsi="Courier New" w:cs="Courier New"/>
    </w:rPr>
  </w:style>
  <w:style w:type="character" w:customStyle="1" w:styleId="WW8Num41z2">
    <w:name w:val="WW8Num41z2"/>
    <w:rsid w:val="005A1288"/>
    <w:rPr>
      <w:rFonts w:ascii="Wingdings" w:hAnsi="Wingdings" w:cs="Wingdings"/>
    </w:rPr>
  </w:style>
  <w:style w:type="character" w:customStyle="1" w:styleId="WW8Num41z3">
    <w:name w:val="WW8Num41z3"/>
    <w:rsid w:val="005A1288"/>
    <w:rPr>
      <w:rFonts w:ascii="Symbol" w:hAnsi="Symbol" w:cs="Symbol"/>
    </w:rPr>
  </w:style>
  <w:style w:type="character" w:customStyle="1" w:styleId="WW8Num42z0">
    <w:name w:val="WW8Num42z0"/>
    <w:rsid w:val="005A1288"/>
    <w:rPr>
      <w:rFonts w:ascii="Arial" w:hAnsi="Arial" w:cs="Arial"/>
    </w:rPr>
  </w:style>
  <w:style w:type="character" w:customStyle="1" w:styleId="WW8Num43z0">
    <w:name w:val="WW8Num43z0"/>
    <w:rsid w:val="005A1288"/>
    <w:rPr>
      <w:rFonts w:ascii="Arial" w:hAnsi="Arial" w:cs="Arial"/>
    </w:rPr>
  </w:style>
  <w:style w:type="character" w:customStyle="1" w:styleId="WW8Num44z0">
    <w:name w:val="WW8Num44z0"/>
    <w:rsid w:val="005A1288"/>
    <w:rPr>
      <w:rFonts w:ascii="Arial" w:hAnsi="Arial" w:cs="Arial"/>
    </w:rPr>
  </w:style>
  <w:style w:type="character" w:customStyle="1" w:styleId="WW8Num45z0">
    <w:name w:val="WW8Num45z0"/>
    <w:rsid w:val="005A1288"/>
    <w:rPr>
      <w:rFonts w:ascii="Arial" w:hAnsi="Arial" w:cs="Arial"/>
    </w:rPr>
  </w:style>
  <w:style w:type="character" w:customStyle="1" w:styleId="WW8Num13z2">
    <w:name w:val="WW8Num13z2"/>
    <w:rsid w:val="005A1288"/>
    <w:rPr>
      <w:rFonts w:ascii="Wingdings" w:hAnsi="Wingdings" w:cs="Wingdings"/>
    </w:rPr>
  </w:style>
  <w:style w:type="character" w:customStyle="1" w:styleId="WW8Num13z3">
    <w:name w:val="WW8Num13z3"/>
    <w:rsid w:val="005A1288"/>
    <w:rPr>
      <w:rFonts w:ascii="Symbol" w:hAnsi="Symbol" w:cs="Symbol"/>
    </w:rPr>
  </w:style>
  <w:style w:type="character" w:customStyle="1" w:styleId="WW8Num13z4">
    <w:name w:val="WW8Num13z4"/>
    <w:rsid w:val="005A1288"/>
    <w:rPr>
      <w:rFonts w:ascii="Courier New" w:hAnsi="Courier New" w:cs="Courier New"/>
    </w:rPr>
  </w:style>
  <w:style w:type="character" w:customStyle="1" w:styleId="WW8Num25z1">
    <w:name w:val="WW8Num25z1"/>
    <w:rsid w:val="005A1288"/>
    <w:rPr>
      <w:rFonts w:ascii="Courier New" w:hAnsi="Courier New" w:cs="Courier New"/>
    </w:rPr>
  </w:style>
  <w:style w:type="character" w:customStyle="1" w:styleId="WW8Num25z2">
    <w:name w:val="WW8Num25z2"/>
    <w:rsid w:val="005A1288"/>
    <w:rPr>
      <w:rFonts w:ascii="Wingdings" w:hAnsi="Wingdings" w:cs="Wingdings"/>
    </w:rPr>
  </w:style>
  <w:style w:type="character" w:customStyle="1" w:styleId="WW8Num25z3">
    <w:name w:val="WW8Num25z3"/>
    <w:rsid w:val="005A1288"/>
    <w:rPr>
      <w:rFonts w:ascii="Symbol" w:hAnsi="Symbol" w:cs="Symbol"/>
    </w:rPr>
  </w:style>
  <w:style w:type="character" w:customStyle="1" w:styleId="WW8Num34z1">
    <w:name w:val="WW8Num34z1"/>
    <w:rsid w:val="005A1288"/>
    <w:rPr>
      <w:rFonts w:ascii="Courier New" w:hAnsi="Courier New" w:cs="Courier New"/>
    </w:rPr>
  </w:style>
  <w:style w:type="character" w:customStyle="1" w:styleId="WW8Num34z2">
    <w:name w:val="WW8Num34z2"/>
    <w:rsid w:val="005A1288"/>
    <w:rPr>
      <w:rFonts w:ascii="Wingdings" w:hAnsi="Wingdings" w:cs="Wingdings"/>
    </w:rPr>
  </w:style>
  <w:style w:type="character" w:customStyle="1" w:styleId="WW8Num34z3">
    <w:name w:val="WW8Num34z3"/>
    <w:rsid w:val="005A1288"/>
    <w:rPr>
      <w:rFonts w:ascii="Symbol" w:hAnsi="Symbol" w:cs="Symbol"/>
    </w:rPr>
  </w:style>
  <w:style w:type="character" w:customStyle="1" w:styleId="WW8Num40z1">
    <w:name w:val="WW8Num40z1"/>
    <w:rsid w:val="005A1288"/>
    <w:rPr>
      <w:rFonts w:ascii="Courier New" w:hAnsi="Courier New" w:cs="Courier New"/>
    </w:rPr>
  </w:style>
  <w:style w:type="character" w:customStyle="1" w:styleId="WW8Num40z2">
    <w:name w:val="WW8Num40z2"/>
    <w:rsid w:val="005A1288"/>
    <w:rPr>
      <w:rFonts w:ascii="Wingdings" w:hAnsi="Wingdings" w:cs="Wingdings"/>
    </w:rPr>
  </w:style>
  <w:style w:type="character" w:customStyle="1" w:styleId="WW8Num40z3">
    <w:name w:val="WW8Num40z3"/>
    <w:rsid w:val="005A1288"/>
    <w:rPr>
      <w:rFonts w:ascii="Symbol" w:hAnsi="Symbol" w:cs="Symbol"/>
    </w:rPr>
  </w:style>
  <w:style w:type="character" w:customStyle="1" w:styleId="WW8Num46z0">
    <w:name w:val="WW8Num46z0"/>
    <w:rsid w:val="005A1288"/>
    <w:rPr>
      <w:rFonts w:ascii="StarSymbol" w:hAnsi="StarSymbol" w:cs="StarSymbol"/>
      <w:sz w:val="18"/>
      <w:szCs w:val="18"/>
    </w:rPr>
  </w:style>
  <w:style w:type="character" w:customStyle="1" w:styleId="WW8Num47z0">
    <w:name w:val="WW8Num47z0"/>
    <w:rsid w:val="005A1288"/>
    <w:rPr>
      <w:rFonts w:ascii="StarSymbol" w:hAnsi="StarSymbol" w:cs="StarSymbol"/>
      <w:sz w:val="18"/>
      <w:szCs w:val="18"/>
    </w:rPr>
  </w:style>
  <w:style w:type="character" w:customStyle="1" w:styleId="WW8Num48z0">
    <w:name w:val="WW8Num48z0"/>
    <w:rsid w:val="005A1288"/>
    <w:rPr>
      <w:rFonts w:ascii="StarSymbol" w:hAnsi="StarSymbol" w:cs="StarSymbol"/>
      <w:sz w:val="18"/>
      <w:szCs w:val="18"/>
    </w:rPr>
  </w:style>
  <w:style w:type="character" w:customStyle="1" w:styleId="nagwek-5Znak">
    <w:name w:val="nagłówek-5 Znak"/>
    <w:rsid w:val="005A1288"/>
    <w:rPr>
      <w:rFonts w:ascii="Tahoma" w:hAnsi="Tahoma" w:cs="Tahoma"/>
      <w:sz w:val="16"/>
      <w:szCs w:val="16"/>
    </w:rPr>
  </w:style>
  <w:style w:type="character" w:styleId="Pogrubienie">
    <w:name w:val="Strong"/>
    <w:uiPriority w:val="22"/>
    <w:qFormat/>
    <w:rsid w:val="005A1288"/>
    <w:rPr>
      <w:rFonts w:cs="Times New Roman"/>
      <w:b/>
      <w:bCs/>
    </w:rPr>
  </w:style>
  <w:style w:type="character" w:customStyle="1" w:styleId="Odwoaniedokomentarza1">
    <w:name w:val="Odwołanie do komentarza1"/>
    <w:rsid w:val="005A1288"/>
    <w:rPr>
      <w:rFonts w:cs="Times New Roman"/>
      <w:sz w:val="16"/>
      <w:szCs w:val="16"/>
    </w:rPr>
  </w:style>
  <w:style w:type="character" w:customStyle="1" w:styleId="TematkomentarzaZnak2">
    <w:name w:val="Temat komentarza Znak2"/>
    <w:rsid w:val="005A1288"/>
    <w:rPr>
      <w:rFonts w:ascii="Arial" w:hAnsi="Arial" w:cs="Arial"/>
      <w:b/>
      <w:bCs/>
      <w:sz w:val="20"/>
      <w:szCs w:val="20"/>
    </w:rPr>
  </w:style>
  <w:style w:type="character" w:customStyle="1" w:styleId="TematkomentarzaZnak">
    <w:name w:val="Temat komentarza Znak"/>
    <w:rsid w:val="005A1288"/>
    <w:rPr>
      <w:rFonts w:ascii="Arial" w:hAnsi="Arial" w:cs="Arial"/>
      <w:b/>
      <w:bCs/>
      <w:sz w:val="20"/>
      <w:szCs w:val="20"/>
    </w:rPr>
  </w:style>
  <w:style w:type="character" w:customStyle="1" w:styleId="TematkomentarzaZnak1">
    <w:name w:val="Temat komentarza Znak1"/>
    <w:rsid w:val="005A1288"/>
    <w:rPr>
      <w:rFonts w:ascii="Arial" w:hAnsi="Arial" w:cs="Arial"/>
      <w:b/>
      <w:bCs/>
      <w:sz w:val="20"/>
      <w:szCs w:val="20"/>
    </w:rPr>
  </w:style>
  <w:style w:type="character" w:customStyle="1" w:styleId="ZnakZnakZnak">
    <w:name w:val="Znak Znak Znak"/>
    <w:rsid w:val="005A1288"/>
    <w:rPr>
      <w:rFonts w:ascii="Consolas" w:hAnsi="Consolas" w:cs="Consolas"/>
      <w:sz w:val="21"/>
      <w:szCs w:val="21"/>
    </w:rPr>
  </w:style>
  <w:style w:type="character" w:customStyle="1" w:styleId="CommentSubjectChar1">
    <w:name w:val="Comment Subject Char1"/>
    <w:rsid w:val="005A1288"/>
    <w:rPr>
      <w:rFonts w:ascii="Arial" w:hAnsi="Arial" w:cs="Arial"/>
      <w:b/>
      <w:bCs/>
      <w:sz w:val="20"/>
      <w:szCs w:val="20"/>
    </w:rPr>
  </w:style>
  <w:style w:type="character" w:customStyle="1" w:styleId="caps">
    <w:name w:val="caps"/>
    <w:rsid w:val="005A1288"/>
    <w:rPr>
      <w:rFonts w:cs="Times New Roman"/>
    </w:rPr>
  </w:style>
  <w:style w:type="character" w:customStyle="1" w:styleId="TekstprzypisukocowegoZnak">
    <w:name w:val="Tekst przypisu końcowego Znak"/>
    <w:rsid w:val="005A1288"/>
    <w:rPr>
      <w:rFonts w:ascii="Arial" w:eastAsia="Times New Roman" w:hAnsi="Arial" w:cs="Arial"/>
    </w:rPr>
  </w:style>
  <w:style w:type="character" w:customStyle="1" w:styleId="Znakiprzypiswkocowych">
    <w:name w:val="Znaki przypisów końcowych"/>
    <w:rsid w:val="005A1288"/>
    <w:rPr>
      <w:vertAlign w:val="superscript"/>
    </w:rPr>
  </w:style>
  <w:style w:type="character" w:customStyle="1" w:styleId="TekstprzypisudolnegoZnak">
    <w:name w:val="Tekst przypisu dolnego Znak"/>
    <w:rsid w:val="005A1288"/>
    <w:rPr>
      <w:rFonts w:ascii="Arial" w:eastAsia="Times New Roman" w:hAnsi="Arial" w:cs="Arial"/>
    </w:rPr>
  </w:style>
  <w:style w:type="character" w:customStyle="1" w:styleId="Znakiprzypiswdolnych">
    <w:name w:val="Znaki przypisów dolnych"/>
    <w:rsid w:val="005A1288"/>
    <w:rPr>
      <w:vertAlign w:val="superscript"/>
    </w:rPr>
  </w:style>
  <w:style w:type="character" w:customStyle="1" w:styleId="labelastextbox1">
    <w:name w:val="labelastextbox1"/>
    <w:rsid w:val="005A1288"/>
    <w:rPr>
      <w:b/>
      <w:bCs/>
      <w:color w:val="097CC9"/>
    </w:rPr>
  </w:style>
  <w:style w:type="character" w:customStyle="1" w:styleId="Styl1Znak">
    <w:name w:val="Styl1 Znak"/>
    <w:rsid w:val="005A1288"/>
    <w:rPr>
      <w:rFonts w:ascii="Arial" w:eastAsia="Times New Roman" w:hAnsi="Arial"/>
      <w:sz w:val="22"/>
      <w:szCs w:val="22"/>
      <w:lang w:val="x-none"/>
    </w:rPr>
  </w:style>
  <w:style w:type="character" w:customStyle="1" w:styleId="SIWZ1Znak">
    <w:name w:val="SIWZ 1. Znak"/>
    <w:rsid w:val="005A1288"/>
    <w:rPr>
      <w:rFonts w:ascii="Arial" w:hAnsi="Arial"/>
      <w:sz w:val="22"/>
      <w:szCs w:val="22"/>
      <w:lang w:val="x-none"/>
    </w:rPr>
  </w:style>
  <w:style w:type="character" w:customStyle="1" w:styleId="AkapitzlistZnak">
    <w:name w:val="Akapit z listą Znak"/>
    <w:uiPriority w:val="34"/>
    <w:rsid w:val="005A1288"/>
    <w:rPr>
      <w:rFonts w:ascii="Arial" w:eastAsia="Times New Roman" w:hAnsi="Arial" w:cs="Arial"/>
      <w:sz w:val="24"/>
      <w:szCs w:val="24"/>
    </w:rPr>
  </w:style>
  <w:style w:type="character" w:customStyle="1" w:styleId="siwz1Znak0">
    <w:name w:val="siwz 1) Znak"/>
    <w:rsid w:val="005A1288"/>
    <w:rPr>
      <w:rFonts w:ascii="Arial" w:eastAsia="Times New Roman" w:hAnsi="Arial"/>
      <w:sz w:val="22"/>
      <w:szCs w:val="22"/>
      <w:lang w:val="x-none"/>
    </w:rPr>
  </w:style>
  <w:style w:type="character" w:customStyle="1" w:styleId="SIWZaZnak">
    <w:name w:val="SIWZ a) Znak"/>
    <w:rsid w:val="005A1288"/>
    <w:rPr>
      <w:rFonts w:ascii="Arial" w:eastAsia="Times New Roman" w:hAnsi="Arial"/>
      <w:sz w:val="22"/>
      <w:szCs w:val="22"/>
      <w:lang w:val="x-none"/>
    </w:rPr>
  </w:style>
  <w:style w:type="paragraph" w:customStyle="1" w:styleId="Nagwek10">
    <w:name w:val="Nagłówek1"/>
    <w:basedOn w:val="Normalny"/>
    <w:next w:val="Tekstpodstawowy"/>
    <w:rsid w:val="005A1288"/>
    <w:pPr>
      <w:keepNext/>
      <w:spacing w:before="240" w:after="120"/>
    </w:pPr>
    <w:rPr>
      <w:rFonts w:eastAsia="Lucida Sans Unicode" w:cs="Tahoma"/>
      <w:sz w:val="28"/>
      <w:szCs w:val="28"/>
    </w:rPr>
  </w:style>
  <w:style w:type="paragraph" w:styleId="Tekstpodstawowy">
    <w:name w:val="Body Text"/>
    <w:basedOn w:val="Normalny"/>
    <w:link w:val="TekstpodstawowyZnak1"/>
    <w:semiHidden/>
    <w:rsid w:val="005A1288"/>
    <w:pPr>
      <w:spacing w:after="120"/>
    </w:pPr>
    <w:rPr>
      <w:rFonts w:eastAsia="Calibri" w:cs="Times New Roman"/>
      <w:lang w:val="x-none"/>
    </w:rPr>
  </w:style>
  <w:style w:type="character" w:customStyle="1" w:styleId="TekstpodstawowyZnak1">
    <w:name w:val="Tekst podstawowy Znak1"/>
    <w:basedOn w:val="Domylnaczcionkaakapitu"/>
    <w:link w:val="Tekstpodstawowy"/>
    <w:semiHidden/>
    <w:rsid w:val="005A1288"/>
    <w:rPr>
      <w:rFonts w:ascii="Arial" w:eastAsia="Calibri" w:hAnsi="Arial" w:cs="Times New Roman"/>
      <w:sz w:val="24"/>
      <w:szCs w:val="24"/>
      <w:lang w:val="x-none" w:eastAsia="ar-SA"/>
    </w:rPr>
  </w:style>
  <w:style w:type="paragraph" w:styleId="Lista">
    <w:name w:val="List"/>
    <w:basedOn w:val="Tekstpodstawowy"/>
    <w:semiHidden/>
    <w:rsid w:val="005A1288"/>
    <w:rPr>
      <w:rFonts w:cs="Tahoma"/>
    </w:rPr>
  </w:style>
  <w:style w:type="paragraph" w:customStyle="1" w:styleId="Podpis1">
    <w:name w:val="Podpis1"/>
    <w:basedOn w:val="Normalny"/>
    <w:rsid w:val="005A1288"/>
    <w:pPr>
      <w:suppressLineNumbers/>
      <w:spacing w:before="120" w:after="120"/>
    </w:pPr>
    <w:rPr>
      <w:rFonts w:cs="Tahoma"/>
      <w:i/>
      <w:iCs/>
    </w:rPr>
  </w:style>
  <w:style w:type="paragraph" w:customStyle="1" w:styleId="Indeks">
    <w:name w:val="Indeks"/>
    <w:basedOn w:val="Normalny"/>
    <w:rsid w:val="005A1288"/>
    <w:pPr>
      <w:suppressLineNumbers/>
    </w:pPr>
    <w:rPr>
      <w:rFonts w:cs="Tahoma"/>
    </w:rPr>
  </w:style>
  <w:style w:type="paragraph" w:customStyle="1" w:styleId="StandardZnak">
    <w:name w:val="Standard Znak"/>
    <w:rsid w:val="005A1288"/>
    <w:pPr>
      <w:widowControl w:val="0"/>
      <w:suppressAutoHyphens/>
      <w:autoSpaceDE w:val="0"/>
      <w:spacing w:after="0" w:line="240" w:lineRule="auto"/>
      <w:ind w:left="284"/>
    </w:pPr>
    <w:rPr>
      <w:rFonts w:ascii="Times New Roman" w:eastAsia="Calibri" w:hAnsi="Times New Roman" w:cs="Calibri"/>
      <w:sz w:val="24"/>
      <w:szCs w:val="24"/>
      <w:lang w:eastAsia="ar-SA"/>
    </w:rPr>
  </w:style>
  <w:style w:type="paragraph" w:customStyle="1" w:styleId="StronaXzY">
    <w:name w:val="Strona X z Y"/>
    <w:rsid w:val="005A1288"/>
    <w:pPr>
      <w:suppressAutoHyphens/>
      <w:spacing w:after="0" w:line="240" w:lineRule="auto"/>
      <w:ind w:left="284"/>
    </w:pPr>
    <w:rPr>
      <w:rFonts w:ascii="Times New Roman" w:eastAsia="Times New Roman" w:hAnsi="Times New Roman" w:cs="Calibri"/>
      <w:sz w:val="20"/>
      <w:szCs w:val="20"/>
      <w:lang w:eastAsia="ar-SA"/>
    </w:rPr>
  </w:style>
  <w:style w:type="paragraph" w:customStyle="1" w:styleId="Tekstkomentarza1">
    <w:name w:val="Tekst komentarza1"/>
    <w:basedOn w:val="Normalny"/>
    <w:rsid w:val="005A1288"/>
    <w:rPr>
      <w:rFonts w:eastAsia="Calibri" w:cs="Times New Roman"/>
      <w:sz w:val="20"/>
      <w:szCs w:val="20"/>
      <w:lang w:val="x-none"/>
    </w:rPr>
  </w:style>
  <w:style w:type="paragraph" w:customStyle="1" w:styleId="Nagwekspisutreci1">
    <w:name w:val="Nagłówek spisu treści1"/>
    <w:basedOn w:val="Nagwek1"/>
    <w:next w:val="Normalny"/>
    <w:rsid w:val="005A1288"/>
    <w:pPr>
      <w:keepLines/>
      <w:numPr>
        <w:numId w:val="0"/>
      </w:numPr>
      <w:spacing w:before="480" w:after="0" w:line="276" w:lineRule="auto"/>
      <w:jc w:val="left"/>
      <w:outlineLvl w:val="9"/>
    </w:pPr>
    <w:rPr>
      <w:rFonts w:ascii="Cambria" w:hAnsi="Cambria" w:cs="Cambria"/>
      <w:color w:val="365F91"/>
      <w:sz w:val="28"/>
      <w:szCs w:val="28"/>
    </w:rPr>
  </w:style>
  <w:style w:type="paragraph" w:styleId="Spistreci1">
    <w:name w:val="toc 1"/>
    <w:basedOn w:val="Normalny"/>
    <w:next w:val="Normalny"/>
    <w:semiHidden/>
    <w:rsid w:val="005A1288"/>
    <w:pPr>
      <w:spacing w:after="100"/>
    </w:pPr>
  </w:style>
  <w:style w:type="paragraph" w:styleId="Spistreci2">
    <w:name w:val="toc 2"/>
    <w:basedOn w:val="Normalny"/>
    <w:next w:val="Normalny"/>
    <w:semiHidden/>
    <w:rsid w:val="005A1288"/>
    <w:pPr>
      <w:spacing w:after="100"/>
      <w:ind w:left="240"/>
    </w:pPr>
  </w:style>
  <w:style w:type="paragraph" w:styleId="Tekstdymka">
    <w:name w:val="Balloon Text"/>
    <w:basedOn w:val="Normalny"/>
    <w:link w:val="TekstdymkaZnak1"/>
    <w:rsid w:val="005A1288"/>
    <w:rPr>
      <w:rFonts w:ascii="Tahoma" w:eastAsia="Calibri" w:hAnsi="Tahoma" w:cs="Times New Roman"/>
      <w:sz w:val="16"/>
      <w:szCs w:val="16"/>
      <w:lang w:val="x-none"/>
    </w:rPr>
  </w:style>
  <w:style w:type="character" w:customStyle="1" w:styleId="TekstdymkaZnak1">
    <w:name w:val="Tekst dymka Znak1"/>
    <w:basedOn w:val="Domylnaczcionkaakapitu"/>
    <w:link w:val="Tekstdymka"/>
    <w:rsid w:val="005A1288"/>
    <w:rPr>
      <w:rFonts w:ascii="Tahoma" w:eastAsia="Calibri" w:hAnsi="Tahoma" w:cs="Times New Roman"/>
      <w:sz w:val="16"/>
      <w:szCs w:val="16"/>
      <w:lang w:val="x-none" w:eastAsia="ar-SA"/>
    </w:rPr>
  </w:style>
  <w:style w:type="paragraph" w:styleId="NormalnyWeb">
    <w:name w:val="Normal (Web)"/>
    <w:basedOn w:val="Normalny"/>
    <w:rsid w:val="005A1288"/>
    <w:pPr>
      <w:spacing w:before="280" w:after="280"/>
    </w:pPr>
  </w:style>
  <w:style w:type="paragraph" w:styleId="Nagwek">
    <w:name w:val="header"/>
    <w:basedOn w:val="Normalny"/>
    <w:link w:val="NagwekZnak1"/>
    <w:uiPriority w:val="99"/>
    <w:rsid w:val="005A1288"/>
    <w:rPr>
      <w:rFonts w:eastAsia="Calibri" w:cs="Times New Roman"/>
      <w:lang w:val="x-none"/>
    </w:rPr>
  </w:style>
  <w:style w:type="character" w:customStyle="1" w:styleId="NagwekZnak1">
    <w:name w:val="Nagłówek Znak1"/>
    <w:basedOn w:val="Domylnaczcionkaakapitu"/>
    <w:link w:val="Nagwek"/>
    <w:semiHidden/>
    <w:rsid w:val="005A1288"/>
    <w:rPr>
      <w:rFonts w:ascii="Arial" w:eastAsia="Calibri" w:hAnsi="Arial" w:cs="Times New Roman"/>
      <w:sz w:val="24"/>
      <w:szCs w:val="24"/>
      <w:lang w:val="x-none" w:eastAsia="ar-SA"/>
    </w:rPr>
  </w:style>
  <w:style w:type="paragraph" w:styleId="Stopka">
    <w:name w:val="footer"/>
    <w:basedOn w:val="Normalny"/>
    <w:link w:val="StopkaZnak1"/>
    <w:uiPriority w:val="99"/>
    <w:rsid w:val="005A1288"/>
    <w:pPr>
      <w:tabs>
        <w:tab w:val="center" w:pos="4536"/>
        <w:tab w:val="left" w:pos="8310"/>
        <w:tab w:val="right" w:pos="9072"/>
        <w:tab w:val="right" w:pos="9356"/>
      </w:tabs>
      <w:jc w:val="left"/>
    </w:pPr>
    <w:rPr>
      <w:rFonts w:eastAsia="Calibri" w:cs="Times New Roman"/>
      <w:sz w:val="20"/>
      <w:szCs w:val="20"/>
      <w:lang w:val="x-none"/>
    </w:rPr>
  </w:style>
  <w:style w:type="character" w:customStyle="1" w:styleId="StopkaZnak1">
    <w:name w:val="Stopka Znak1"/>
    <w:basedOn w:val="Domylnaczcionkaakapitu"/>
    <w:link w:val="Stopka"/>
    <w:uiPriority w:val="99"/>
    <w:rsid w:val="005A1288"/>
    <w:rPr>
      <w:rFonts w:ascii="Arial" w:eastAsia="Calibri" w:hAnsi="Arial" w:cs="Times New Roman"/>
      <w:sz w:val="20"/>
      <w:szCs w:val="20"/>
      <w:lang w:val="x-none" w:eastAsia="ar-SA"/>
    </w:rPr>
  </w:style>
  <w:style w:type="paragraph" w:styleId="Tekstpodstawowywcity">
    <w:name w:val="Body Text Indent"/>
    <w:basedOn w:val="Normalny"/>
    <w:link w:val="TekstpodstawowywcityZnak1"/>
    <w:semiHidden/>
    <w:rsid w:val="005A1288"/>
    <w:pPr>
      <w:ind w:left="1080" w:hanging="720"/>
    </w:pPr>
    <w:rPr>
      <w:rFonts w:ascii="Tahoma" w:eastAsia="Calibri" w:hAnsi="Tahoma" w:cs="Times New Roman"/>
      <w:lang w:val="x-none"/>
    </w:rPr>
  </w:style>
  <w:style w:type="character" w:customStyle="1" w:styleId="TekstpodstawowywcityZnak1">
    <w:name w:val="Tekst podstawowy wcięty Znak1"/>
    <w:basedOn w:val="Domylnaczcionkaakapitu"/>
    <w:link w:val="Tekstpodstawowywcity"/>
    <w:semiHidden/>
    <w:rsid w:val="005A1288"/>
    <w:rPr>
      <w:rFonts w:ascii="Tahoma" w:eastAsia="Calibri" w:hAnsi="Tahoma" w:cs="Times New Roman"/>
      <w:sz w:val="24"/>
      <w:szCs w:val="24"/>
      <w:lang w:val="x-none" w:eastAsia="ar-SA"/>
    </w:rPr>
  </w:style>
  <w:style w:type="paragraph" w:customStyle="1" w:styleId="Tekstpodstawowy21">
    <w:name w:val="Tekst podstawowy 21"/>
    <w:basedOn w:val="Normalny"/>
    <w:rsid w:val="005A1288"/>
    <w:pPr>
      <w:widowControl w:val="0"/>
    </w:pPr>
    <w:rPr>
      <w:rFonts w:ascii="Arial Narrow" w:eastAsia="Calibri" w:hAnsi="Arial Narrow" w:cs="Times New Roman"/>
      <w:sz w:val="20"/>
      <w:szCs w:val="20"/>
      <w:lang w:val="x-none"/>
    </w:rPr>
  </w:style>
  <w:style w:type="paragraph" w:customStyle="1" w:styleId="tekst">
    <w:name w:val="tekst"/>
    <w:basedOn w:val="Normalny"/>
    <w:rsid w:val="005A1288"/>
    <w:pPr>
      <w:suppressLineNumbers/>
      <w:spacing w:before="60" w:after="60"/>
    </w:pPr>
  </w:style>
  <w:style w:type="paragraph" w:customStyle="1" w:styleId="pkt">
    <w:name w:val="pkt"/>
    <w:basedOn w:val="Normalny"/>
    <w:rsid w:val="005A1288"/>
    <w:pPr>
      <w:spacing w:before="60" w:after="60"/>
      <w:ind w:left="851" w:hanging="295"/>
    </w:pPr>
  </w:style>
  <w:style w:type="paragraph" w:customStyle="1" w:styleId="lit">
    <w:name w:val="lit"/>
    <w:rsid w:val="005A1288"/>
    <w:pPr>
      <w:suppressAutoHyphens/>
      <w:spacing w:before="60" w:after="60" w:line="240" w:lineRule="auto"/>
      <w:ind w:left="1281" w:hanging="272"/>
      <w:jc w:val="both"/>
    </w:pPr>
    <w:rPr>
      <w:rFonts w:ascii="Times New Roman" w:eastAsia="Times New Roman" w:hAnsi="Times New Roman" w:cs="Calibri"/>
      <w:sz w:val="24"/>
      <w:szCs w:val="24"/>
      <w:lang w:eastAsia="ar-SA"/>
    </w:rPr>
  </w:style>
  <w:style w:type="paragraph" w:customStyle="1" w:styleId="ust">
    <w:name w:val="ust"/>
    <w:rsid w:val="005A1288"/>
    <w:pPr>
      <w:suppressAutoHyphens/>
      <w:spacing w:before="60" w:after="60" w:line="240" w:lineRule="auto"/>
      <w:ind w:left="426" w:hanging="284"/>
      <w:jc w:val="both"/>
    </w:pPr>
    <w:rPr>
      <w:rFonts w:ascii="Times New Roman" w:eastAsia="Times New Roman" w:hAnsi="Times New Roman" w:cs="Calibri"/>
      <w:sz w:val="24"/>
      <w:szCs w:val="24"/>
      <w:lang w:eastAsia="ar-SA"/>
    </w:rPr>
  </w:style>
  <w:style w:type="paragraph" w:customStyle="1" w:styleId="tyt">
    <w:name w:val="tyt"/>
    <w:basedOn w:val="Normalny"/>
    <w:rsid w:val="005A1288"/>
    <w:pPr>
      <w:keepNext/>
      <w:spacing w:before="60" w:after="60"/>
      <w:jc w:val="center"/>
    </w:pPr>
    <w:rPr>
      <w:b/>
      <w:bCs/>
    </w:rPr>
  </w:style>
  <w:style w:type="paragraph" w:customStyle="1" w:styleId="pkt1">
    <w:name w:val="pkt1"/>
    <w:basedOn w:val="pkt"/>
    <w:rsid w:val="005A1288"/>
    <w:pPr>
      <w:ind w:left="850" w:hanging="425"/>
    </w:pPr>
  </w:style>
  <w:style w:type="paragraph" w:customStyle="1" w:styleId="CTT-S000">
    <w:name w:val="CTT-S000"/>
    <w:basedOn w:val="Normalny"/>
    <w:rsid w:val="005A1288"/>
    <w:pPr>
      <w:spacing w:before="60" w:after="60"/>
    </w:pPr>
    <w:rPr>
      <w:b/>
      <w:bCs/>
      <w:caps/>
      <w:sz w:val="20"/>
      <w:szCs w:val="20"/>
    </w:rPr>
  </w:style>
  <w:style w:type="paragraph" w:customStyle="1" w:styleId="CTT-S0000">
    <w:name w:val="CTT-S0000"/>
    <w:basedOn w:val="Normalny"/>
    <w:next w:val="Normalny"/>
    <w:rsid w:val="005A1288"/>
    <w:pPr>
      <w:spacing w:before="40" w:after="40"/>
    </w:pPr>
    <w:rPr>
      <w:b/>
      <w:bCs/>
      <w:sz w:val="22"/>
      <w:szCs w:val="22"/>
    </w:rPr>
  </w:style>
  <w:style w:type="paragraph" w:customStyle="1" w:styleId="CTT2">
    <w:name w:val="CTT2"/>
    <w:basedOn w:val="Normalny"/>
    <w:rsid w:val="005A1288"/>
    <w:pPr>
      <w:spacing w:before="120" w:after="120"/>
    </w:pPr>
    <w:rPr>
      <w:b/>
      <w:bCs/>
    </w:rPr>
  </w:style>
  <w:style w:type="paragraph" w:customStyle="1" w:styleId="Technical">
    <w:name w:val="Technical"/>
    <w:basedOn w:val="Normalny"/>
    <w:rsid w:val="005A1288"/>
    <w:rPr>
      <w:rFonts w:ascii="Courier" w:hAnsi="Courier" w:cs="Courier"/>
      <w:lang w:val="en-GB"/>
    </w:rPr>
  </w:style>
  <w:style w:type="paragraph" w:customStyle="1" w:styleId="CTT1">
    <w:name w:val="CTT1"/>
    <w:basedOn w:val="Normalny"/>
    <w:rsid w:val="005A1288"/>
    <w:pPr>
      <w:spacing w:before="240" w:after="240"/>
    </w:pPr>
    <w:rPr>
      <w:b/>
      <w:bCs/>
    </w:rPr>
  </w:style>
  <w:style w:type="paragraph" w:customStyle="1" w:styleId="CTT3">
    <w:name w:val="CTT3"/>
    <w:basedOn w:val="Normalny"/>
    <w:rsid w:val="005A1288"/>
    <w:rPr>
      <w:b/>
      <w:bCs/>
    </w:rPr>
  </w:style>
  <w:style w:type="paragraph" w:customStyle="1" w:styleId="DefaultText">
    <w:name w:val="Default Text"/>
    <w:basedOn w:val="Normalny"/>
    <w:rsid w:val="005A1288"/>
  </w:style>
  <w:style w:type="paragraph" w:customStyle="1" w:styleId="CTT-S00">
    <w:name w:val="CTT-S00"/>
    <w:basedOn w:val="Nagwek4"/>
    <w:rsid w:val="005A1288"/>
    <w:pPr>
      <w:numPr>
        <w:numId w:val="0"/>
      </w:numPr>
      <w:spacing w:before="0" w:after="0" w:line="360" w:lineRule="auto"/>
      <w:outlineLvl w:val="9"/>
    </w:pPr>
  </w:style>
  <w:style w:type="paragraph" w:customStyle="1" w:styleId="Tekstpodstawowy31">
    <w:name w:val="Tekst podstawowy 31"/>
    <w:basedOn w:val="Normalny"/>
    <w:rsid w:val="005A1288"/>
    <w:pPr>
      <w:spacing w:after="120"/>
    </w:pPr>
    <w:rPr>
      <w:rFonts w:eastAsia="Calibri" w:cs="Times New Roman"/>
      <w:sz w:val="16"/>
      <w:szCs w:val="16"/>
      <w:lang w:val="x-none"/>
    </w:rPr>
  </w:style>
  <w:style w:type="paragraph" w:customStyle="1" w:styleId="Technical4">
    <w:name w:val="Technical 4"/>
    <w:rsid w:val="005A1288"/>
    <w:pPr>
      <w:tabs>
        <w:tab w:val="left" w:pos="-436"/>
      </w:tabs>
      <w:suppressAutoHyphens/>
      <w:spacing w:after="0" w:line="240" w:lineRule="auto"/>
      <w:ind w:left="284"/>
    </w:pPr>
    <w:rPr>
      <w:rFonts w:ascii="Courier" w:eastAsia="Times New Roman" w:hAnsi="Courier" w:cs="Courier"/>
      <w:b/>
      <w:bCs/>
      <w:sz w:val="24"/>
      <w:szCs w:val="24"/>
      <w:lang w:val="en-US" w:eastAsia="ar-SA"/>
    </w:rPr>
  </w:style>
  <w:style w:type="paragraph" w:customStyle="1" w:styleId="Wcicienormalne1">
    <w:name w:val="Wcięcie normalne1"/>
    <w:basedOn w:val="Normalny"/>
    <w:rsid w:val="005A1288"/>
    <w:pPr>
      <w:ind w:left="708"/>
    </w:pPr>
  </w:style>
  <w:style w:type="paragraph" w:customStyle="1" w:styleId="TableText">
    <w:name w:val="Table Text"/>
    <w:basedOn w:val="Normalny"/>
    <w:rsid w:val="005A1288"/>
    <w:pPr>
      <w:spacing w:line="360" w:lineRule="auto"/>
    </w:pPr>
  </w:style>
  <w:style w:type="paragraph" w:customStyle="1" w:styleId="podpunkt1">
    <w:name w:val="podpunkt 1"/>
    <w:basedOn w:val="Normalny"/>
    <w:next w:val="Normalny"/>
    <w:rsid w:val="005A1288"/>
    <w:pPr>
      <w:ind w:left="567" w:hanging="567"/>
    </w:pPr>
  </w:style>
  <w:style w:type="paragraph" w:customStyle="1" w:styleId="Default">
    <w:name w:val="Default"/>
    <w:rsid w:val="005A1288"/>
    <w:pPr>
      <w:widowControl w:val="0"/>
      <w:suppressAutoHyphens/>
      <w:autoSpaceDE w:val="0"/>
      <w:spacing w:after="0" w:line="240" w:lineRule="auto"/>
      <w:ind w:left="284"/>
    </w:pPr>
    <w:rPr>
      <w:rFonts w:ascii="Times New Roman" w:eastAsia="Times New Roman" w:hAnsi="Times New Roman" w:cs="Calibri"/>
      <w:color w:val="000000"/>
      <w:sz w:val="24"/>
      <w:szCs w:val="24"/>
      <w:lang w:eastAsia="ar-SA"/>
    </w:rPr>
  </w:style>
  <w:style w:type="paragraph" w:customStyle="1" w:styleId="Zwykytekst1">
    <w:name w:val="Zwykły tekst1"/>
    <w:basedOn w:val="Normalny"/>
    <w:rsid w:val="005A1288"/>
    <w:rPr>
      <w:rFonts w:ascii="Consolas" w:eastAsia="Calibri" w:hAnsi="Consolas" w:cs="Times New Roman"/>
      <w:sz w:val="21"/>
      <w:szCs w:val="21"/>
      <w:lang w:val="x-none"/>
    </w:rPr>
  </w:style>
  <w:style w:type="paragraph" w:styleId="Tytu">
    <w:name w:val="Title"/>
    <w:basedOn w:val="Normalny"/>
    <w:next w:val="Normalny"/>
    <w:link w:val="TytuZnak1"/>
    <w:qFormat/>
    <w:rsid w:val="005A1288"/>
    <w:pPr>
      <w:widowControl w:val="0"/>
      <w:autoSpaceDE w:val="0"/>
      <w:spacing w:after="300"/>
    </w:pPr>
    <w:rPr>
      <w:rFonts w:ascii="Tahoma" w:eastAsia="Calibri" w:hAnsi="Tahoma" w:cs="Times New Roman"/>
      <w:spacing w:val="5"/>
      <w:kern w:val="1"/>
      <w:sz w:val="52"/>
      <w:szCs w:val="52"/>
      <w:lang w:val="x-none"/>
    </w:rPr>
  </w:style>
  <w:style w:type="character" w:customStyle="1" w:styleId="TytuZnak1">
    <w:name w:val="Tytuł Znak1"/>
    <w:basedOn w:val="Domylnaczcionkaakapitu"/>
    <w:link w:val="Tytu"/>
    <w:rsid w:val="005A1288"/>
    <w:rPr>
      <w:rFonts w:ascii="Tahoma" w:eastAsia="Calibri" w:hAnsi="Tahoma" w:cs="Times New Roman"/>
      <w:spacing w:val="5"/>
      <w:kern w:val="1"/>
      <w:sz w:val="52"/>
      <w:szCs w:val="52"/>
      <w:lang w:val="x-none" w:eastAsia="ar-SA"/>
    </w:rPr>
  </w:style>
  <w:style w:type="paragraph" w:styleId="Podtytu">
    <w:name w:val="Subtitle"/>
    <w:basedOn w:val="Nagwek10"/>
    <w:next w:val="Tekstpodstawowy"/>
    <w:link w:val="PodtytuZnak"/>
    <w:qFormat/>
    <w:rsid w:val="005A1288"/>
    <w:pPr>
      <w:jc w:val="center"/>
    </w:pPr>
    <w:rPr>
      <w:i/>
      <w:iCs/>
    </w:rPr>
  </w:style>
  <w:style w:type="character" w:customStyle="1" w:styleId="PodtytuZnak">
    <w:name w:val="Podtytuł Znak"/>
    <w:basedOn w:val="Domylnaczcionkaakapitu"/>
    <w:link w:val="Podtytu"/>
    <w:rsid w:val="005A1288"/>
    <w:rPr>
      <w:rFonts w:ascii="Arial" w:eastAsia="Lucida Sans Unicode" w:hAnsi="Arial" w:cs="Tahoma"/>
      <w:i/>
      <w:iCs/>
      <w:sz w:val="28"/>
      <w:szCs w:val="28"/>
      <w:lang w:eastAsia="ar-SA"/>
    </w:rPr>
  </w:style>
  <w:style w:type="paragraph" w:customStyle="1" w:styleId="Zawartoramki">
    <w:name w:val="Zawartość ramki"/>
    <w:basedOn w:val="Tekstpodstawowy"/>
    <w:rsid w:val="005A1288"/>
    <w:pPr>
      <w:widowControl w:val="0"/>
      <w:autoSpaceDE w:val="0"/>
    </w:pPr>
    <w:rPr>
      <w:rFonts w:ascii="Tahoma" w:hAnsi="Tahoma" w:cs="Tahoma"/>
    </w:rPr>
  </w:style>
  <w:style w:type="paragraph" w:customStyle="1" w:styleId="nagwek-5">
    <w:name w:val="nagłówek-5"/>
    <w:basedOn w:val="Normalny"/>
    <w:rsid w:val="005A1288"/>
    <w:pPr>
      <w:widowControl w:val="0"/>
      <w:autoSpaceDE w:val="0"/>
    </w:pPr>
    <w:rPr>
      <w:rFonts w:ascii="Tahoma" w:eastAsia="Calibri" w:hAnsi="Tahoma" w:cs="Times New Roman"/>
      <w:sz w:val="16"/>
      <w:szCs w:val="16"/>
      <w:lang w:val="x-none"/>
    </w:rPr>
  </w:style>
  <w:style w:type="paragraph" w:styleId="Spistreci3">
    <w:name w:val="toc 3"/>
    <w:basedOn w:val="Normalny"/>
    <w:next w:val="Normalny"/>
    <w:semiHidden/>
    <w:rsid w:val="005A1288"/>
    <w:pPr>
      <w:ind w:left="480"/>
      <w:jc w:val="left"/>
    </w:pPr>
    <w:rPr>
      <w:rFonts w:ascii="Calibri" w:hAnsi="Calibri" w:cs="Calibri"/>
      <w:i/>
      <w:iCs/>
      <w:sz w:val="20"/>
      <w:szCs w:val="20"/>
    </w:rPr>
  </w:style>
  <w:style w:type="paragraph" w:customStyle="1" w:styleId="Akapitzlist1">
    <w:name w:val="Akapit z listą1"/>
    <w:basedOn w:val="Normalny"/>
    <w:rsid w:val="005A1288"/>
    <w:pPr>
      <w:widowControl w:val="0"/>
      <w:autoSpaceDE w:val="0"/>
      <w:ind w:left="720"/>
    </w:pPr>
    <w:rPr>
      <w:rFonts w:ascii="Tahoma" w:hAnsi="Tahoma" w:cs="Tahoma"/>
    </w:rPr>
  </w:style>
  <w:style w:type="paragraph" w:customStyle="1" w:styleId="Normalny1">
    <w:name w:val="Normalny1"/>
    <w:basedOn w:val="Normalny"/>
    <w:rsid w:val="005A1288"/>
    <w:pPr>
      <w:widowControl w:val="0"/>
    </w:pPr>
    <w:rPr>
      <w:kern w:val="1"/>
      <w:sz w:val="20"/>
      <w:szCs w:val="20"/>
    </w:rPr>
  </w:style>
  <w:style w:type="paragraph" w:customStyle="1" w:styleId="standard">
    <w:name w:val="standard"/>
    <w:basedOn w:val="Normalny"/>
    <w:rsid w:val="005A1288"/>
    <w:pPr>
      <w:spacing w:before="280" w:after="280"/>
    </w:pPr>
  </w:style>
  <w:style w:type="paragraph" w:customStyle="1" w:styleId="Bezodstpw1">
    <w:name w:val="Bez odstępów1"/>
    <w:rsid w:val="005A1288"/>
    <w:pPr>
      <w:suppressAutoHyphens/>
      <w:spacing w:after="0" w:line="240" w:lineRule="auto"/>
      <w:ind w:left="284"/>
    </w:pPr>
    <w:rPr>
      <w:rFonts w:ascii="Times New Roman" w:eastAsia="Times New Roman" w:hAnsi="Times New Roman" w:cs="Calibri"/>
      <w:sz w:val="24"/>
      <w:szCs w:val="24"/>
      <w:lang w:eastAsia="ar-SA"/>
    </w:rPr>
  </w:style>
  <w:style w:type="paragraph" w:styleId="Spistreci4">
    <w:name w:val="toc 4"/>
    <w:basedOn w:val="Normalny"/>
    <w:next w:val="Normalny"/>
    <w:semiHidden/>
    <w:rsid w:val="005A1288"/>
    <w:pPr>
      <w:ind w:left="720"/>
      <w:jc w:val="left"/>
    </w:pPr>
    <w:rPr>
      <w:rFonts w:ascii="Calibri" w:hAnsi="Calibri" w:cs="Calibri"/>
      <w:sz w:val="18"/>
      <w:szCs w:val="18"/>
    </w:rPr>
  </w:style>
  <w:style w:type="paragraph" w:styleId="Spistreci5">
    <w:name w:val="toc 5"/>
    <w:basedOn w:val="Normalny"/>
    <w:next w:val="Normalny"/>
    <w:semiHidden/>
    <w:rsid w:val="005A1288"/>
    <w:pPr>
      <w:ind w:left="960"/>
      <w:jc w:val="left"/>
    </w:pPr>
    <w:rPr>
      <w:rFonts w:ascii="Calibri" w:hAnsi="Calibri" w:cs="Calibri"/>
      <w:sz w:val="18"/>
      <w:szCs w:val="18"/>
    </w:rPr>
  </w:style>
  <w:style w:type="paragraph" w:styleId="Spistreci6">
    <w:name w:val="toc 6"/>
    <w:basedOn w:val="Normalny"/>
    <w:next w:val="Normalny"/>
    <w:semiHidden/>
    <w:rsid w:val="005A1288"/>
    <w:pPr>
      <w:ind w:left="1200"/>
      <w:jc w:val="left"/>
    </w:pPr>
    <w:rPr>
      <w:rFonts w:ascii="Calibri" w:hAnsi="Calibri" w:cs="Calibri"/>
      <w:sz w:val="18"/>
      <w:szCs w:val="18"/>
    </w:rPr>
  </w:style>
  <w:style w:type="paragraph" w:styleId="Spistreci7">
    <w:name w:val="toc 7"/>
    <w:basedOn w:val="Normalny"/>
    <w:next w:val="Normalny"/>
    <w:semiHidden/>
    <w:rsid w:val="005A1288"/>
    <w:pPr>
      <w:ind w:left="1440"/>
      <w:jc w:val="left"/>
    </w:pPr>
    <w:rPr>
      <w:rFonts w:ascii="Calibri" w:hAnsi="Calibri" w:cs="Calibri"/>
      <w:sz w:val="18"/>
      <w:szCs w:val="18"/>
    </w:rPr>
  </w:style>
  <w:style w:type="paragraph" w:styleId="Spistreci8">
    <w:name w:val="toc 8"/>
    <w:basedOn w:val="Normalny"/>
    <w:next w:val="Normalny"/>
    <w:semiHidden/>
    <w:rsid w:val="005A1288"/>
    <w:pPr>
      <w:ind w:left="1680"/>
      <w:jc w:val="left"/>
    </w:pPr>
    <w:rPr>
      <w:rFonts w:ascii="Calibri" w:hAnsi="Calibri" w:cs="Calibri"/>
      <w:sz w:val="18"/>
      <w:szCs w:val="18"/>
    </w:rPr>
  </w:style>
  <w:style w:type="paragraph" w:styleId="Spistreci9">
    <w:name w:val="toc 9"/>
    <w:basedOn w:val="Normalny"/>
    <w:next w:val="Normalny"/>
    <w:semiHidden/>
    <w:rsid w:val="005A1288"/>
    <w:pPr>
      <w:ind w:left="1920"/>
      <w:jc w:val="left"/>
    </w:pPr>
    <w:rPr>
      <w:rFonts w:ascii="Calibri" w:hAnsi="Calibri" w:cs="Calibri"/>
      <w:sz w:val="18"/>
      <w:szCs w:val="18"/>
    </w:rPr>
  </w:style>
  <w:style w:type="paragraph" w:customStyle="1" w:styleId="Legenda1">
    <w:name w:val="Legenda1"/>
    <w:basedOn w:val="Normalny"/>
    <w:next w:val="Normalny"/>
    <w:rsid w:val="005A1288"/>
    <w:rPr>
      <w:b/>
      <w:bCs/>
      <w:sz w:val="20"/>
      <w:szCs w:val="20"/>
    </w:rPr>
  </w:style>
  <w:style w:type="paragraph" w:styleId="Tekstkomentarza">
    <w:name w:val="annotation text"/>
    <w:basedOn w:val="Normalny"/>
    <w:link w:val="TekstkomentarzaZnak1"/>
    <w:uiPriority w:val="99"/>
    <w:semiHidden/>
    <w:unhideWhenUsed/>
    <w:rsid w:val="005A1288"/>
    <w:rPr>
      <w:sz w:val="20"/>
      <w:szCs w:val="20"/>
    </w:rPr>
  </w:style>
  <w:style w:type="character" w:customStyle="1" w:styleId="TekstkomentarzaZnak1">
    <w:name w:val="Tekst komentarza Znak1"/>
    <w:basedOn w:val="Domylnaczcionkaakapitu"/>
    <w:link w:val="Tekstkomentarza"/>
    <w:uiPriority w:val="99"/>
    <w:semiHidden/>
    <w:rsid w:val="005A1288"/>
    <w:rPr>
      <w:rFonts w:ascii="Arial" w:eastAsia="Times New Roman" w:hAnsi="Arial" w:cs="Arial"/>
      <w:sz w:val="20"/>
      <w:szCs w:val="20"/>
      <w:lang w:eastAsia="ar-SA"/>
    </w:rPr>
  </w:style>
  <w:style w:type="paragraph" w:styleId="Tematkomentarza">
    <w:name w:val="annotation subject"/>
    <w:basedOn w:val="Tekstkomentarza1"/>
    <w:next w:val="Tekstkomentarza1"/>
    <w:link w:val="TematkomentarzaZnak3"/>
    <w:rsid w:val="005A1288"/>
    <w:rPr>
      <w:b/>
      <w:bCs/>
    </w:rPr>
  </w:style>
  <w:style w:type="character" w:customStyle="1" w:styleId="TematkomentarzaZnak3">
    <w:name w:val="Temat komentarza Znak3"/>
    <w:basedOn w:val="TekstkomentarzaZnak1"/>
    <w:link w:val="Tematkomentarza"/>
    <w:rsid w:val="005A1288"/>
    <w:rPr>
      <w:rFonts w:ascii="Arial" w:eastAsia="Calibri" w:hAnsi="Arial" w:cs="Times New Roman"/>
      <w:b/>
      <w:bCs/>
      <w:sz w:val="20"/>
      <w:szCs w:val="20"/>
      <w:lang w:val="x-none" w:eastAsia="ar-SA"/>
    </w:rPr>
  </w:style>
  <w:style w:type="paragraph" w:customStyle="1" w:styleId="Standard0">
    <w:name w:val="Standard"/>
    <w:rsid w:val="005A1288"/>
    <w:pPr>
      <w:widowControl w:val="0"/>
      <w:suppressAutoHyphens/>
      <w:autoSpaceDE w:val="0"/>
      <w:spacing w:after="0" w:line="240" w:lineRule="auto"/>
    </w:pPr>
    <w:rPr>
      <w:rFonts w:ascii="Times New Roman" w:eastAsia="Times New Roman" w:hAnsi="Times New Roman" w:cs="Calibri"/>
      <w:sz w:val="24"/>
      <w:szCs w:val="24"/>
      <w:lang w:eastAsia="ar-SA"/>
    </w:rPr>
  </w:style>
  <w:style w:type="paragraph" w:customStyle="1" w:styleId="Bezodstpw11">
    <w:name w:val="Bez odstępów11"/>
    <w:rsid w:val="005A1288"/>
    <w:pPr>
      <w:suppressAutoHyphens/>
      <w:spacing w:after="0" w:line="240" w:lineRule="auto"/>
      <w:ind w:left="284"/>
    </w:pPr>
    <w:rPr>
      <w:rFonts w:ascii="Times New Roman" w:eastAsia="Times New Roman" w:hAnsi="Times New Roman" w:cs="Calibri"/>
      <w:sz w:val="24"/>
      <w:szCs w:val="24"/>
      <w:lang w:eastAsia="ar-SA"/>
    </w:rPr>
  </w:style>
  <w:style w:type="paragraph" w:customStyle="1" w:styleId="Nagwekspisutreci11">
    <w:name w:val="Nagłówek spisu treści11"/>
    <w:basedOn w:val="Nagwek1"/>
    <w:next w:val="Normalny"/>
    <w:rsid w:val="005A1288"/>
    <w:pPr>
      <w:keepLines/>
      <w:numPr>
        <w:numId w:val="0"/>
      </w:numPr>
      <w:spacing w:before="480" w:after="0" w:line="276" w:lineRule="auto"/>
      <w:jc w:val="left"/>
      <w:outlineLvl w:val="9"/>
    </w:pPr>
    <w:rPr>
      <w:rFonts w:ascii="Cambria" w:hAnsi="Cambria" w:cs="Cambria"/>
      <w:color w:val="365F91"/>
      <w:sz w:val="28"/>
      <w:szCs w:val="28"/>
    </w:rPr>
  </w:style>
  <w:style w:type="paragraph" w:customStyle="1" w:styleId="Akapitzlist2">
    <w:name w:val="Akapit z listą2"/>
    <w:basedOn w:val="Normalny"/>
    <w:rsid w:val="005A1288"/>
    <w:pPr>
      <w:spacing w:before="280" w:after="280"/>
      <w:jc w:val="left"/>
    </w:pPr>
    <w:rPr>
      <w:rFonts w:ascii="Times New Roman" w:hAnsi="Times New Roman" w:cs="Times New Roman"/>
    </w:rPr>
  </w:style>
  <w:style w:type="paragraph" w:customStyle="1" w:styleId="normaltableau">
    <w:name w:val="normal_tableau"/>
    <w:basedOn w:val="Normalny"/>
    <w:rsid w:val="005A1288"/>
    <w:pPr>
      <w:spacing w:before="120" w:after="120"/>
    </w:pPr>
    <w:rPr>
      <w:rFonts w:ascii="Optima" w:hAnsi="Optima" w:cs="Optima"/>
      <w:sz w:val="22"/>
      <w:szCs w:val="22"/>
      <w:lang w:val="en-GB"/>
    </w:rPr>
  </w:style>
  <w:style w:type="paragraph" w:customStyle="1" w:styleId="punkt1">
    <w:name w:val="punkt1"/>
    <w:basedOn w:val="Normalny"/>
    <w:rsid w:val="005A1288"/>
    <w:pPr>
      <w:spacing w:line="360" w:lineRule="auto"/>
      <w:ind w:left="567" w:hanging="567"/>
    </w:pPr>
    <w:rPr>
      <w:rFonts w:ascii="Tahoma" w:hAnsi="Tahoma" w:cs="Tahoma"/>
    </w:rPr>
  </w:style>
  <w:style w:type="paragraph" w:customStyle="1" w:styleId="CharCharChar1ZnakZnak">
    <w:name w:val="Char Char Char1 Znak Znak"/>
    <w:basedOn w:val="Normalny"/>
    <w:rsid w:val="005A1288"/>
    <w:pPr>
      <w:spacing w:after="160" w:line="240" w:lineRule="exact"/>
      <w:jc w:val="left"/>
    </w:pPr>
    <w:rPr>
      <w:rFonts w:ascii="Tahoma" w:hAnsi="Tahoma" w:cs="Tahoma"/>
      <w:sz w:val="20"/>
      <w:szCs w:val="20"/>
      <w:lang w:val="en-US"/>
    </w:rPr>
  </w:style>
  <w:style w:type="paragraph" w:customStyle="1" w:styleId="CharCharChar1Znak">
    <w:name w:val="Char Char Char1 Znak"/>
    <w:basedOn w:val="Normalny"/>
    <w:rsid w:val="005A1288"/>
    <w:pPr>
      <w:spacing w:after="160" w:line="240" w:lineRule="exact"/>
      <w:jc w:val="left"/>
    </w:pPr>
    <w:rPr>
      <w:rFonts w:ascii="Tahoma" w:hAnsi="Tahoma" w:cs="Tahoma"/>
      <w:sz w:val="20"/>
      <w:szCs w:val="20"/>
      <w:lang w:val="en-US"/>
    </w:rPr>
  </w:style>
  <w:style w:type="paragraph" w:customStyle="1" w:styleId="Textbody">
    <w:name w:val="Text body"/>
    <w:basedOn w:val="Standard0"/>
    <w:rsid w:val="005A1288"/>
    <w:pPr>
      <w:widowControl/>
      <w:autoSpaceDE/>
      <w:spacing w:after="120"/>
      <w:jc w:val="both"/>
      <w:textAlignment w:val="baseline"/>
    </w:pPr>
    <w:rPr>
      <w:rFonts w:ascii="Arial Narrow" w:eastAsia="Calibri" w:hAnsi="Arial Narrow" w:cs="Arial Narrow"/>
      <w:kern w:val="1"/>
      <w:lang w:val="de-DE"/>
    </w:rPr>
  </w:style>
  <w:style w:type="paragraph" w:customStyle="1" w:styleId="Akapitzlist3">
    <w:name w:val="Akapit z listą3"/>
    <w:basedOn w:val="Normalny"/>
    <w:rsid w:val="005A1288"/>
    <w:pPr>
      <w:ind w:left="708"/>
    </w:pPr>
  </w:style>
  <w:style w:type="paragraph" w:customStyle="1" w:styleId="punkt2">
    <w:name w:val="punkt2"/>
    <w:basedOn w:val="pkt"/>
    <w:rsid w:val="005A1288"/>
    <w:pPr>
      <w:spacing w:before="0" w:after="0" w:line="360" w:lineRule="auto"/>
      <w:ind w:left="1078" w:hanging="284"/>
    </w:pPr>
    <w:rPr>
      <w:rFonts w:ascii="Tahoma" w:hAnsi="Tahoma" w:cs="Tahoma"/>
    </w:rPr>
  </w:style>
  <w:style w:type="paragraph" w:customStyle="1" w:styleId="Akapitzlist31">
    <w:name w:val="Akapit z listą31"/>
    <w:basedOn w:val="Normalny"/>
    <w:rsid w:val="005A1288"/>
    <w:pPr>
      <w:ind w:left="708"/>
      <w:jc w:val="left"/>
    </w:pPr>
    <w:rPr>
      <w:rFonts w:eastAsia="Calibri"/>
    </w:rPr>
  </w:style>
  <w:style w:type="paragraph" w:customStyle="1" w:styleId="Domylny">
    <w:name w:val="Domyślny"/>
    <w:basedOn w:val="Normalny"/>
    <w:rsid w:val="005A1288"/>
    <w:pPr>
      <w:spacing w:line="360" w:lineRule="auto"/>
    </w:pPr>
    <w:rPr>
      <w:rFonts w:ascii="Tahoma" w:eastAsia="Calibri" w:hAnsi="Tahoma" w:cs="Tahoma"/>
    </w:rPr>
  </w:style>
  <w:style w:type="paragraph" w:customStyle="1" w:styleId="Poprawka1">
    <w:name w:val="Poprawka1"/>
    <w:rsid w:val="005A1288"/>
    <w:pPr>
      <w:suppressAutoHyphens/>
      <w:spacing w:after="0" w:line="240" w:lineRule="auto"/>
    </w:pPr>
    <w:rPr>
      <w:rFonts w:ascii="Arial" w:eastAsia="Times New Roman" w:hAnsi="Arial" w:cs="Arial"/>
      <w:sz w:val="24"/>
      <w:szCs w:val="24"/>
      <w:lang w:eastAsia="ar-SA"/>
    </w:rPr>
  </w:style>
  <w:style w:type="paragraph" w:styleId="Akapitzlist">
    <w:name w:val="List Paragraph"/>
    <w:basedOn w:val="Normalny"/>
    <w:uiPriority w:val="34"/>
    <w:qFormat/>
    <w:rsid w:val="005A1288"/>
    <w:pPr>
      <w:ind w:left="720"/>
    </w:pPr>
    <w:rPr>
      <w:rFonts w:cs="Times New Roman"/>
      <w:lang w:val="x-none"/>
    </w:rPr>
  </w:style>
  <w:style w:type="paragraph" w:customStyle="1" w:styleId="Blockquote">
    <w:name w:val="Blockquote"/>
    <w:basedOn w:val="Normalny"/>
    <w:rsid w:val="005A1288"/>
    <w:pPr>
      <w:spacing w:before="100" w:after="100"/>
      <w:ind w:left="360" w:right="360"/>
      <w:jc w:val="left"/>
    </w:pPr>
    <w:rPr>
      <w:rFonts w:ascii="Times New Roman" w:eastAsia="Calibri" w:hAnsi="Times New Roman" w:cs="Times New Roman"/>
      <w:szCs w:val="20"/>
    </w:rPr>
  </w:style>
  <w:style w:type="paragraph" w:customStyle="1" w:styleId="Standardowy0">
    <w:name w:val="Standardowy.+"/>
    <w:rsid w:val="005A1288"/>
    <w:pPr>
      <w:suppressAutoHyphens/>
      <w:autoSpaceDE w:val="0"/>
      <w:spacing w:after="0" w:line="240" w:lineRule="auto"/>
    </w:pPr>
    <w:rPr>
      <w:rFonts w:ascii="Arial" w:eastAsia="Calibri" w:hAnsi="Arial" w:cs="Calibri"/>
      <w:sz w:val="20"/>
      <w:szCs w:val="20"/>
      <w:lang w:eastAsia="ar-SA"/>
    </w:rPr>
  </w:style>
  <w:style w:type="paragraph" w:customStyle="1" w:styleId="Akapitzlist4">
    <w:name w:val="Akapit z listą4"/>
    <w:basedOn w:val="Normalny"/>
    <w:rsid w:val="005A1288"/>
    <w:pPr>
      <w:ind w:left="720"/>
    </w:pPr>
    <w:rPr>
      <w:rFonts w:eastAsia="Calibri"/>
    </w:rPr>
  </w:style>
  <w:style w:type="paragraph" w:customStyle="1" w:styleId="Zawartotabeli">
    <w:name w:val="Zawartość tabeli"/>
    <w:basedOn w:val="Tekstpodstawowy"/>
    <w:rsid w:val="005A1288"/>
    <w:pPr>
      <w:widowControl w:val="0"/>
      <w:suppressLineNumbers/>
      <w:spacing w:after="0"/>
    </w:pPr>
    <w:rPr>
      <w:rFonts w:ascii="Times New Roman" w:eastAsia="Times New Roman" w:hAnsi="Times New Roman"/>
      <w:sz w:val="22"/>
      <w:szCs w:val="20"/>
    </w:rPr>
  </w:style>
  <w:style w:type="paragraph" w:styleId="Tekstprzypisukocowego">
    <w:name w:val="endnote text"/>
    <w:basedOn w:val="Normalny"/>
    <w:link w:val="TekstprzypisukocowegoZnak1"/>
    <w:semiHidden/>
    <w:rsid w:val="005A1288"/>
    <w:rPr>
      <w:rFonts w:cs="Times New Roman"/>
      <w:sz w:val="20"/>
      <w:szCs w:val="20"/>
      <w:lang w:val="x-none"/>
    </w:rPr>
  </w:style>
  <w:style w:type="character" w:customStyle="1" w:styleId="TekstprzypisukocowegoZnak1">
    <w:name w:val="Tekst przypisu końcowego Znak1"/>
    <w:basedOn w:val="Domylnaczcionkaakapitu"/>
    <w:link w:val="Tekstprzypisukocowego"/>
    <w:semiHidden/>
    <w:rsid w:val="005A1288"/>
    <w:rPr>
      <w:rFonts w:ascii="Arial" w:eastAsia="Times New Roman" w:hAnsi="Arial" w:cs="Times New Roman"/>
      <w:sz w:val="20"/>
      <w:szCs w:val="20"/>
      <w:lang w:val="x-none" w:eastAsia="ar-SA"/>
    </w:rPr>
  </w:style>
  <w:style w:type="paragraph" w:styleId="Bezodstpw">
    <w:name w:val="No Spacing"/>
    <w:uiPriority w:val="1"/>
    <w:qFormat/>
    <w:rsid w:val="005A1288"/>
    <w:pPr>
      <w:suppressAutoHyphens/>
      <w:spacing w:after="0" w:line="240" w:lineRule="auto"/>
      <w:ind w:left="284"/>
    </w:pPr>
    <w:rPr>
      <w:rFonts w:ascii="Times New Roman" w:eastAsia="Times New Roman" w:hAnsi="Times New Roman" w:cs="Calibri"/>
      <w:sz w:val="24"/>
      <w:szCs w:val="24"/>
      <w:lang w:eastAsia="ar-SA"/>
    </w:rPr>
  </w:style>
  <w:style w:type="paragraph" w:styleId="Tekstprzypisudolnego">
    <w:name w:val="footnote text"/>
    <w:basedOn w:val="Normalny"/>
    <w:link w:val="TekstprzypisudolnegoZnak1"/>
    <w:semiHidden/>
    <w:rsid w:val="005A1288"/>
    <w:rPr>
      <w:rFonts w:cs="Times New Roman"/>
      <w:sz w:val="20"/>
      <w:szCs w:val="20"/>
      <w:lang w:val="x-none"/>
    </w:rPr>
  </w:style>
  <w:style w:type="character" w:customStyle="1" w:styleId="TekstprzypisudolnegoZnak1">
    <w:name w:val="Tekst przypisu dolnego Znak1"/>
    <w:basedOn w:val="Domylnaczcionkaakapitu"/>
    <w:link w:val="Tekstprzypisudolnego"/>
    <w:semiHidden/>
    <w:rsid w:val="005A1288"/>
    <w:rPr>
      <w:rFonts w:ascii="Arial" w:eastAsia="Times New Roman" w:hAnsi="Arial" w:cs="Times New Roman"/>
      <w:sz w:val="20"/>
      <w:szCs w:val="20"/>
      <w:lang w:val="x-none" w:eastAsia="ar-SA"/>
    </w:rPr>
  </w:style>
  <w:style w:type="paragraph" w:customStyle="1" w:styleId="Akapitzlist5">
    <w:name w:val="Akapit z listą5"/>
    <w:basedOn w:val="Normalny"/>
    <w:rsid w:val="005A1288"/>
    <w:pPr>
      <w:ind w:left="720"/>
    </w:pPr>
  </w:style>
  <w:style w:type="paragraph" w:customStyle="1" w:styleId="Styl1">
    <w:name w:val="Styl1"/>
    <w:basedOn w:val="Normalny"/>
    <w:rsid w:val="005A1288"/>
    <w:pPr>
      <w:numPr>
        <w:numId w:val="10"/>
      </w:numPr>
      <w:spacing w:after="120"/>
      <w:ind w:left="567" w:hanging="567"/>
    </w:pPr>
    <w:rPr>
      <w:rFonts w:cs="Times New Roman"/>
      <w:sz w:val="22"/>
      <w:szCs w:val="22"/>
      <w:lang w:val="x-none"/>
    </w:rPr>
  </w:style>
  <w:style w:type="paragraph" w:customStyle="1" w:styleId="SIWZ1">
    <w:name w:val="SIWZ 1."/>
    <w:basedOn w:val="StandardZnak"/>
    <w:rsid w:val="005A1288"/>
    <w:pPr>
      <w:tabs>
        <w:tab w:val="left" w:pos="426"/>
      </w:tabs>
      <w:spacing w:after="120"/>
      <w:ind w:left="0"/>
      <w:jc w:val="both"/>
    </w:pPr>
    <w:rPr>
      <w:rFonts w:ascii="Arial" w:hAnsi="Arial"/>
      <w:sz w:val="22"/>
      <w:szCs w:val="22"/>
      <w:lang w:val="x-none"/>
    </w:rPr>
  </w:style>
  <w:style w:type="paragraph" w:customStyle="1" w:styleId="siwz10">
    <w:name w:val="siwz 1)"/>
    <w:basedOn w:val="Akapitzlist"/>
    <w:rsid w:val="005A1288"/>
    <w:pPr>
      <w:spacing w:after="120"/>
      <w:ind w:left="0"/>
    </w:pPr>
    <w:rPr>
      <w:sz w:val="22"/>
      <w:szCs w:val="22"/>
    </w:rPr>
  </w:style>
  <w:style w:type="paragraph" w:customStyle="1" w:styleId="SIWZa">
    <w:name w:val="SIWZ a)"/>
    <w:basedOn w:val="Normalny"/>
    <w:rsid w:val="005A1288"/>
    <w:pPr>
      <w:tabs>
        <w:tab w:val="left" w:pos="1276"/>
      </w:tabs>
      <w:spacing w:after="120"/>
    </w:pPr>
    <w:rPr>
      <w:rFonts w:cs="Times New Roman"/>
      <w:sz w:val="22"/>
      <w:szCs w:val="22"/>
      <w:lang w:val="x-none"/>
    </w:rPr>
  </w:style>
  <w:style w:type="paragraph" w:styleId="Poprawka">
    <w:name w:val="Revision"/>
    <w:rsid w:val="005A1288"/>
    <w:pPr>
      <w:suppressAutoHyphens/>
      <w:spacing w:after="0" w:line="240" w:lineRule="auto"/>
    </w:pPr>
    <w:rPr>
      <w:rFonts w:ascii="Arial" w:eastAsia="Times New Roman" w:hAnsi="Arial" w:cs="Arial"/>
      <w:sz w:val="24"/>
      <w:szCs w:val="24"/>
      <w:lang w:eastAsia="ar-SA"/>
    </w:rPr>
  </w:style>
  <w:style w:type="paragraph" w:customStyle="1" w:styleId="Nagwektabeli">
    <w:name w:val="Nagłówek tabeli"/>
    <w:basedOn w:val="Zawartotabeli"/>
    <w:rsid w:val="005A1288"/>
    <w:pPr>
      <w:jc w:val="center"/>
    </w:pPr>
    <w:rPr>
      <w:b/>
      <w:bCs/>
    </w:rPr>
  </w:style>
  <w:style w:type="character" w:styleId="Odwoaniedokomentarza">
    <w:name w:val="annotation reference"/>
    <w:uiPriority w:val="99"/>
    <w:semiHidden/>
    <w:unhideWhenUsed/>
    <w:rsid w:val="005A1288"/>
    <w:rPr>
      <w:sz w:val="16"/>
      <w:szCs w:val="16"/>
    </w:rPr>
  </w:style>
  <w:style w:type="numbering" w:customStyle="1" w:styleId="WWNum1">
    <w:name w:val="WWNum1"/>
    <w:basedOn w:val="Bezlisty"/>
    <w:rsid w:val="002B5561"/>
    <w:pPr>
      <w:numPr>
        <w:numId w:val="77"/>
      </w:numPr>
    </w:pPr>
  </w:style>
  <w:style w:type="character" w:customStyle="1" w:styleId="Domylnaczcionkaakapitu2">
    <w:name w:val="Domyślna czcionka akapitu2"/>
    <w:rsid w:val="002B5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ip.bydgoszcz.sr.gov.pl" TargetMode="Externa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DA014-F9DF-470D-9993-091CCF9AD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42</Pages>
  <Words>14504</Words>
  <Characters>87029</Characters>
  <Application>Microsoft Office Word</Application>
  <DocSecurity>0</DocSecurity>
  <Lines>725</Lines>
  <Paragraphs>202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Gutowska</dc:creator>
  <cp:keywords/>
  <dc:description/>
  <cp:lastModifiedBy>Dariusz Pezała</cp:lastModifiedBy>
  <cp:revision>5</cp:revision>
  <cp:lastPrinted>2020-03-31T06:27:00Z</cp:lastPrinted>
  <dcterms:created xsi:type="dcterms:W3CDTF">2020-03-31T11:12:00Z</dcterms:created>
  <dcterms:modified xsi:type="dcterms:W3CDTF">2020-04-01T10:40:00Z</dcterms:modified>
</cp:coreProperties>
</file>